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0076459" w14:textId="77777777" w:rsidR="007D0469" w:rsidRPr="000B28FD" w:rsidRDefault="007D0469" w:rsidP="00112632">
      <w:pPr>
        <w:tabs>
          <w:tab w:val="left" w:pos="1445"/>
        </w:tabs>
        <w:spacing w:line="360" w:lineRule="auto"/>
        <w:jc w:val="both"/>
        <w:rPr>
          <w:rFonts w:ascii="David" w:hAnsi="David"/>
          <w:b/>
          <w:bCs/>
          <w:szCs w:val="24"/>
        </w:rPr>
      </w:pPr>
    </w:p>
    <w:p w14:paraId="46A18405" w14:textId="77777777" w:rsidR="007D0469" w:rsidRPr="000B28FD" w:rsidRDefault="007D0469" w:rsidP="00112632">
      <w:pPr>
        <w:tabs>
          <w:tab w:val="left" w:pos="1445"/>
        </w:tabs>
        <w:spacing w:line="360" w:lineRule="auto"/>
        <w:jc w:val="both"/>
        <w:rPr>
          <w:rFonts w:ascii="David" w:hAnsi="David"/>
          <w:b/>
          <w:bCs/>
          <w:szCs w:val="24"/>
          <w:rtl/>
        </w:rPr>
      </w:pPr>
    </w:p>
    <w:p w14:paraId="3D529DEA" w14:textId="77777777" w:rsidR="007D0469" w:rsidRPr="000B28FD" w:rsidRDefault="007D0469" w:rsidP="00112632">
      <w:pPr>
        <w:tabs>
          <w:tab w:val="left" w:pos="1445"/>
        </w:tabs>
        <w:spacing w:line="360" w:lineRule="auto"/>
        <w:jc w:val="both"/>
        <w:rPr>
          <w:rFonts w:ascii="David" w:hAnsi="David"/>
          <w:b/>
          <w:bCs/>
          <w:sz w:val="36"/>
          <w:szCs w:val="36"/>
          <w:rtl/>
        </w:rPr>
      </w:pPr>
    </w:p>
    <w:p w14:paraId="2580FBA4" w14:textId="77777777" w:rsidR="007D0469" w:rsidRPr="00667697" w:rsidRDefault="007D0469" w:rsidP="00112632">
      <w:pPr>
        <w:tabs>
          <w:tab w:val="left" w:pos="1445"/>
        </w:tabs>
        <w:spacing w:line="360" w:lineRule="auto"/>
        <w:jc w:val="center"/>
        <w:rPr>
          <w:rFonts w:ascii="David" w:hAnsi="David"/>
          <w:b/>
          <w:bCs/>
          <w:sz w:val="36"/>
          <w:szCs w:val="36"/>
          <w:rtl/>
        </w:rPr>
      </w:pPr>
      <w:r w:rsidRPr="00667697">
        <w:rPr>
          <w:rFonts w:ascii="David" w:hAnsi="David"/>
          <w:b/>
          <w:bCs/>
          <w:sz w:val="36"/>
          <w:szCs w:val="36"/>
          <w:rtl/>
        </w:rPr>
        <w:t xml:space="preserve">מכרז </w:t>
      </w:r>
      <w:sdt>
        <w:sdtPr>
          <w:rPr>
            <w:rFonts w:ascii="David" w:hAnsi="David"/>
            <w:b/>
            <w:bCs/>
            <w:sz w:val="36"/>
            <w:szCs w:val="36"/>
            <w:rtl/>
          </w:rPr>
          <w:alias w:val="number"/>
          <w:tag w:val="number"/>
          <w:id w:val="1305737844"/>
          <w:lock w:val="contentLocked"/>
          <w:placeholder>
            <w:docPart w:val="0AE5984B156D46E8B35864F4256CF646"/>
          </w:placeholder>
          <w:text/>
        </w:sdtPr>
        <w:sdtContent>
          <w:r>
            <w:rPr>
              <w:rFonts w:ascii="David" w:hAnsi="David"/>
              <w:b/>
              <w:bCs/>
              <w:sz w:val="36"/>
              <w:szCs w:val="36"/>
            </w:rPr>
            <w:t>62/2022</w:t>
          </w:r>
        </w:sdtContent>
      </w:sdt>
    </w:p>
    <w:p w14:paraId="6042900D" w14:textId="77777777" w:rsidR="007D0469" w:rsidRPr="00667697" w:rsidRDefault="007D0469" w:rsidP="00112632">
      <w:pPr>
        <w:tabs>
          <w:tab w:val="left" w:pos="1445"/>
        </w:tabs>
        <w:spacing w:line="360" w:lineRule="auto"/>
        <w:jc w:val="both"/>
        <w:rPr>
          <w:rFonts w:ascii="David" w:hAnsi="David"/>
          <w:b/>
          <w:bCs/>
          <w:sz w:val="36"/>
          <w:szCs w:val="36"/>
          <w:rtl/>
        </w:rPr>
      </w:pPr>
    </w:p>
    <w:p w14:paraId="749D3BE1" w14:textId="77777777" w:rsidR="007D0469" w:rsidRPr="00667697" w:rsidRDefault="007D0469" w:rsidP="00112632">
      <w:pPr>
        <w:tabs>
          <w:tab w:val="left" w:pos="1445"/>
        </w:tabs>
        <w:spacing w:line="360" w:lineRule="auto"/>
        <w:jc w:val="both"/>
        <w:rPr>
          <w:rFonts w:ascii="David" w:hAnsi="David"/>
          <w:b/>
          <w:bCs/>
          <w:sz w:val="36"/>
          <w:szCs w:val="36"/>
          <w:rtl/>
        </w:rPr>
      </w:pPr>
    </w:p>
    <w:p w14:paraId="4F0F1BED" w14:textId="77777777" w:rsidR="007D0469" w:rsidRPr="00667697" w:rsidRDefault="007D0469" w:rsidP="00112632">
      <w:pPr>
        <w:tabs>
          <w:tab w:val="left" w:pos="1445"/>
        </w:tabs>
        <w:spacing w:line="360" w:lineRule="auto"/>
        <w:jc w:val="both"/>
        <w:rPr>
          <w:rFonts w:ascii="David" w:hAnsi="David"/>
          <w:b/>
          <w:bCs/>
          <w:sz w:val="36"/>
          <w:szCs w:val="36"/>
          <w:rtl/>
        </w:rPr>
      </w:pPr>
    </w:p>
    <w:p w14:paraId="11AF303D" w14:textId="77777777" w:rsidR="007D0469" w:rsidRPr="000B28FD" w:rsidRDefault="007D0469" w:rsidP="00112632">
      <w:pPr>
        <w:tabs>
          <w:tab w:val="left" w:pos="1445"/>
        </w:tabs>
        <w:spacing w:line="360" w:lineRule="auto"/>
        <w:jc w:val="center"/>
        <w:rPr>
          <w:rFonts w:ascii="David" w:hAnsi="David"/>
          <w:b/>
          <w:bCs/>
          <w:szCs w:val="24"/>
          <w:rtl/>
        </w:rPr>
      </w:pPr>
      <w:r w:rsidRPr="00667697">
        <w:rPr>
          <w:rFonts w:ascii="David" w:hAnsi="David"/>
          <w:b/>
          <w:bCs/>
          <w:sz w:val="36"/>
          <w:szCs w:val="36"/>
          <w:rtl/>
        </w:rPr>
        <w:t xml:space="preserve">לקבלת שירותי </w:t>
      </w:r>
      <w:sdt>
        <w:sdtPr>
          <w:rPr>
            <w:rFonts w:asciiTheme="majorBidi" w:hAnsiTheme="majorBidi"/>
            <w:b/>
            <w:bCs/>
            <w:sz w:val="36"/>
            <w:szCs w:val="36"/>
            <w:rtl/>
          </w:rPr>
          <w:alias w:val="נושא"/>
          <w:tag w:val=""/>
          <w:id w:val="527995725"/>
          <w:placeholder>
            <w:docPart w:val="5BB20F8BBE4A4DEA9F340E10FEB57902"/>
          </w:placeholder>
          <w:dataBinding w:prefixMappings="xmlns:ns0='http://purl.org/dc/elements/1.1/' xmlns:ns1='http://schemas.openxmlformats.org/package/2006/metadata/core-properties' " w:xpath="/ns1:coreProperties[1]/ns0:subject[1]" w:storeItemID="{6C3C8BC8-F283-45AE-878A-BAB7291924A1}"/>
          <w:text/>
        </w:sdtPr>
        <w:sdtContent>
          <w:r w:rsidRPr="004844FE">
            <w:rPr>
              <w:rFonts w:asciiTheme="majorBidi" w:hAnsiTheme="majorBidi"/>
              <w:b/>
              <w:bCs/>
              <w:sz w:val="36"/>
              <w:szCs w:val="36"/>
              <w:rtl/>
            </w:rPr>
            <w:t>ניהול משימות אבטחה פיזית וחמושה עבור משרד האנרגיה</w:t>
          </w:r>
        </w:sdtContent>
      </w:sdt>
    </w:p>
    <w:p w14:paraId="08DA3F2C" w14:textId="77777777" w:rsidR="007D0469" w:rsidRPr="000B28FD" w:rsidRDefault="007D0469" w:rsidP="00112632">
      <w:pPr>
        <w:tabs>
          <w:tab w:val="left" w:pos="1445"/>
        </w:tabs>
        <w:spacing w:line="360" w:lineRule="auto"/>
        <w:jc w:val="both"/>
        <w:rPr>
          <w:rFonts w:ascii="David" w:hAnsi="David"/>
          <w:b/>
          <w:bCs/>
          <w:szCs w:val="24"/>
          <w:rtl/>
        </w:rPr>
      </w:pPr>
    </w:p>
    <w:p w14:paraId="37B63880" w14:textId="77777777" w:rsidR="007D0469" w:rsidRPr="000B28FD" w:rsidRDefault="007D0469" w:rsidP="00112632">
      <w:pPr>
        <w:tabs>
          <w:tab w:val="left" w:pos="1445"/>
        </w:tabs>
        <w:spacing w:line="360" w:lineRule="auto"/>
        <w:jc w:val="both"/>
        <w:rPr>
          <w:rFonts w:ascii="David" w:hAnsi="David"/>
          <w:b/>
          <w:bCs/>
          <w:szCs w:val="24"/>
          <w:rtl/>
        </w:rPr>
      </w:pPr>
    </w:p>
    <w:p w14:paraId="64A26535" w14:textId="77777777" w:rsidR="007D0469" w:rsidRPr="000B28FD" w:rsidRDefault="007D0469" w:rsidP="00112632">
      <w:pPr>
        <w:tabs>
          <w:tab w:val="left" w:pos="1445"/>
        </w:tabs>
        <w:spacing w:line="360" w:lineRule="auto"/>
        <w:jc w:val="both"/>
        <w:rPr>
          <w:rFonts w:ascii="David" w:hAnsi="David"/>
          <w:b/>
          <w:bCs/>
          <w:szCs w:val="24"/>
          <w:rtl/>
        </w:rPr>
      </w:pPr>
    </w:p>
    <w:p w14:paraId="451192DF" w14:textId="77777777" w:rsidR="007D0469" w:rsidRPr="000B28FD" w:rsidRDefault="007D0469" w:rsidP="00112632">
      <w:pPr>
        <w:tabs>
          <w:tab w:val="left" w:pos="1445"/>
        </w:tabs>
        <w:spacing w:line="360" w:lineRule="auto"/>
        <w:jc w:val="both"/>
        <w:rPr>
          <w:rFonts w:ascii="David" w:hAnsi="David"/>
          <w:b/>
          <w:bCs/>
          <w:szCs w:val="24"/>
          <w:rtl/>
        </w:rPr>
      </w:pPr>
    </w:p>
    <w:p w14:paraId="4E3C4F13" w14:textId="77777777" w:rsidR="007D0469" w:rsidRPr="000B28FD" w:rsidRDefault="007D0469" w:rsidP="00112632">
      <w:pPr>
        <w:tabs>
          <w:tab w:val="left" w:pos="1445"/>
        </w:tabs>
        <w:spacing w:line="360" w:lineRule="auto"/>
        <w:jc w:val="both"/>
        <w:rPr>
          <w:rFonts w:ascii="David" w:hAnsi="David"/>
          <w:b/>
          <w:bCs/>
          <w:szCs w:val="24"/>
          <w:rtl/>
        </w:rPr>
      </w:pPr>
    </w:p>
    <w:p w14:paraId="7AB2727A" w14:textId="77777777" w:rsidR="007D0469" w:rsidRPr="000B28FD" w:rsidRDefault="007D0469" w:rsidP="00112632">
      <w:pPr>
        <w:tabs>
          <w:tab w:val="left" w:pos="1445"/>
        </w:tabs>
        <w:spacing w:line="360" w:lineRule="auto"/>
        <w:jc w:val="both"/>
        <w:rPr>
          <w:rFonts w:ascii="David" w:hAnsi="David"/>
          <w:b/>
          <w:bCs/>
          <w:szCs w:val="24"/>
          <w:rtl/>
        </w:rPr>
      </w:pPr>
    </w:p>
    <w:p w14:paraId="2ADEA5B6" w14:textId="77777777" w:rsidR="007D0469" w:rsidRPr="000B28FD" w:rsidRDefault="007D0469" w:rsidP="00112632">
      <w:pPr>
        <w:tabs>
          <w:tab w:val="left" w:pos="1445"/>
        </w:tabs>
        <w:spacing w:line="360" w:lineRule="auto"/>
        <w:jc w:val="center"/>
        <w:rPr>
          <w:rFonts w:ascii="David" w:hAnsi="David"/>
          <w:b/>
          <w:bCs/>
          <w:sz w:val="32"/>
          <w:szCs w:val="32"/>
          <w:rtl/>
        </w:rPr>
      </w:pPr>
      <w:r w:rsidRPr="000B28FD">
        <w:rPr>
          <w:rFonts w:ascii="David" w:hAnsi="David"/>
          <w:b/>
          <w:bCs/>
          <w:sz w:val="32"/>
          <w:szCs w:val="32"/>
          <w:rtl/>
        </w:rPr>
        <w:t xml:space="preserve">תאריך: </w:t>
      </w:r>
      <w:r>
        <w:rPr>
          <w:rFonts w:ascii="David" w:hAnsi="David" w:hint="cs"/>
          <w:b/>
          <w:bCs/>
          <w:sz w:val="32"/>
          <w:szCs w:val="32"/>
          <w:rtl/>
        </w:rPr>
        <w:t>נובמבר</w:t>
      </w:r>
      <w:r w:rsidRPr="000B28FD">
        <w:rPr>
          <w:rFonts w:ascii="David" w:hAnsi="David"/>
          <w:b/>
          <w:bCs/>
          <w:sz w:val="32"/>
          <w:szCs w:val="32"/>
          <w:rtl/>
        </w:rPr>
        <w:t xml:space="preserve"> 20</w:t>
      </w:r>
      <w:r>
        <w:rPr>
          <w:rFonts w:ascii="David" w:hAnsi="David" w:hint="cs"/>
          <w:b/>
          <w:bCs/>
          <w:sz w:val="32"/>
          <w:szCs w:val="32"/>
          <w:rtl/>
        </w:rPr>
        <w:t>22</w:t>
      </w:r>
    </w:p>
    <w:p w14:paraId="3A880678" w14:textId="77777777" w:rsidR="007D0469" w:rsidRPr="000B28FD" w:rsidRDefault="007D0469" w:rsidP="00112632">
      <w:pPr>
        <w:tabs>
          <w:tab w:val="left" w:pos="1445"/>
        </w:tabs>
        <w:spacing w:line="360" w:lineRule="auto"/>
        <w:jc w:val="both"/>
        <w:rPr>
          <w:rFonts w:ascii="David" w:hAnsi="David"/>
          <w:b/>
          <w:bCs/>
          <w:szCs w:val="24"/>
          <w:rtl/>
        </w:rPr>
      </w:pPr>
    </w:p>
    <w:p w14:paraId="0F6CEAC9" w14:textId="77777777" w:rsidR="007D0469" w:rsidRPr="000B28FD" w:rsidRDefault="007D0469" w:rsidP="00112632">
      <w:pPr>
        <w:tabs>
          <w:tab w:val="left" w:pos="1445"/>
        </w:tabs>
        <w:spacing w:line="360" w:lineRule="auto"/>
        <w:jc w:val="both"/>
        <w:rPr>
          <w:rFonts w:ascii="David" w:hAnsi="David"/>
          <w:b/>
          <w:bCs/>
          <w:szCs w:val="24"/>
          <w:rtl/>
        </w:rPr>
      </w:pPr>
    </w:p>
    <w:p w14:paraId="6077D58B" w14:textId="77777777" w:rsidR="007D0469" w:rsidRPr="000B28FD" w:rsidRDefault="007D0469" w:rsidP="00112632">
      <w:pPr>
        <w:tabs>
          <w:tab w:val="left" w:pos="1445"/>
        </w:tabs>
        <w:spacing w:line="360" w:lineRule="auto"/>
        <w:jc w:val="both"/>
        <w:rPr>
          <w:rFonts w:ascii="David" w:hAnsi="David"/>
          <w:b/>
          <w:bCs/>
          <w:szCs w:val="24"/>
          <w:rtl/>
        </w:rPr>
      </w:pPr>
    </w:p>
    <w:p w14:paraId="70481BFF" w14:textId="77777777" w:rsidR="007D0469" w:rsidRPr="000B28FD" w:rsidRDefault="007D0469" w:rsidP="00112632">
      <w:pPr>
        <w:tabs>
          <w:tab w:val="left" w:pos="1445"/>
        </w:tabs>
        <w:spacing w:line="360" w:lineRule="auto"/>
        <w:jc w:val="both"/>
        <w:rPr>
          <w:rFonts w:ascii="David" w:hAnsi="David"/>
          <w:b/>
          <w:bCs/>
          <w:szCs w:val="24"/>
          <w:rtl/>
        </w:rPr>
      </w:pPr>
    </w:p>
    <w:p w14:paraId="1966F210" w14:textId="77777777" w:rsidR="007D0469" w:rsidRDefault="007D0469" w:rsidP="00112632">
      <w:pPr>
        <w:tabs>
          <w:tab w:val="left" w:pos="1445"/>
        </w:tabs>
        <w:spacing w:line="360" w:lineRule="auto"/>
        <w:jc w:val="both"/>
        <w:rPr>
          <w:rFonts w:ascii="David" w:hAnsi="David"/>
          <w:b/>
          <w:bCs/>
          <w:szCs w:val="24"/>
          <w:rtl/>
        </w:rPr>
      </w:pPr>
    </w:p>
    <w:p w14:paraId="1D60FCFF" w14:textId="77777777" w:rsidR="007D0469" w:rsidRPr="000B28FD" w:rsidRDefault="007D0469" w:rsidP="00112632">
      <w:pPr>
        <w:tabs>
          <w:tab w:val="left" w:pos="1445"/>
        </w:tabs>
        <w:spacing w:line="360" w:lineRule="auto"/>
        <w:jc w:val="both"/>
        <w:rPr>
          <w:rFonts w:ascii="David" w:hAnsi="David"/>
          <w:b/>
          <w:bCs/>
          <w:szCs w:val="24"/>
          <w:rtl/>
        </w:rPr>
      </w:pPr>
    </w:p>
    <w:p w14:paraId="2CD68A6B" w14:textId="77777777" w:rsidR="007D0469" w:rsidRPr="000B28FD" w:rsidRDefault="007D0469" w:rsidP="00112632">
      <w:pPr>
        <w:tabs>
          <w:tab w:val="left" w:pos="1445"/>
        </w:tabs>
        <w:spacing w:line="360" w:lineRule="auto"/>
        <w:jc w:val="both"/>
        <w:rPr>
          <w:rFonts w:ascii="David" w:hAnsi="David"/>
          <w:b/>
          <w:bCs/>
          <w:szCs w:val="24"/>
          <w:rtl/>
        </w:rPr>
      </w:pPr>
    </w:p>
    <w:p w14:paraId="3D890529" w14:textId="77777777" w:rsidR="007D0469" w:rsidRPr="000B28FD" w:rsidRDefault="007D0469" w:rsidP="00112632">
      <w:pPr>
        <w:tabs>
          <w:tab w:val="left" w:pos="1445"/>
        </w:tabs>
        <w:spacing w:line="360" w:lineRule="auto"/>
        <w:jc w:val="both"/>
        <w:rPr>
          <w:rFonts w:ascii="David" w:hAnsi="David"/>
          <w:b/>
          <w:bCs/>
          <w:szCs w:val="24"/>
          <w:rtl/>
        </w:rPr>
      </w:pPr>
    </w:p>
    <w:p w14:paraId="4C97CB03" w14:textId="77777777" w:rsidR="007D0469" w:rsidRDefault="007D0469" w:rsidP="00112632">
      <w:pPr>
        <w:tabs>
          <w:tab w:val="left" w:pos="1445"/>
        </w:tabs>
        <w:spacing w:line="360" w:lineRule="auto"/>
        <w:jc w:val="both"/>
        <w:rPr>
          <w:rFonts w:ascii="David" w:hAnsi="David"/>
          <w:b/>
          <w:bCs/>
          <w:szCs w:val="24"/>
          <w:rtl/>
        </w:rPr>
      </w:pPr>
    </w:p>
    <w:p w14:paraId="7654191D" w14:textId="77777777" w:rsidR="007D0469" w:rsidRPr="000B28FD" w:rsidRDefault="007D0469" w:rsidP="00112632">
      <w:pPr>
        <w:tabs>
          <w:tab w:val="left" w:pos="1445"/>
        </w:tabs>
        <w:spacing w:line="360" w:lineRule="auto"/>
        <w:jc w:val="both"/>
        <w:rPr>
          <w:rFonts w:ascii="David" w:hAnsi="David"/>
          <w:b/>
          <w:bCs/>
          <w:szCs w:val="24"/>
          <w:rtl/>
        </w:rPr>
      </w:pPr>
    </w:p>
    <w:p w14:paraId="13546460" w14:textId="77777777" w:rsidR="007D0469" w:rsidRPr="000B28FD" w:rsidRDefault="007D0469" w:rsidP="00112632">
      <w:pPr>
        <w:tabs>
          <w:tab w:val="left" w:pos="1445"/>
        </w:tabs>
        <w:spacing w:line="360" w:lineRule="auto"/>
        <w:jc w:val="both"/>
        <w:rPr>
          <w:rFonts w:ascii="David" w:hAnsi="David"/>
          <w:b/>
          <w:bCs/>
          <w:szCs w:val="24"/>
          <w:rtl/>
        </w:rPr>
      </w:pPr>
    </w:p>
    <w:p w14:paraId="5AE575D4" w14:textId="28FB2F20" w:rsidR="0049667B" w:rsidRDefault="0049667B" w:rsidP="00FF3F11">
      <w:pPr>
        <w:tabs>
          <w:tab w:val="left" w:pos="1445"/>
        </w:tabs>
        <w:rPr>
          <w:rFonts w:ascii="David" w:hAnsi="David"/>
          <w:b/>
          <w:bCs/>
          <w:sz w:val="32"/>
          <w:szCs w:val="32"/>
          <w:u w:val="single"/>
        </w:rPr>
      </w:pPr>
    </w:p>
    <w:p w14:paraId="10CA4AAE" w14:textId="0C20A1A2" w:rsidR="007D0469" w:rsidRPr="000B28FD" w:rsidRDefault="0049667B" w:rsidP="00FF3F11">
      <w:pPr>
        <w:tabs>
          <w:tab w:val="left" w:pos="1445"/>
        </w:tabs>
        <w:jc w:val="center"/>
        <w:rPr>
          <w:rFonts w:ascii="David" w:hAnsi="David"/>
          <w:b/>
          <w:bCs/>
          <w:i/>
          <w:iCs/>
          <w:sz w:val="32"/>
          <w:szCs w:val="32"/>
          <w:u w:val="single"/>
          <w:rtl/>
        </w:rPr>
      </w:pPr>
      <w:r w:rsidRPr="000B28FD">
        <w:rPr>
          <w:rFonts w:ascii="David" w:hAnsi="David"/>
          <w:b/>
          <w:bCs/>
          <w:sz w:val="32"/>
          <w:szCs w:val="32"/>
          <w:u w:val="single"/>
          <w:rtl/>
        </w:rPr>
        <w:lastRenderedPageBreak/>
        <w:t xml:space="preserve">מכרז פומבי מס' </w:t>
      </w:r>
      <w:sdt>
        <w:sdtPr>
          <w:rPr>
            <w:rFonts w:ascii="David" w:hAnsi="David" w:hint="cs"/>
            <w:b/>
            <w:bCs/>
            <w:sz w:val="32"/>
            <w:szCs w:val="32"/>
            <w:u w:val="single"/>
            <w:rtl/>
          </w:rPr>
          <w:alias w:val="number"/>
          <w:tag w:val="number"/>
          <w:id w:val="1964686220"/>
          <w:lock w:val="contentLocked"/>
          <w:placeholder>
            <w:docPart w:val="623C649BEBD44C1A8656E7FBDE314C3B"/>
          </w:placeholder>
          <w:text/>
        </w:sdtPr>
        <w:sdtContent>
          <w:r>
            <w:rPr>
              <w:rFonts w:ascii="David" w:hAnsi="David"/>
              <w:b/>
              <w:bCs/>
              <w:sz w:val="32"/>
              <w:szCs w:val="32"/>
              <w:u w:val="single"/>
            </w:rPr>
            <w:t>62/2022</w:t>
          </w:r>
        </w:sdtContent>
      </w:sdt>
      <w:r w:rsidRPr="000B28FD">
        <w:rPr>
          <w:rFonts w:ascii="David" w:hAnsi="David"/>
          <w:b/>
          <w:bCs/>
          <w:sz w:val="32"/>
          <w:szCs w:val="32"/>
          <w:u w:val="single"/>
          <w:rtl/>
        </w:rPr>
        <w:t xml:space="preserve"> </w:t>
      </w:r>
      <w:r w:rsidR="007D0469" w:rsidRPr="000B28FD">
        <w:rPr>
          <w:rFonts w:ascii="David" w:hAnsi="David"/>
          <w:b/>
          <w:bCs/>
          <w:sz w:val="32"/>
          <w:szCs w:val="32"/>
          <w:u w:val="single"/>
          <w:rtl/>
        </w:rPr>
        <w:t xml:space="preserve">לקבלת שירותי </w:t>
      </w:r>
      <w:r w:rsidR="007D0469" w:rsidRPr="009E20FE">
        <w:rPr>
          <w:rFonts w:ascii="David" w:hAnsi="David"/>
          <w:b/>
          <w:bCs/>
          <w:sz w:val="32"/>
          <w:szCs w:val="32"/>
          <w:u w:val="single"/>
          <w:rtl/>
        </w:rPr>
        <w:t>ניהול משימות אבטחה פיזית וחמושה עבור משרד האנרגיה</w:t>
      </w:r>
      <w:r w:rsidR="007D0469">
        <w:rPr>
          <w:rFonts w:ascii="David" w:hAnsi="David"/>
          <w:b/>
          <w:bCs/>
          <w:sz w:val="32"/>
          <w:szCs w:val="32"/>
          <w:u w:val="single"/>
        </w:rPr>
        <w:t xml:space="preserve"> </w:t>
      </w:r>
    </w:p>
    <w:p w14:paraId="3B9FB2BA" w14:textId="77777777" w:rsidR="007D0469" w:rsidRPr="000B28FD" w:rsidRDefault="007D0469" w:rsidP="00112632">
      <w:pPr>
        <w:tabs>
          <w:tab w:val="left" w:pos="1445"/>
        </w:tabs>
        <w:autoSpaceDE w:val="0"/>
        <w:autoSpaceDN w:val="0"/>
        <w:adjustRightInd w:val="0"/>
        <w:spacing w:line="360" w:lineRule="auto"/>
        <w:jc w:val="center"/>
        <w:rPr>
          <w:rFonts w:ascii="David" w:hAnsi="David"/>
          <w:b/>
          <w:bCs/>
          <w:szCs w:val="24"/>
          <w:u w:val="single"/>
          <w:rtl/>
        </w:rPr>
      </w:pPr>
    </w:p>
    <w:p w14:paraId="78986847" w14:textId="77777777" w:rsidR="007D0469" w:rsidRPr="000B28FD" w:rsidRDefault="007D0469" w:rsidP="00112632">
      <w:pPr>
        <w:pStyle w:val="af5"/>
        <w:numPr>
          <w:ilvl w:val="0"/>
          <w:numId w:val="13"/>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כללי:</w:t>
      </w:r>
    </w:p>
    <w:p w14:paraId="09E55C6A" w14:textId="6C87779A" w:rsidR="007D0469" w:rsidRPr="008B6D13" w:rsidRDefault="007D0469" w:rsidP="00112632">
      <w:pPr>
        <w:pStyle w:val="af5"/>
        <w:numPr>
          <w:ilvl w:val="1"/>
          <w:numId w:val="31"/>
        </w:numPr>
        <w:autoSpaceDE w:val="0"/>
        <w:autoSpaceDN w:val="0"/>
        <w:adjustRightInd w:val="0"/>
        <w:spacing w:line="360" w:lineRule="auto"/>
        <w:jc w:val="both"/>
        <w:rPr>
          <w:rFonts w:asciiTheme="majorBidi" w:hAnsiTheme="majorBidi"/>
          <w:b/>
          <w:bCs/>
          <w:szCs w:val="24"/>
          <w:rtl/>
        </w:rPr>
      </w:pPr>
      <w:r w:rsidRPr="008B6D13">
        <w:rPr>
          <w:rFonts w:asciiTheme="majorBidi" w:hAnsiTheme="majorBidi"/>
          <w:szCs w:val="24"/>
          <w:rtl/>
        </w:rPr>
        <w:t>משרד האנרגיה</w:t>
      </w:r>
      <w:r w:rsidR="002A00A0">
        <w:rPr>
          <w:rFonts w:asciiTheme="majorBidi" w:hAnsiTheme="majorBidi"/>
          <w:szCs w:val="24"/>
          <w:rtl/>
        </w:rPr>
        <w:t xml:space="preserve"> </w:t>
      </w:r>
      <w:r w:rsidRPr="008B6D13">
        <w:rPr>
          <w:rFonts w:asciiTheme="majorBidi" w:hAnsiTheme="majorBidi"/>
          <w:szCs w:val="24"/>
          <w:rtl/>
        </w:rPr>
        <w:t>(להלן: "</w:t>
      </w:r>
      <w:r w:rsidRPr="008B6D13">
        <w:rPr>
          <w:rFonts w:asciiTheme="majorBidi" w:hAnsiTheme="majorBidi"/>
          <w:b/>
          <w:bCs/>
          <w:szCs w:val="24"/>
          <w:rtl/>
        </w:rPr>
        <w:t>המשרד</w:t>
      </w:r>
      <w:r w:rsidRPr="008B6D13">
        <w:rPr>
          <w:rFonts w:asciiTheme="majorBidi" w:hAnsiTheme="majorBidi"/>
          <w:szCs w:val="24"/>
          <w:rtl/>
        </w:rPr>
        <w:t xml:space="preserve">") באמצעות </w:t>
      </w:r>
      <w:r>
        <w:rPr>
          <w:rFonts w:asciiTheme="majorBidi" w:hAnsiTheme="majorBidi" w:hint="cs"/>
          <w:b/>
          <w:bCs/>
          <w:szCs w:val="24"/>
          <w:rtl/>
        </w:rPr>
        <w:t>אגף בכיר חירום</w:t>
      </w:r>
      <w:r w:rsidRPr="008B6D13">
        <w:rPr>
          <w:rFonts w:asciiTheme="majorBidi" w:hAnsiTheme="majorBidi" w:hint="cs"/>
          <w:b/>
          <w:bCs/>
          <w:szCs w:val="24"/>
          <w:rtl/>
        </w:rPr>
        <w:t>, ביטחון, מידע וסייבר</w:t>
      </w:r>
      <w:r w:rsidRPr="008B6D13">
        <w:rPr>
          <w:rFonts w:asciiTheme="majorBidi" w:hAnsiTheme="majorBidi"/>
          <w:b/>
          <w:bCs/>
          <w:szCs w:val="24"/>
          <w:rtl/>
        </w:rPr>
        <w:t xml:space="preserve"> </w:t>
      </w:r>
      <w:r w:rsidRPr="008B6D13">
        <w:rPr>
          <w:rFonts w:asciiTheme="majorBidi" w:hAnsiTheme="majorBidi"/>
          <w:szCs w:val="24"/>
          <w:rtl/>
        </w:rPr>
        <w:t>מפרסם בזאת מכרז ל</w:t>
      </w:r>
      <w:r>
        <w:rPr>
          <w:rFonts w:asciiTheme="majorBidi" w:hAnsiTheme="majorBidi" w:hint="cs"/>
          <w:szCs w:val="24"/>
          <w:rtl/>
        </w:rPr>
        <w:t>קבלת</w:t>
      </w:r>
      <w:r w:rsidRPr="008B6D13">
        <w:rPr>
          <w:rFonts w:asciiTheme="majorBidi" w:hAnsiTheme="majorBidi"/>
          <w:szCs w:val="24"/>
          <w:rtl/>
        </w:rPr>
        <w:t xml:space="preserve"> שירותי </w:t>
      </w:r>
      <w:r w:rsidRPr="008B6D13">
        <w:rPr>
          <w:rFonts w:asciiTheme="majorBidi" w:hAnsiTheme="majorBidi" w:hint="cs"/>
          <w:szCs w:val="24"/>
          <w:rtl/>
        </w:rPr>
        <w:t>ניהול משימות אבטחה פיזית וחמושה</w:t>
      </w:r>
      <w:r w:rsidRPr="008B6D13">
        <w:rPr>
          <w:rFonts w:asciiTheme="majorBidi" w:hAnsiTheme="majorBidi"/>
          <w:szCs w:val="24"/>
          <w:rtl/>
        </w:rPr>
        <w:t xml:space="preserve"> (להלן: "</w:t>
      </w:r>
      <w:r w:rsidRPr="008B6D13">
        <w:rPr>
          <w:rFonts w:asciiTheme="majorBidi" w:hAnsiTheme="majorBidi"/>
          <w:b/>
          <w:bCs/>
          <w:szCs w:val="24"/>
          <w:rtl/>
        </w:rPr>
        <w:t>ה</w:t>
      </w:r>
      <w:r w:rsidRPr="008B6D13">
        <w:rPr>
          <w:rFonts w:asciiTheme="majorBidi" w:hAnsiTheme="majorBidi" w:hint="cs"/>
          <w:b/>
          <w:bCs/>
          <w:szCs w:val="24"/>
          <w:rtl/>
        </w:rPr>
        <w:t>שירותים</w:t>
      </w:r>
      <w:r w:rsidRPr="008B6D13">
        <w:rPr>
          <w:rFonts w:asciiTheme="majorBidi" w:hAnsiTheme="majorBidi"/>
          <w:szCs w:val="24"/>
          <w:rtl/>
        </w:rPr>
        <w:t xml:space="preserve">") והכול כמפורט במסמכי המכרז ובמפרט </w:t>
      </w:r>
      <w:r w:rsidRPr="008B6D13">
        <w:rPr>
          <w:rFonts w:asciiTheme="majorBidi" w:hAnsiTheme="majorBidi" w:hint="cs"/>
          <w:szCs w:val="24"/>
          <w:rtl/>
        </w:rPr>
        <w:t>המקצועי</w:t>
      </w:r>
      <w:r w:rsidRPr="008B6D13">
        <w:rPr>
          <w:rFonts w:asciiTheme="majorBidi" w:hAnsiTheme="majorBidi"/>
          <w:szCs w:val="24"/>
          <w:rtl/>
        </w:rPr>
        <w:t xml:space="preserve"> המסומן כ</w:t>
      </w:r>
      <w:r w:rsidRPr="008B6D13">
        <w:rPr>
          <w:rFonts w:asciiTheme="majorBidi" w:hAnsiTheme="majorBidi"/>
          <w:b/>
          <w:bCs/>
          <w:szCs w:val="24"/>
          <w:rtl/>
        </w:rPr>
        <w:t>נספח א'</w:t>
      </w:r>
      <w:r w:rsidRPr="008B6D13">
        <w:rPr>
          <w:rFonts w:asciiTheme="majorBidi" w:hAnsiTheme="majorBidi" w:hint="cs"/>
          <w:b/>
          <w:bCs/>
          <w:szCs w:val="24"/>
          <w:rtl/>
        </w:rPr>
        <w:t>1</w:t>
      </w:r>
      <w:r w:rsidRPr="008B6D13">
        <w:rPr>
          <w:rFonts w:asciiTheme="majorBidi" w:hAnsiTheme="majorBidi"/>
          <w:b/>
          <w:bCs/>
          <w:szCs w:val="24"/>
          <w:rtl/>
        </w:rPr>
        <w:t>.</w:t>
      </w:r>
    </w:p>
    <w:p w14:paraId="3F170249" w14:textId="1AD62CC1" w:rsidR="007D0469" w:rsidRPr="00314B9E" w:rsidRDefault="007D0469" w:rsidP="00112632">
      <w:pPr>
        <w:pStyle w:val="af5"/>
        <w:numPr>
          <w:ilvl w:val="1"/>
          <w:numId w:val="31"/>
        </w:numPr>
        <w:autoSpaceDE w:val="0"/>
        <w:autoSpaceDN w:val="0"/>
        <w:adjustRightInd w:val="0"/>
        <w:spacing w:line="360" w:lineRule="auto"/>
        <w:jc w:val="both"/>
        <w:rPr>
          <w:rFonts w:asciiTheme="majorBidi" w:hAnsiTheme="majorBidi"/>
          <w:szCs w:val="24"/>
          <w:rtl/>
        </w:rPr>
      </w:pPr>
      <w:r w:rsidRPr="002C15C4">
        <w:rPr>
          <w:rFonts w:ascii="David" w:hAnsi="David" w:hint="eastAsia"/>
          <w:szCs w:val="24"/>
          <w:rtl/>
        </w:rPr>
        <w:t>מובהר</w:t>
      </w:r>
      <w:r w:rsidRPr="002C15C4">
        <w:rPr>
          <w:rFonts w:ascii="David" w:hAnsi="David"/>
          <w:szCs w:val="24"/>
          <w:rtl/>
        </w:rPr>
        <w:t xml:space="preserve"> כי על</w:t>
      </w:r>
      <w:r>
        <w:rPr>
          <w:rFonts w:ascii="David" w:hAnsi="David" w:hint="cs"/>
          <w:szCs w:val="24"/>
          <w:rtl/>
        </w:rPr>
        <w:t xml:space="preserve"> קבלת שירותים במסגרת מכרז זה תחולנה ההוראות כפי שהן מופיעות ב</w:t>
      </w:r>
      <w:r w:rsidRPr="002C15C4">
        <w:rPr>
          <w:rFonts w:ascii="David" w:hAnsi="David"/>
          <w:szCs w:val="24"/>
          <w:rtl/>
        </w:rPr>
        <w:t xml:space="preserve">הוראת התכ"ם </w:t>
      </w:r>
      <w:r>
        <w:rPr>
          <w:rFonts w:ascii="David" w:hAnsi="David" w:hint="cs"/>
          <w:szCs w:val="24"/>
          <w:rtl/>
        </w:rPr>
        <w:t>8.2.1</w:t>
      </w:r>
      <w:r w:rsidRPr="002C15C4">
        <w:rPr>
          <w:rFonts w:ascii="David" w:hAnsi="David"/>
          <w:szCs w:val="24"/>
          <w:rtl/>
        </w:rPr>
        <w:t xml:space="preserve"> ובנוסף ההסכם הקיבוצי לענף השמירה </w:t>
      </w:r>
      <w:r w:rsidRPr="002C15C4">
        <w:rPr>
          <w:rFonts w:ascii="David" w:hAnsi="David" w:hint="eastAsia"/>
          <w:szCs w:val="24"/>
          <w:rtl/>
        </w:rPr>
        <w:t>והאבטחה</w:t>
      </w:r>
      <w:r>
        <w:rPr>
          <w:rFonts w:asciiTheme="majorBidi" w:hAnsiTheme="majorBidi" w:hint="cs"/>
          <w:szCs w:val="24"/>
          <w:rtl/>
        </w:rPr>
        <w:t>, זאת בנוסף לכל דין.</w:t>
      </w:r>
    </w:p>
    <w:p w14:paraId="257FA8A1" w14:textId="44DCD42C" w:rsidR="00122A28" w:rsidRPr="00314B9E" w:rsidRDefault="00122A28" w:rsidP="00122A28">
      <w:pPr>
        <w:pStyle w:val="af5"/>
        <w:numPr>
          <w:ilvl w:val="1"/>
          <w:numId w:val="31"/>
        </w:numPr>
        <w:autoSpaceDE w:val="0"/>
        <w:autoSpaceDN w:val="0"/>
        <w:adjustRightInd w:val="0"/>
        <w:spacing w:line="360" w:lineRule="auto"/>
        <w:jc w:val="both"/>
        <w:rPr>
          <w:rFonts w:asciiTheme="majorBidi" w:hAnsiTheme="majorBidi"/>
          <w:szCs w:val="24"/>
          <w:rtl/>
        </w:rPr>
      </w:pPr>
      <w:r>
        <w:rPr>
          <w:rFonts w:asciiTheme="majorBidi" w:hAnsiTheme="majorBidi" w:hint="cs"/>
          <w:b/>
          <w:bCs/>
          <w:szCs w:val="24"/>
          <w:rtl/>
        </w:rPr>
        <w:t>תיבת המכרזים תפתח בכפוף לקיום תקציב ובהתאם להנחיות החשב הכללי להתנהלות בשנה ללא תקציב.</w:t>
      </w:r>
    </w:p>
    <w:p w14:paraId="70BF71B3" w14:textId="77777777" w:rsidR="007D0469" w:rsidRPr="000B28FD" w:rsidRDefault="007D0469" w:rsidP="00112632">
      <w:pPr>
        <w:tabs>
          <w:tab w:val="left" w:pos="1445"/>
        </w:tabs>
        <w:spacing w:line="360" w:lineRule="auto"/>
        <w:jc w:val="both"/>
        <w:rPr>
          <w:rFonts w:ascii="David" w:hAnsi="David"/>
          <w:b/>
          <w:bCs/>
          <w:szCs w:val="24"/>
          <w:u w:val="single"/>
          <w:rtl/>
        </w:rPr>
      </w:pPr>
    </w:p>
    <w:p w14:paraId="7B79CF4B" w14:textId="77777777" w:rsidR="007D0469" w:rsidRPr="000B28FD" w:rsidRDefault="007D0469" w:rsidP="00112632">
      <w:pPr>
        <w:pStyle w:val="af5"/>
        <w:numPr>
          <w:ilvl w:val="0"/>
          <w:numId w:val="106"/>
        </w:numPr>
        <w:tabs>
          <w:tab w:val="left" w:pos="1445"/>
        </w:tabs>
        <w:spacing w:line="360" w:lineRule="auto"/>
        <w:jc w:val="both"/>
        <w:outlineLvl w:val="0"/>
        <w:rPr>
          <w:rFonts w:ascii="David" w:hAnsi="David"/>
          <w:b/>
          <w:bCs/>
          <w:sz w:val="28"/>
          <w:szCs w:val="28"/>
          <w:u w:val="single"/>
          <w:rtl/>
        </w:rPr>
      </w:pPr>
      <w:r w:rsidRPr="000B28FD">
        <w:rPr>
          <w:rFonts w:ascii="David" w:hAnsi="David"/>
          <w:b/>
          <w:bCs/>
          <w:sz w:val="28"/>
          <w:szCs w:val="28"/>
          <w:u w:val="single"/>
          <w:rtl/>
        </w:rPr>
        <w:t>תנאי סף להשתתפות במכרז</w:t>
      </w:r>
    </w:p>
    <w:p w14:paraId="0B126669" w14:textId="77777777" w:rsidR="007D0469" w:rsidRPr="00115A9D" w:rsidRDefault="007D0469" w:rsidP="00112632">
      <w:pPr>
        <w:pStyle w:val="af5"/>
        <w:numPr>
          <w:ilvl w:val="1"/>
          <w:numId w:val="116"/>
        </w:numPr>
        <w:tabs>
          <w:tab w:val="left" w:pos="1445"/>
        </w:tabs>
        <w:spacing w:after="200" w:line="360" w:lineRule="auto"/>
        <w:jc w:val="both"/>
        <w:outlineLvl w:val="0"/>
        <w:rPr>
          <w:rFonts w:ascii="David" w:hAnsi="David"/>
          <w:b/>
          <w:bCs/>
          <w:szCs w:val="24"/>
          <w:u w:val="single"/>
        </w:rPr>
      </w:pPr>
      <w:r w:rsidRPr="00115A9D">
        <w:rPr>
          <w:rFonts w:ascii="David" w:hAnsi="David"/>
          <w:b/>
          <w:bCs/>
          <w:szCs w:val="24"/>
          <w:u w:val="single"/>
          <w:rtl/>
        </w:rPr>
        <w:t xml:space="preserve">תנאי סף מנהליים </w:t>
      </w:r>
    </w:p>
    <w:p w14:paraId="5BEF8EDA" w14:textId="4FBA0C0A" w:rsidR="007D0469" w:rsidRPr="00210F87" w:rsidRDefault="007D0469" w:rsidP="00112632">
      <w:pPr>
        <w:pStyle w:val="af5"/>
        <w:numPr>
          <w:ilvl w:val="2"/>
          <w:numId w:val="116"/>
        </w:numPr>
        <w:tabs>
          <w:tab w:val="left" w:pos="1445"/>
        </w:tabs>
        <w:spacing w:after="200" w:line="360" w:lineRule="auto"/>
        <w:ind w:left="1445"/>
        <w:jc w:val="both"/>
        <w:outlineLvl w:val="0"/>
        <w:rPr>
          <w:rFonts w:ascii="David" w:hAnsi="David"/>
          <w:szCs w:val="24"/>
          <w:rtl/>
        </w:rPr>
      </w:pPr>
      <w:bookmarkStart w:id="0" w:name="_Ref8742257"/>
      <w:r w:rsidRPr="00210F87">
        <w:rPr>
          <w:rFonts w:ascii="David" w:hAnsi="David"/>
          <w:szCs w:val="24"/>
          <w:rtl/>
        </w:rPr>
        <w:t>רשאים להגיש הצעות במכרז זה עוסקים מורשים ותאגידים הרשומים בישראל.</w:t>
      </w:r>
      <w:r w:rsidR="002A00A0">
        <w:rPr>
          <w:rFonts w:ascii="David" w:hAnsi="David"/>
          <w:szCs w:val="24"/>
          <w:rtl/>
        </w:rPr>
        <w:t xml:space="preserve"> </w:t>
      </w:r>
    </w:p>
    <w:p w14:paraId="104830B1" w14:textId="77777777" w:rsidR="007D0469" w:rsidRPr="00791D4A" w:rsidRDefault="007D0469" w:rsidP="00112632">
      <w:pPr>
        <w:pStyle w:val="af5"/>
        <w:numPr>
          <w:ilvl w:val="3"/>
          <w:numId w:val="116"/>
        </w:numPr>
        <w:tabs>
          <w:tab w:val="left" w:pos="1445"/>
        </w:tabs>
        <w:spacing w:after="200" w:line="360" w:lineRule="auto"/>
        <w:ind w:left="2295" w:hanging="851"/>
        <w:jc w:val="both"/>
        <w:outlineLvl w:val="0"/>
        <w:rPr>
          <w:rFonts w:ascii="David" w:hAnsi="David"/>
          <w:szCs w:val="24"/>
        </w:rPr>
      </w:pPr>
      <w:r w:rsidRPr="00791D4A">
        <w:rPr>
          <w:rFonts w:ascii="David" w:hAnsi="David"/>
          <w:szCs w:val="24"/>
          <w:rtl/>
        </w:rPr>
        <w:t>לצורך הוכחת עמידה בתנאי הסף של עוסק מורשה, עליו לצרף להצעתו תעודה ממס ערך מוסף המעידה על היותו עוסק מורשה.</w:t>
      </w:r>
    </w:p>
    <w:p w14:paraId="3C80B491" w14:textId="77777777" w:rsidR="007D0469" w:rsidRPr="000B28FD" w:rsidRDefault="007D0469" w:rsidP="00112632">
      <w:pPr>
        <w:pStyle w:val="af5"/>
        <w:numPr>
          <w:ilvl w:val="3"/>
          <w:numId w:val="116"/>
        </w:numPr>
        <w:tabs>
          <w:tab w:val="left" w:pos="1445"/>
        </w:tabs>
        <w:spacing w:after="200" w:line="360" w:lineRule="auto"/>
        <w:ind w:left="2295" w:hanging="851"/>
        <w:jc w:val="both"/>
        <w:outlineLvl w:val="0"/>
        <w:rPr>
          <w:rFonts w:ascii="David" w:hAnsi="David"/>
          <w:szCs w:val="24"/>
        </w:rPr>
      </w:pPr>
      <w:r w:rsidRPr="000B28FD">
        <w:rPr>
          <w:rFonts w:ascii="David" w:hAnsi="David"/>
          <w:sz w:val="22"/>
          <w:szCs w:val="24"/>
          <w:rtl/>
        </w:rPr>
        <w:t xml:space="preserve">אם המציע הינו תאגיד מסוג כלשהו, יוכיח המציע את עמידתו בתנאי הסף באמצעות צירוף המסמכים הבאים: </w:t>
      </w:r>
    </w:p>
    <w:p w14:paraId="309BF658" w14:textId="77777777" w:rsidR="007D0469" w:rsidRPr="00210F87" w:rsidRDefault="007D0469" w:rsidP="00112632">
      <w:pPr>
        <w:pStyle w:val="af5"/>
        <w:numPr>
          <w:ilvl w:val="4"/>
          <w:numId w:val="116"/>
        </w:numPr>
        <w:tabs>
          <w:tab w:val="left" w:pos="1445"/>
        </w:tabs>
        <w:spacing w:after="200" w:line="360" w:lineRule="auto"/>
        <w:ind w:left="2721" w:hanging="993"/>
        <w:jc w:val="both"/>
        <w:outlineLvl w:val="0"/>
        <w:rPr>
          <w:rFonts w:ascii="David" w:hAnsi="David"/>
          <w:szCs w:val="24"/>
        </w:rPr>
      </w:pPr>
      <w:r w:rsidRPr="00791D4A">
        <w:rPr>
          <w:rFonts w:ascii="David" w:hAnsi="David"/>
          <w:szCs w:val="24"/>
          <w:rtl/>
        </w:rPr>
        <w:t xml:space="preserve">נסח חברה/שותפות עדכני (הניתן להפקה דרך </w:t>
      </w:r>
      <w:hyperlink r:id="rId12" w:history="1">
        <w:r w:rsidRPr="00791D4A">
          <w:rPr>
            <w:rStyle w:val="Hyperlink"/>
            <w:rFonts w:ascii="David" w:eastAsiaTheme="majorEastAsia" w:hAnsi="David"/>
            <w:szCs w:val="24"/>
            <w:rtl/>
          </w:rPr>
          <w:t>אתר האינטרנט של רשות התאגידים</w:t>
        </w:r>
      </w:hyperlink>
      <w:r w:rsidRPr="00791D4A">
        <w:rPr>
          <w:rFonts w:ascii="David" w:hAnsi="David"/>
          <w:szCs w:val="24"/>
          <w:rtl/>
        </w:rPr>
        <w:t>).</w:t>
      </w:r>
      <w:r w:rsidRPr="00791D4A">
        <w:rPr>
          <w:rFonts w:ascii="David" w:hAnsi="David"/>
          <w:szCs w:val="24"/>
          <w:rtl/>
        </w:rPr>
        <w:tab/>
      </w:r>
      <w:r w:rsidRPr="00210F87">
        <w:rPr>
          <w:rFonts w:ascii="David" w:hAnsi="David"/>
          <w:szCs w:val="24"/>
          <w:rtl/>
        </w:rPr>
        <w:t xml:space="preserve"> </w:t>
      </w:r>
    </w:p>
    <w:p w14:paraId="6A465560" w14:textId="77777777" w:rsidR="007D0469" w:rsidRPr="00210F87" w:rsidRDefault="007D0469" w:rsidP="00112632">
      <w:pPr>
        <w:pStyle w:val="af5"/>
        <w:numPr>
          <w:ilvl w:val="5"/>
          <w:numId w:val="116"/>
        </w:numPr>
        <w:tabs>
          <w:tab w:val="left" w:pos="1445"/>
        </w:tabs>
        <w:spacing w:after="200" w:line="360" w:lineRule="auto"/>
        <w:ind w:left="2721"/>
        <w:jc w:val="both"/>
        <w:outlineLvl w:val="0"/>
        <w:rPr>
          <w:rFonts w:ascii="David" w:hAnsi="David"/>
          <w:szCs w:val="24"/>
        </w:rPr>
      </w:pPr>
      <w:r w:rsidRPr="00210F87">
        <w:rPr>
          <w:rFonts w:ascii="David" w:eastAsia="Calibri" w:hAnsi="David"/>
          <w:szCs w:val="24"/>
          <w:rtl/>
        </w:rPr>
        <w:t>המציע</w:t>
      </w:r>
      <w:r w:rsidRPr="00791D4A">
        <w:rPr>
          <w:rFonts w:ascii="David" w:hAnsi="David"/>
          <w:szCs w:val="24"/>
          <w:rtl/>
        </w:rPr>
        <w:t xml:space="preserve"> יוודא כי בנסח לא מצוינים חובות אגרה שנתית לשנים שקדמו לשנה בה מוגשת ההצעה, שכן הדבר עלול להביא לפסילת ההצעה.</w:t>
      </w:r>
    </w:p>
    <w:p w14:paraId="274621B0" w14:textId="77777777" w:rsidR="007D0469" w:rsidRPr="00210F87" w:rsidRDefault="007D0469" w:rsidP="00112632">
      <w:pPr>
        <w:pStyle w:val="af5"/>
        <w:numPr>
          <w:ilvl w:val="5"/>
          <w:numId w:val="116"/>
        </w:numPr>
        <w:tabs>
          <w:tab w:val="left" w:pos="1445"/>
        </w:tabs>
        <w:spacing w:after="200" w:line="360" w:lineRule="auto"/>
        <w:ind w:left="2721"/>
        <w:jc w:val="both"/>
        <w:outlineLvl w:val="0"/>
        <w:rPr>
          <w:rFonts w:ascii="David" w:hAnsi="David"/>
          <w:szCs w:val="24"/>
        </w:rPr>
      </w:pPr>
      <w:r w:rsidRPr="00210F87">
        <w:rPr>
          <w:rFonts w:ascii="David" w:eastAsia="Calibri" w:hAnsi="David"/>
          <w:szCs w:val="24"/>
          <w:rtl/>
        </w:rPr>
        <w:t>לגבי תאגיד מסוג</w:t>
      </w:r>
      <w:r w:rsidRPr="00791D4A">
        <w:rPr>
          <w:rFonts w:ascii="David" w:hAnsi="David"/>
          <w:szCs w:val="24"/>
          <w:rtl/>
        </w:rPr>
        <w:t xml:space="preserve"> חברה יוודא המציע כי לא מצוין שהיא חברה מפרת חוק או שהיא בהתראה לפני רישום כחברה מפרת חוק, שכן הדבר עלול להביא לפסילת ההצעה.</w:t>
      </w:r>
    </w:p>
    <w:p w14:paraId="4887204C" w14:textId="77777777" w:rsidR="007D0469" w:rsidRDefault="007D0469" w:rsidP="00112632">
      <w:pPr>
        <w:pStyle w:val="af5"/>
        <w:numPr>
          <w:ilvl w:val="4"/>
          <w:numId w:val="116"/>
        </w:numPr>
        <w:tabs>
          <w:tab w:val="left" w:pos="1445"/>
        </w:tabs>
        <w:spacing w:line="360" w:lineRule="auto"/>
        <w:ind w:left="3429" w:hanging="1134"/>
        <w:jc w:val="both"/>
        <w:outlineLvl w:val="0"/>
        <w:rPr>
          <w:rFonts w:ascii="David" w:hAnsi="David"/>
          <w:b/>
          <w:bCs/>
          <w:szCs w:val="24"/>
          <w:u w:val="single"/>
        </w:rPr>
      </w:pPr>
      <w:r w:rsidRPr="00210F87">
        <w:rPr>
          <w:rFonts w:ascii="David" w:hAnsi="David"/>
          <w:szCs w:val="24"/>
          <w:rtl/>
        </w:rPr>
        <w:t>אישור עדכני וברור של עו"ד או רו"ח, בדבר מורשי החתימה בשם התאגיד.</w:t>
      </w:r>
    </w:p>
    <w:p w14:paraId="02EEE8C4" w14:textId="77777777" w:rsidR="007D0469" w:rsidRPr="008B6D13" w:rsidRDefault="007D0469" w:rsidP="00112632">
      <w:pPr>
        <w:pStyle w:val="5c"/>
        <w:numPr>
          <w:ilvl w:val="2"/>
          <w:numId w:val="116"/>
        </w:numPr>
        <w:tabs>
          <w:tab w:val="left" w:pos="1371"/>
          <w:tab w:val="left" w:pos="3402"/>
        </w:tabs>
        <w:rPr>
          <w:rFonts w:ascii="David" w:hAnsi="David" w:cs="David"/>
          <w:sz w:val="24"/>
          <w:szCs w:val="24"/>
          <w:rtl/>
        </w:rPr>
      </w:pPr>
      <w:r w:rsidRPr="008B6D13">
        <w:rPr>
          <w:rFonts w:ascii="David" w:hAnsi="David" w:cs="David"/>
          <w:b/>
          <w:bCs/>
          <w:sz w:val="24"/>
          <w:szCs w:val="24"/>
          <w:rtl/>
        </w:rPr>
        <w:t>ניהול פנקסים:</w:t>
      </w:r>
      <w:r w:rsidRPr="008B6D13">
        <w:rPr>
          <w:rFonts w:ascii="David" w:hAnsi="David" w:cs="David"/>
          <w:sz w:val="24"/>
          <w:szCs w:val="24"/>
          <w:rtl/>
        </w:rPr>
        <w:t xml:space="preserve"> המציע מנהל את פנקסי החשבונות והרשומות שעליו לנהל </w:t>
      </w:r>
      <w:r>
        <w:rPr>
          <w:rFonts w:ascii="David" w:hAnsi="David" w:cs="David" w:hint="cs"/>
          <w:sz w:val="24"/>
          <w:szCs w:val="24"/>
          <w:rtl/>
        </w:rPr>
        <w:t>ו</w:t>
      </w:r>
      <w:r w:rsidRPr="008B6D13">
        <w:rPr>
          <w:rFonts w:ascii="David" w:hAnsi="David" w:cs="David"/>
          <w:sz w:val="24"/>
          <w:szCs w:val="24"/>
          <w:rtl/>
        </w:rPr>
        <w:t xml:space="preserve">מדווח לפקיד השומה על הכנסותיו ומדווח למנהל על עסקאות שמוטל עליהן מס על פי </w:t>
      </w:r>
      <w:hyperlink w:history="1">
        <w:r w:rsidRPr="008B6D13">
          <w:rPr>
            <w:rStyle w:val="Hyperlink"/>
            <w:rFonts w:ascii="David" w:hAnsi="David" w:cs="David"/>
            <w:sz w:val="24"/>
            <w:szCs w:val="24"/>
            <w:rtl/>
          </w:rPr>
          <w:t>פקודת מס הכנסה [נוסח חדש]</w:t>
        </w:r>
      </w:hyperlink>
      <w:r w:rsidRPr="008B6D13">
        <w:rPr>
          <w:rFonts w:ascii="David" w:hAnsi="David" w:cs="David"/>
          <w:sz w:val="24"/>
          <w:szCs w:val="24"/>
          <w:rtl/>
        </w:rPr>
        <w:t xml:space="preserve"> ו</w:t>
      </w:r>
      <w:hyperlink w:history="1">
        <w:r w:rsidRPr="008B6D13">
          <w:rPr>
            <w:rStyle w:val="Hyperlink"/>
            <w:rFonts w:ascii="David" w:hAnsi="David" w:cs="David"/>
            <w:sz w:val="24"/>
            <w:szCs w:val="24"/>
            <w:rtl/>
          </w:rPr>
          <w:t>חוק מס ערך מוסף, התשל"ו-1975</w:t>
        </w:r>
      </w:hyperlink>
      <w:r w:rsidRPr="008B6D13">
        <w:rPr>
          <w:rFonts w:ascii="David" w:hAnsi="David" w:cs="David"/>
          <w:sz w:val="24"/>
          <w:szCs w:val="24"/>
          <w:rtl/>
        </w:rPr>
        <w:t xml:space="preserve"> (להלן: "חוק מס ערך מוסף"), או שהוא פטור מניהולם.</w:t>
      </w:r>
      <w:r w:rsidRPr="00766AD7">
        <w:rPr>
          <w:rFonts w:ascii="David" w:hAnsi="David" w:cs="David"/>
          <w:sz w:val="24"/>
          <w:szCs w:val="24"/>
          <w:rtl/>
        </w:rPr>
        <w:t xml:space="preserve"> </w:t>
      </w:r>
    </w:p>
    <w:p w14:paraId="226462EC" w14:textId="77777777" w:rsidR="007D0469" w:rsidRPr="008B6D13" w:rsidRDefault="007D0469" w:rsidP="00112632">
      <w:pPr>
        <w:pStyle w:val="5c"/>
        <w:numPr>
          <w:ilvl w:val="2"/>
          <w:numId w:val="116"/>
        </w:numPr>
        <w:tabs>
          <w:tab w:val="left" w:pos="1371"/>
          <w:tab w:val="left" w:pos="3402"/>
        </w:tabs>
        <w:rPr>
          <w:rFonts w:ascii="David" w:hAnsi="David" w:cs="David"/>
          <w:sz w:val="24"/>
          <w:szCs w:val="24"/>
        </w:rPr>
      </w:pPr>
      <w:r w:rsidRPr="008B6D13">
        <w:rPr>
          <w:rFonts w:ascii="David" w:hAnsi="David" w:cs="David"/>
          <w:b/>
          <w:bCs/>
          <w:sz w:val="24"/>
          <w:szCs w:val="24"/>
          <w:rtl/>
        </w:rPr>
        <w:t>ייצוג הולם:</w:t>
      </w:r>
      <w:r w:rsidRPr="008B6D13">
        <w:rPr>
          <w:rFonts w:ascii="David" w:hAnsi="David" w:cs="David"/>
          <w:sz w:val="24"/>
          <w:szCs w:val="24"/>
          <w:rtl/>
        </w:rPr>
        <w:t xml:space="preserve"> המציע עומד בהוראות סעיף 9 </w:t>
      </w:r>
      <w:hyperlink w:history="1">
        <w:r w:rsidRPr="008B6D13">
          <w:rPr>
            <w:rStyle w:val="Hyperlink"/>
            <w:rFonts w:ascii="David" w:hAnsi="David" w:cs="David"/>
            <w:sz w:val="24"/>
            <w:szCs w:val="24"/>
            <w:rtl/>
          </w:rPr>
          <w:t>לחוק שוויון זכויות לאנשים עם מוגבלות, התשנ"ח-1998,</w:t>
        </w:r>
      </w:hyperlink>
      <w:r w:rsidRPr="008B6D13">
        <w:rPr>
          <w:rFonts w:ascii="David" w:hAnsi="David" w:cs="David"/>
          <w:sz w:val="24"/>
          <w:szCs w:val="24"/>
          <w:rtl/>
        </w:rPr>
        <w:t xml:space="preserve"> או שהן אינן חלות עליו, וכן פועל כמתחייב בסעיף 2ב1 לחוק עסקאות גופים ציבוריים. </w:t>
      </w:r>
    </w:p>
    <w:p w14:paraId="5DA5CC77" w14:textId="77777777" w:rsidR="007D0469" w:rsidRPr="008B6D13" w:rsidRDefault="007D0469" w:rsidP="00112632">
      <w:pPr>
        <w:pStyle w:val="4f0"/>
        <w:numPr>
          <w:ilvl w:val="2"/>
          <w:numId w:val="116"/>
        </w:numPr>
        <w:tabs>
          <w:tab w:val="left" w:pos="1513"/>
          <w:tab w:val="left" w:pos="2268"/>
        </w:tabs>
        <w:rPr>
          <w:rFonts w:ascii="David" w:hAnsi="David" w:cs="David"/>
          <w:sz w:val="24"/>
          <w:szCs w:val="24"/>
        </w:rPr>
      </w:pPr>
      <w:r w:rsidRPr="008B6D13">
        <w:rPr>
          <w:rFonts w:ascii="David" w:eastAsia="Times New Roman" w:hAnsi="David" w:cs="David"/>
          <w:sz w:val="24"/>
          <w:szCs w:val="24"/>
          <w:rtl/>
          <w:lang w:eastAsia="he-IL"/>
        </w:rPr>
        <w:t>למציע</w:t>
      </w:r>
      <w:r w:rsidRPr="008B6D13">
        <w:rPr>
          <w:rFonts w:ascii="David" w:hAnsi="David" w:cs="David"/>
          <w:sz w:val="24"/>
          <w:szCs w:val="24"/>
          <w:rtl/>
        </w:rPr>
        <w:t xml:space="preserve"> רישיון לעסוק כקבלן שירות כמשמעותו ב</w:t>
      </w:r>
      <w:hyperlink r:id="rId13" w:history="1">
        <w:r w:rsidRPr="0057547B">
          <w:rPr>
            <w:rFonts w:ascii="David" w:hAnsi="David" w:cs="David"/>
            <w:color w:val="0070C0"/>
            <w:sz w:val="24"/>
            <w:szCs w:val="24"/>
            <w:u w:val="single"/>
            <w:rtl/>
          </w:rPr>
          <w:t>חוק העסקת עובדים על ידי קבלני כוח אדם, תשנ"ו-1996.</w:t>
        </w:r>
      </w:hyperlink>
      <w:r w:rsidRPr="008B6D13">
        <w:rPr>
          <w:rFonts w:ascii="David" w:hAnsi="David" w:cs="David"/>
          <w:sz w:val="24"/>
          <w:szCs w:val="24"/>
          <w:rtl/>
        </w:rPr>
        <w:t xml:space="preserve"> </w:t>
      </w:r>
      <w:bookmarkEnd w:id="0"/>
    </w:p>
    <w:p w14:paraId="3CA1DF9A" w14:textId="76D9E761" w:rsidR="007D0469" w:rsidRPr="008B6D13" w:rsidRDefault="007D0469" w:rsidP="00112632">
      <w:pPr>
        <w:pStyle w:val="4f0"/>
        <w:numPr>
          <w:ilvl w:val="2"/>
          <w:numId w:val="116"/>
        </w:numPr>
        <w:tabs>
          <w:tab w:val="left" w:pos="1513"/>
          <w:tab w:val="left" w:pos="2268"/>
        </w:tabs>
        <w:rPr>
          <w:rFonts w:ascii="David" w:hAnsi="David" w:cs="David"/>
          <w:sz w:val="24"/>
          <w:szCs w:val="24"/>
        </w:rPr>
      </w:pPr>
      <w:r w:rsidRPr="008B6D13">
        <w:rPr>
          <w:rFonts w:ascii="David" w:eastAsia="Times New Roman" w:hAnsi="David" w:cs="David"/>
          <w:sz w:val="24"/>
          <w:szCs w:val="24"/>
          <w:rtl/>
          <w:lang w:eastAsia="he-IL"/>
        </w:rPr>
        <w:t>למציע</w:t>
      </w:r>
      <w:r w:rsidRPr="008B6D13">
        <w:rPr>
          <w:rFonts w:ascii="David" w:hAnsi="David" w:cs="David"/>
          <w:sz w:val="24"/>
          <w:szCs w:val="24"/>
        </w:rPr>
        <w:t xml:space="preserve"> </w:t>
      </w:r>
      <w:r w:rsidRPr="008B6D13">
        <w:rPr>
          <w:rFonts w:ascii="David" w:hAnsi="David" w:cs="David"/>
          <w:sz w:val="24"/>
          <w:szCs w:val="24"/>
          <w:rtl/>
        </w:rPr>
        <w:t>רישיון</w:t>
      </w:r>
      <w:r w:rsidRPr="008B6D13">
        <w:rPr>
          <w:rFonts w:ascii="David" w:hAnsi="David" w:cs="David"/>
          <w:sz w:val="24"/>
          <w:szCs w:val="24"/>
        </w:rPr>
        <w:t xml:space="preserve"> </w:t>
      </w:r>
      <w:r w:rsidRPr="008B6D13">
        <w:rPr>
          <w:rFonts w:ascii="David" w:hAnsi="David" w:cs="David"/>
          <w:sz w:val="24"/>
          <w:szCs w:val="24"/>
          <w:rtl/>
        </w:rPr>
        <w:t>לקיום</w:t>
      </w:r>
      <w:r w:rsidRPr="008B6D13">
        <w:rPr>
          <w:rFonts w:ascii="David" w:hAnsi="David" w:cs="David"/>
          <w:sz w:val="24"/>
          <w:szCs w:val="24"/>
        </w:rPr>
        <w:t xml:space="preserve"> </w:t>
      </w:r>
      <w:r w:rsidRPr="008B6D13">
        <w:rPr>
          <w:rFonts w:ascii="David" w:hAnsi="David" w:cs="David"/>
          <w:sz w:val="24"/>
          <w:szCs w:val="24"/>
          <w:rtl/>
        </w:rPr>
        <w:t>משרד</w:t>
      </w:r>
      <w:r w:rsidRPr="008B6D13">
        <w:rPr>
          <w:rFonts w:ascii="David" w:hAnsi="David" w:cs="David"/>
          <w:sz w:val="24"/>
          <w:szCs w:val="24"/>
        </w:rPr>
        <w:t xml:space="preserve"> </w:t>
      </w:r>
      <w:r w:rsidRPr="008B6D13">
        <w:rPr>
          <w:rFonts w:ascii="David" w:hAnsi="David" w:cs="David"/>
          <w:sz w:val="24"/>
          <w:szCs w:val="24"/>
          <w:rtl/>
        </w:rPr>
        <w:t>לשירותי</w:t>
      </w:r>
      <w:r w:rsidRPr="008B6D13">
        <w:rPr>
          <w:rFonts w:ascii="David" w:hAnsi="David" w:cs="David"/>
          <w:sz w:val="24"/>
          <w:szCs w:val="24"/>
        </w:rPr>
        <w:t xml:space="preserve"> </w:t>
      </w:r>
      <w:r w:rsidRPr="008B6D13">
        <w:rPr>
          <w:rFonts w:ascii="David" w:hAnsi="David" w:cs="David"/>
          <w:sz w:val="24"/>
          <w:szCs w:val="24"/>
          <w:rtl/>
        </w:rPr>
        <w:t>שמירה</w:t>
      </w:r>
      <w:r w:rsidRPr="008B6D13">
        <w:rPr>
          <w:rFonts w:ascii="David" w:hAnsi="David" w:cs="David"/>
          <w:sz w:val="24"/>
          <w:szCs w:val="24"/>
        </w:rPr>
        <w:t xml:space="preserve"> </w:t>
      </w:r>
      <w:r w:rsidRPr="008B6D13">
        <w:rPr>
          <w:rFonts w:ascii="David" w:hAnsi="David" w:cs="David"/>
          <w:sz w:val="24"/>
          <w:szCs w:val="24"/>
          <w:rtl/>
        </w:rPr>
        <w:t>ולארגון</w:t>
      </w:r>
      <w:r w:rsidRPr="008B6D13">
        <w:rPr>
          <w:rFonts w:ascii="David" w:hAnsi="David" w:cs="David"/>
          <w:sz w:val="24"/>
          <w:szCs w:val="24"/>
        </w:rPr>
        <w:t xml:space="preserve"> </w:t>
      </w:r>
      <w:r w:rsidRPr="008B6D13">
        <w:rPr>
          <w:rFonts w:ascii="David" w:hAnsi="David" w:cs="David"/>
          <w:sz w:val="24"/>
          <w:szCs w:val="24"/>
          <w:rtl/>
        </w:rPr>
        <w:t>שירותי</w:t>
      </w:r>
      <w:r w:rsidRPr="008B6D13">
        <w:rPr>
          <w:rFonts w:ascii="David" w:hAnsi="David" w:cs="David"/>
          <w:sz w:val="24"/>
          <w:szCs w:val="24"/>
        </w:rPr>
        <w:t xml:space="preserve"> </w:t>
      </w:r>
      <w:r w:rsidRPr="008B6D13">
        <w:rPr>
          <w:rFonts w:ascii="David" w:hAnsi="David" w:cs="David"/>
          <w:sz w:val="24"/>
          <w:szCs w:val="24"/>
          <w:rtl/>
        </w:rPr>
        <w:t>שמירה</w:t>
      </w:r>
      <w:r w:rsidRPr="008B6D13">
        <w:rPr>
          <w:rFonts w:ascii="David" w:hAnsi="David" w:cs="David"/>
          <w:sz w:val="24"/>
          <w:szCs w:val="24"/>
        </w:rPr>
        <w:t xml:space="preserve"> </w:t>
      </w:r>
      <w:r w:rsidRPr="008B6D13">
        <w:rPr>
          <w:rFonts w:ascii="David" w:hAnsi="David" w:cs="David"/>
          <w:sz w:val="24"/>
          <w:szCs w:val="24"/>
          <w:rtl/>
        </w:rPr>
        <w:t>מאת</w:t>
      </w:r>
      <w:r w:rsidRPr="008B6D13">
        <w:rPr>
          <w:rFonts w:ascii="David" w:hAnsi="David" w:cs="David"/>
          <w:sz w:val="24"/>
          <w:szCs w:val="24"/>
        </w:rPr>
        <w:t xml:space="preserve"> </w:t>
      </w:r>
      <w:r w:rsidRPr="008B6D13">
        <w:rPr>
          <w:rFonts w:ascii="David" w:hAnsi="David" w:cs="David"/>
          <w:sz w:val="24"/>
          <w:szCs w:val="24"/>
          <w:rtl/>
        </w:rPr>
        <w:t>ועדת הרישוי</w:t>
      </w:r>
      <w:r w:rsidRPr="008B6D13">
        <w:rPr>
          <w:rFonts w:ascii="David" w:hAnsi="David" w:cs="David"/>
          <w:sz w:val="24"/>
          <w:szCs w:val="24"/>
        </w:rPr>
        <w:t>,</w:t>
      </w:r>
      <w:r w:rsidRPr="008B6D13">
        <w:rPr>
          <w:rFonts w:ascii="David" w:hAnsi="David" w:cs="David"/>
          <w:sz w:val="24"/>
          <w:szCs w:val="24"/>
          <w:rtl/>
        </w:rPr>
        <w:t xml:space="preserve"> כמשמעותה</w:t>
      </w:r>
      <w:r w:rsidRPr="008B6D13">
        <w:rPr>
          <w:rFonts w:ascii="David" w:hAnsi="David" w:cs="David"/>
          <w:sz w:val="24"/>
          <w:szCs w:val="24"/>
        </w:rPr>
        <w:t xml:space="preserve"> </w:t>
      </w:r>
      <w:r w:rsidRPr="008B6D13">
        <w:rPr>
          <w:rFonts w:ascii="David" w:hAnsi="David" w:cs="David"/>
          <w:sz w:val="24"/>
          <w:szCs w:val="24"/>
          <w:rtl/>
        </w:rPr>
        <w:t>בחוק</w:t>
      </w:r>
      <w:r w:rsidRPr="008B6D13">
        <w:rPr>
          <w:rFonts w:ascii="David" w:hAnsi="David" w:cs="David"/>
          <w:sz w:val="24"/>
          <w:szCs w:val="24"/>
        </w:rPr>
        <w:t xml:space="preserve"> </w:t>
      </w:r>
      <w:r w:rsidRPr="008B6D13">
        <w:rPr>
          <w:rFonts w:ascii="David" w:hAnsi="David" w:cs="David"/>
          <w:sz w:val="24"/>
          <w:szCs w:val="24"/>
          <w:rtl/>
        </w:rPr>
        <w:t>חוקרים</w:t>
      </w:r>
      <w:r w:rsidRPr="008B6D13">
        <w:rPr>
          <w:rFonts w:ascii="David" w:hAnsi="David" w:cs="David"/>
          <w:sz w:val="24"/>
          <w:szCs w:val="24"/>
        </w:rPr>
        <w:t xml:space="preserve"> </w:t>
      </w:r>
      <w:r w:rsidRPr="008B6D13">
        <w:rPr>
          <w:rFonts w:ascii="David" w:hAnsi="David" w:cs="David"/>
          <w:sz w:val="24"/>
          <w:szCs w:val="24"/>
          <w:rtl/>
        </w:rPr>
        <w:t>פרטיים</w:t>
      </w:r>
      <w:r w:rsidRPr="008B6D13">
        <w:rPr>
          <w:rFonts w:ascii="David" w:hAnsi="David" w:cs="David"/>
          <w:sz w:val="24"/>
          <w:szCs w:val="24"/>
        </w:rPr>
        <w:t xml:space="preserve"> </w:t>
      </w:r>
      <w:r w:rsidRPr="008B6D13">
        <w:rPr>
          <w:rFonts w:ascii="David" w:hAnsi="David" w:cs="David"/>
          <w:sz w:val="24"/>
          <w:szCs w:val="24"/>
          <w:rtl/>
        </w:rPr>
        <w:t>ושירותי</w:t>
      </w:r>
      <w:r w:rsidRPr="008B6D13">
        <w:rPr>
          <w:rFonts w:ascii="David" w:hAnsi="David" w:cs="David"/>
          <w:sz w:val="24"/>
          <w:szCs w:val="24"/>
        </w:rPr>
        <w:t xml:space="preserve"> </w:t>
      </w:r>
      <w:r w:rsidRPr="008B6D13">
        <w:rPr>
          <w:rFonts w:ascii="David" w:hAnsi="David" w:cs="David"/>
          <w:sz w:val="24"/>
          <w:szCs w:val="24"/>
          <w:rtl/>
        </w:rPr>
        <w:t>שמירה</w:t>
      </w:r>
      <w:r w:rsidRPr="008B6D13">
        <w:rPr>
          <w:rFonts w:ascii="David" w:hAnsi="David" w:cs="David"/>
          <w:sz w:val="24"/>
          <w:szCs w:val="24"/>
        </w:rPr>
        <w:t>,</w:t>
      </w:r>
      <w:r w:rsidR="002A00A0">
        <w:rPr>
          <w:rFonts w:ascii="David" w:hAnsi="David" w:cs="David"/>
          <w:sz w:val="24"/>
          <w:szCs w:val="24"/>
          <w:rtl/>
        </w:rPr>
        <w:t xml:space="preserve"> </w:t>
      </w:r>
      <w:r w:rsidRPr="008B6D13">
        <w:rPr>
          <w:rFonts w:ascii="David" w:hAnsi="David" w:cs="David"/>
          <w:sz w:val="24"/>
          <w:szCs w:val="24"/>
          <w:rtl/>
        </w:rPr>
        <w:t>תשל"ב-1972.</w:t>
      </w:r>
    </w:p>
    <w:p w14:paraId="290BEE2A" w14:textId="1194E191" w:rsidR="007D0469" w:rsidRPr="008B6D13" w:rsidRDefault="007D0469" w:rsidP="00112632">
      <w:pPr>
        <w:pStyle w:val="4f0"/>
        <w:numPr>
          <w:ilvl w:val="2"/>
          <w:numId w:val="116"/>
        </w:numPr>
        <w:tabs>
          <w:tab w:val="left" w:pos="1513"/>
          <w:tab w:val="left" w:pos="2268"/>
        </w:tabs>
        <w:rPr>
          <w:rFonts w:ascii="David" w:hAnsi="David" w:cs="David"/>
          <w:sz w:val="24"/>
          <w:szCs w:val="24"/>
          <w:rtl/>
        </w:rPr>
      </w:pPr>
      <w:r w:rsidRPr="008B6D13">
        <w:rPr>
          <w:rFonts w:ascii="David" w:eastAsia="Times New Roman" w:hAnsi="David" w:cs="David"/>
          <w:sz w:val="24"/>
          <w:szCs w:val="24"/>
          <w:rtl/>
          <w:lang w:eastAsia="he-IL"/>
        </w:rPr>
        <w:lastRenderedPageBreak/>
        <w:t>המציע</w:t>
      </w:r>
      <w:r w:rsidRPr="008B6D13">
        <w:rPr>
          <w:rFonts w:ascii="David" w:hAnsi="David" w:cs="David"/>
          <w:sz w:val="24"/>
          <w:szCs w:val="24"/>
        </w:rPr>
        <w:t xml:space="preserve"> </w:t>
      </w:r>
      <w:r w:rsidRPr="008B6D13">
        <w:rPr>
          <w:rFonts w:ascii="David" w:hAnsi="David" w:cs="David"/>
          <w:sz w:val="24"/>
          <w:szCs w:val="24"/>
          <w:rtl/>
        </w:rPr>
        <w:t>הינו</w:t>
      </w:r>
      <w:r w:rsidRPr="008B6D13">
        <w:rPr>
          <w:rFonts w:ascii="David" w:hAnsi="David" w:cs="David"/>
          <w:sz w:val="24"/>
          <w:szCs w:val="24"/>
        </w:rPr>
        <w:t xml:space="preserve"> "</w:t>
      </w:r>
      <w:r w:rsidRPr="008B6D13">
        <w:rPr>
          <w:rFonts w:ascii="David" w:hAnsi="David" w:cs="David"/>
          <w:sz w:val="24"/>
          <w:szCs w:val="24"/>
          <w:rtl/>
        </w:rPr>
        <w:t>מפעל</w:t>
      </w:r>
      <w:r w:rsidRPr="008B6D13">
        <w:rPr>
          <w:rFonts w:ascii="David" w:hAnsi="David" w:cs="David"/>
          <w:sz w:val="24"/>
          <w:szCs w:val="24"/>
        </w:rPr>
        <w:t xml:space="preserve"> </w:t>
      </w:r>
      <w:r w:rsidRPr="008B6D13">
        <w:rPr>
          <w:rFonts w:ascii="David" w:hAnsi="David" w:cs="David"/>
          <w:sz w:val="24"/>
          <w:szCs w:val="24"/>
          <w:rtl/>
        </w:rPr>
        <w:t>ראוי</w:t>
      </w:r>
      <w:r w:rsidRPr="008B6D13">
        <w:rPr>
          <w:rFonts w:ascii="David" w:hAnsi="David" w:cs="David"/>
          <w:sz w:val="24"/>
          <w:szCs w:val="24"/>
        </w:rPr>
        <w:t xml:space="preserve">" </w:t>
      </w:r>
      <w:r w:rsidRPr="008B6D13">
        <w:rPr>
          <w:rFonts w:ascii="David" w:hAnsi="David" w:cs="David"/>
          <w:sz w:val="24"/>
          <w:szCs w:val="24"/>
          <w:rtl/>
        </w:rPr>
        <w:t>כהגדרתו</w:t>
      </w:r>
      <w:r w:rsidRPr="008B6D13">
        <w:rPr>
          <w:rFonts w:ascii="David" w:hAnsi="David" w:cs="David"/>
          <w:sz w:val="24"/>
          <w:szCs w:val="24"/>
        </w:rPr>
        <w:t xml:space="preserve"> </w:t>
      </w:r>
      <w:r w:rsidRPr="008B6D13">
        <w:rPr>
          <w:rFonts w:ascii="David" w:hAnsi="David" w:cs="David"/>
          <w:sz w:val="24"/>
          <w:szCs w:val="24"/>
          <w:rtl/>
        </w:rPr>
        <w:t>בסעיף</w:t>
      </w:r>
      <w:r w:rsidRPr="008B6D13">
        <w:rPr>
          <w:rFonts w:ascii="David" w:hAnsi="David" w:cs="David"/>
          <w:sz w:val="24"/>
          <w:szCs w:val="24"/>
        </w:rPr>
        <w:t xml:space="preserve"> 10 </w:t>
      </w:r>
      <w:r w:rsidRPr="008B6D13">
        <w:rPr>
          <w:rFonts w:ascii="David" w:hAnsi="David" w:cs="David"/>
          <w:sz w:val="24"/>
          <w:szCs w:val="24"/>
          <w:rtl/>
        </w:rPr>
        <w:t>לחוק</w:t>
      </w:r>
      <w:r w:rsidRPr="008B6D13">
        <w:rPr>
          <w:rFonts w:ascii="David" w:hAnsi="David" w:cs="David"/>
          <w:sz w:val="24"/>
          <w:szCs w:val="24"/>
        </w:rPr>
        <w:t xml:space="preserve"> </w:t>
      </w:r>
      <w:r w:rsidRPr="008B6D13">
        <w:rPr>
          <w:rFonts w:ascii="David" w:hAnsi="David" w:cs="David"/>
          <w:sz w:val="24"/>
          <w:szCs w:val="24"/>
          <w:rtl/>
        </w:rPr>
        <w:t>כלי</w:t>
      </w:r>
      <w:r w:rsidRPr="008B6D13">
        <w:rPr>
          <w:rFonts w:ascii="David" w:hAnsi="David" w:cs="David"/>
          <w:sz w:val="24"/>
          <w:szCs w:val="24"/>
        </w:rPr>
        <w:t xml:space="preserve"> </w:t>
      </w:r>
      <w:r w:rsidRPr="008B6D13">
        <w:rPr>
          <w:rFonts w:ascii="David" w:hAnsi="David" w:cs="David"/>
          <w:sz w:val="24"/>
          <w:szCs w:val="24"/>
          <w:rtl/>
        </w:rPr>
        <w:t>הירייה, התש"ט – 1949. וכן</w:t>
      </w:r>
      <w:r w:rsidRPr="008B6D13">
        <w:rPr>
          <w:rFonts w:ascii="David" w:hAnsi="David" w:cs="David"/>
          <w:sz w:val="24"/>
          <w:szCs w:val="24"/>
        </w:rPr>
        <w:t xml:space="preserve"> </w:t>
      </w:r>
      <w:r w:rsidRPr="008B6D13">
        <w:rPr>
          <w:rFonts w:ascii="David" w:hAnsi="David" w:cs="David"/>
          <w:sz w:val="24"/>
          <w:szCs w:val="24"/>
          <w:rtl/>
        </w:rPr>
        <w:t>למציע</w:t>
      </w:r>
      <w:r w:rsidRPr="008B6D13">
        <w:rPr>
          <w:rFonts w:ascii="David" w:hAnsi="David" w:cs="David"/>
          <w:sz w:val="24"/>
          <w:szCs w:val="24"/>
        </w:rPr>
        <w:t xml:space="preserve"> </w:t>
      </w:r>
      <w:r w:rsidRPr="008B6D13">
        <w:rPr>
          <w:rFonts w:ascii="David" w:hAnsi="David" w:cs="David"/>
          <w:sz w:val="24"/>
          <w:szCs w:val="24"/>
          <w:rtl/>
        </w:rPr>
        <w:t>רישיון</w:t>
      </w:r>
      <w:r w:rsidRPr="008B6D13">
        <w:rPr>
          <w:rFonts w:ascii="David" w:hAnsi="David" w:cs="David"/>
          <w:sz w:val="24"/>
          <w:szCs w:val="24"/>
        </w:rPr>
        <w:t xml:space="preserve"> </w:t>
      </w:r>
      <w:r w:rsidRPr="008B6D13">
        <w:rPr>
          <w:rFonts w:ascii="David" w:hAnsi="David" w:cs="David"/>
          <w:sz w:val="24"/>
          <w:szCs w:val="24"/>
          <w:rtl/>
        </w:rPr>
        <w:t>מיוחד</w:t>
      </w:r>
      <w:r w:rsidRPr="008B6D13">
        <w:rPr>
          <w:rFonts w:ascii="David" w:hAnsi="David" w:cs="David"/>
          <w:sz w:val="24"/>
          <w:szCs w:val="24"/>
        </w:rPr>
        <w:t xml:space="preserve"> </w:t>
      </w:r>
      <w:r w:rsidRPr="008B6D13">
        <w:rPr>
          <w:rFonts w:ascii="David" w:hAnsi="David" w:cs="David"/>
          <w:sz w:val="24"/>
          <w:szCs w:val="24"/>
          <w:rtl/>
        </w:rPr>
        <w:t>להחזקת</w:t>
      </w:r>
      <w:r w:rsidRPr="008B6D13">
        <w:rPr>
          <w:rFonts w:ascii="David" w:hAnsi="David" w:cs="David"/>
          <w:sz w:val="24"/>
          <w:szCs w:val="24"/>
        </w:rPr>
        <w:t xml:space="preserve"> </w:t>
      </w:r>
      <w:r w:rsidRPr="008B6D13">
        <w:rPr>
          <w:rFonts w:ascii="David" w:hAnsi="David" w:cs="David"/>
          <w:sz w:val="24"/>
          <w:szCs w:val="24"/>
          <w:rtl/>
        </w:rPr>
        <w:t>כלי</w:t>
      </w:r>
      <w:r w:rsidRPr="008B6D13">
        <w:rPr>
          <w:rFonts w:ascii="David" w:hAnsi="David" w:cs="David"/>
          <w:sz w:val="24"/>
          <w:szCs w:val="24"/>
        </w:rPr>
        <w:t xml:space="preserve"> </w:t>
      </w:r>
      <w:r w:rsidRPr="008B6D13">
        <w:rPr>
          <w:rFonts w:ascii="David" w:hAnsi="David" w:cs="David"/>
          <w:sz w:val="24"/>
          <w:szCs w:val="24"/>
          <w:rtl/>
        </w:rPr>
        <w:t>יריה</w:t>
      </w:r>
      <w:r w:rsidRPr="008B6D13">
        <w:rPr>
          <w:rFonts w:ascii="David" w:hAnsi="David" w:cs="David"/>
          <w:sz w:val="24"/>
          <w:szCs w:val="24"/>
        </w:rPr>
        <w:t xml:space="preserve"> </w:t>
      </w:r>
      <w:r w:rsidRPr="008B6D13">
        <w:rPr>
          <w:rFonts w:ascii="David" w:hAnsi="David" w:cs="David"/>
          <w:sz w:val="24"/>
          <w:szCs w:val="24"/>
          <w:rtl/>
        </w:rPr>
        <w:t>בתוקף</w:t>
      </w:r>
      <w:r w:rsidRPr="008B6D13">
        <w:rPr>
          <w:rFonts w:ascii="David" w:hAnsi="David" w:cs="David"/>
          <w:sz w:val="24"/>
          <w:szCs w:val="24"/>
        </w:rPr>
        <w:t xml:space="preserve"> </w:t>
      </w:r>
      <w:r w:rsidRPr="008B6D13">
        <w:rPr>
          <w:rFonts w:ascii="David" w:hAnsi="David" w:cs="David"/>
          <w:sz w:val="24"/>
          <w:szCs w:val="24"/>
          <w:rtl/>
        </w:rPr>
        <w:t>בהתאם</w:t>
      </w:r>
      <w:r w:rsidRPr="008B6D13">
        <w:rPr>
          <w:rFonts w:ascii="David" w:hAnsi="David" w:cs="David"/>
          <w:sz w:val="24"/>
          <w:szCs w:val="24"/>
        </w:rPr>
        <w:t xml:space="preserve"> </w:t>
      </w:r>
      <w:r w:rsidRPr="008B6D13">
        <w:rPr>
          <w:rFonts w:ascii="David" w:hAnsi="David" w:cs="David"/>
          <w:sz w:val="24"/>
          <w:szCs w:val="24"/>
          <w:rtl/>
        </w:rPr>
        <w:t>לסעיף</w:t>
      </w:r>
      <w:r w:rsidRPr="008B6D13">
        <w:rPr>
          <w:rFonts w:ascii="David" w:hAnsi="David" w:cs="David"/>
          <w:sz w:val="24"/>
          <w:szCs w:val="24"/>
        </w:rPr>
        <w:t xml:space="preserve"> 10 </w:t>
      </w:r>
      <w:r w:rsidRPr="008B6D13">
        <w:rPr>
          <w:rFonts w:ascii="David" w:hAnsi="David" w:cs="David"/>
          <w:sz w:val="24"/>
          <w:szCs w:val="24"/>
          <w:rtl/>
        </w:rPr>
        <w:t>ג</w:t>
      </w:r>
      <w:r w:rsidRPr="008B6D13">
        <w:rPr>
          <w:rFonts w:ascii="David" w:hAnsi="David" w:cs="David"/>
          <w:sz w:val="24"/>
          <w:szCs w:val="24"/>
        </w:rPr>
        <w:t xml:space="preserve"> </w:t>
      </w:r>
      <w:r w:rsidRPr="008B6D13">
        <w:rPr>
          <w:rFonts w:ascii="David" w:hAnsi="David" w:cs="David"/>
          <w:sz w:val="24"/>
          <w:szCs w:val="24"/>
          <w:rtl/>
        </w:rPr>
        <w:t>לחוק</w:t>
      </w:r>
      <w:r w:rsidRPr="008B6D13">
        <w:rPr>
          <w:rFonts w:ascii="David" w:hAnsi="David" w:cs="David"/>
          <w:sz w:val="24"/>
          <w:szCs w:val="24"/>
        </w:rPr>
        <w:t xml:space="preserve"> </w:t>
      </w:r>
      <w:r w:rsidRPr="008B6D13">
        <w:rPr>
          <w:rFonts w:ascii="David" w:hAnsi="David" w:cs="David"/>
          <w:sz w:val="24"/>
          <w:szCs w:val="24"/>
          <w:rtl/>
        </w:rPr>
        <w:t>הנ"ל.</w:t>
      </w:r>
      <w:r w:rsidR="002A00A0">
        <w:rPr>
          <w:rFonts w:ascii="David" w:hAnsi="David" w:cs="David"/>
          <w:sz w:val="24"/>
          <w:szCs w:val="24"/>
          <w:rtl/>
        </w:rPr>
        <w:t xml:space="preserve"> </w:t>
      </w:r>
    </w:p>
    <w:p w14:paraId="49BC8538" w14:textId="77777777" w:rsidR="007D0469" w:rsidRPr="004C4CB3" w:rsidRDefault="007D0469" w:rsidP="00112632">
      <w:pPr>
        <w:pStyle w:val="af5"/>
        <w:numPr>
          <w:ilvl w:val="2"/>
          <w:numId w:val="116"/>
        </w:numPr>
        <w:tabs>
          <w:tab w:val="left" w:pos="1445"/>
          <w:tab w:val="left" w:pos="1513"/>
          <w:tab w:val="left" w:pos="2268"/>
        </w:tabs>
        <w:spacing w:line="360" w:lineRule="auto"/>
        <w:jc w:val="both"/>
        <w:outlineLvl w:val="0"/>
        <w:rPr>
          <w:rFonts w:ascii="David" w:hAnsi="David"/>
          <w:szCs w:val="24"/>
        </w:rPr>
      </w:pPr>
      <w:r w:rsidRPr="004C4CB3">
        <w:rPr>
          <w:rFonts w:hint="eastAsia"/>
          <w:szCs w:val="24"/>
          <w:rtl/>
        </w:rPr>
        <w:t>מסמכים</w:t>
      </w:r>
      <w:r w:rsidRPr="004C4CB3">
        <w:rPr>
          <w:szCs w:val="24"/>
          <w:rtl/>
        </w:rPr>
        <w:t xml:space="preserve"> </w:t>
      </w:r>
      <w:r w:rsidRPr="004C4CB3">
        <w:rPr>
          <w:rFonts w:hint="eastAsia"/>
          <w:szCs w:val="24"/>
          <w:rtl/>
        </w:rPr>
        <w:t>המעידים</w:t>
      </w:r>
      <w:r w:rsidRPr="004C4CB3">
        <w:rPr>
          <w:szCs w:val="24"/>
          <w:rtl/>
        </w:rPr>
        <w:t xml:space="preserve"> </w:t>
      </w:r>
      <w:r w:rsidRPr="004C4CB3">
        <w:rPr>
          <w:rFonts w:hint="eastAsia"/>
          <w:szCs w:val="24"/>
          <w:rtl/>
        </w:rPr>
        <w:t>כי</w:t>
      </w:r>
      <w:r w:rsidRPr="004C4CB3">
        <w:rPr>
          <w:szCs w:val="24"/>
          <w:rtl/>
        </w:rPr>
        <w:t xml:space="preserve"> המצי</w:t>
      </w:r>
      <w:r w:rsidRPr="008B6D13">
        <w:rPr>
          <w:szCs w:val="24"/>
          <w:rtl/>
        </w:rPr>
        <w:t>ע</w:t>
      </w:r>
      <w:r w:rsidRPr="004C4CB3">
        <w:rPr>
          <w:szCs w:val="24"/>
          <w:rtl/>
        </w:rPr>
        <w:t xml:space="preserve"> עומד בדרישות</w:t>
      </w:r>
      <w:r w:rsidRPr="0057547B">
        <w:rPr>
          <w:color w:val="0070C0"/>
          <w:szCs w:val="24"/>
          <w:rtl/>
        </w:rPr>
        <w:t xml:space="preserve"> </w:t>
      </w:r>
      <w:hyperlink w:history="1">
        <w:r w:rsidRPr="0057547B">
          <w:rPr>
            <w:rStyle w:val="Hyperlink"/>
            <w:color w:val="0070C0"/>
            <w:szCs w:val="24"/>
            <w:rtl/>
          </w:rPr>
          <w:t>חוק עסקאות גופים ציבוריים, התשל"ו-1976</w:t>
        </w:r>
      </w:hyperlink>
      <w:r w:rsidRPr="0057547B">
        <w:rPr>
          <w:color w:val="0070C0"/>
          <w:szCs w:val="24"/>
          <w:rtl/>
        </w:rPr>
        <w:t xml:space="preserve"> </w:t>
      </w:r>
      <w:r w:rsidRPr="004C4CB3">
        <w:rPr>
          <w:szCs w:val="24"/>
          <w:rtl/>
        </w:rPr>
        <w:t>(להלן: "חוק עסקאות גופים ציבוריים"), ובכלל זה</w:t>
      </w:r>
      <w:r w:rsidRPr="008B6D13">
        <w:rPr>
          <w:szCs w:val="24"/>
          <w:rtl/>
        </w:rPr>
        <w:t>:</w:t>
      </w:r>
    </w:p>
    <w:p w14:paraId="604F8584" w14:textId="77777777" w:rsidR="007D0469" w:rsidRPr="006F2D39" w:rsidRDefault="007D0469" w:rsidP="00112632">
      <w:pPr>
        <w:pStyle w:val="4f0"/>
        <w:numPr>
          <w:ilvl w:val="3"/>
          <w:numId w:val="116"/>
        </w:numPr>
        <w:tabs>
          <w:tab w:val="left" w:pos="1513"/>
          <w:tab w:val="left" w:pos="2268"/>
        </w:tabs>
        <w:rPr>
          <w:rFonts w:ascii="David" w:eastAsia="Times New Roman" w:hAnsi="David" w:cs="David"/>
          <w:sz w:val="24"/>
          <w:szCs w:val="24"/>
          <w:lang w:eastAsia="he-IL"/>
        </w:rPr>
      </w:pPr>
      <w:r w:rsidRPr="006F2D39">
        <w:rPr>
          <w:rFonts w:ascii="David" w:eastAsia="Times New Roman" w:hAnsi="David" w:cs="David"/>
          <w:sz w:val="24"/>
          <w:szCs w:val="24"/>
          <w:rtl/>
          <w:lang w:eastAsia="he-IL"/>
        </w:rPr>
        <w:t>עד מועד ההתקשרות לא הורשעו ה</w:t>
      </w:r>
      <w:r>
        <w:rPr>
          <w:rFonts w:ascii="David" w:eastAsia="Times New Roman" w:hAnsi="David" w:cs="David" w:hint="cs"/>
          <w:sz w:val="24"/>
          <w:szCs w:val="24"/>
          <w:rtl/>
          <w:lang w:eastAsia="he-IL"/>
        </w:rPr>
        <w:t xml:space="preserve">מציע </w:t>
      </w:r>
      <w:r w:rsidRPr="006F2D39">
        <w:rPr>
          <w:rFonts w:ascii="David" w:eastAsia="Times New Roman" w:hAnsi="David" w:cs="David"/>
          <w:sz w:val="24"/>
          <w:szCs w:val="24"/>
          <w:rtl/>
          <w:lang w:eastAsia="he-IL"/>
        </w:rPr>
        <w:t>ובעל הזיקה אליו, כהגדרתו ב</w:t>
      </w:r>
      <w:hyperlink r:id="rId14" w:history="1">
        <w:r w:rsidRPr="0057547B">
          <w:rPr>
            <w:rFonts w:ascii="David" w:eastAsia="Times New Roman" w:hAnsi="David" w:cs="David"/>
            <w:color w:val="0070C0"/>
            <w:sz w:val="24"/>
            <w:szCs w:val="24"/>
            <w:u w:val="single"/>
            <w:rtl/>
            <w:lang w:eastAsia="he-IL"/>
          </w:rPr>
          <w:t>חוק עסקאות גופים ציבוריים, תשל"ו-1976</w:t>
        </w:r>
      </w:hyperlink>
      <w:r w:rsidRPr="006F2D39">
        <w:rPr>
          <w:rFonts w:ascii="David" w:eastAsia="Times New Roman" w:hAnsi="David" w:cs="David"/>
          <w:sz w:val="24"/>
          <w:szCs w:val="24"/>
          <w:rtl/>
          <w:lang w:eastAsia="he-IL"/>
        </w:rPr>
        <w:t>, ביותר משתי עבירות בגין הפרת חוקי העבודה המפורטים ב</w:t>
      </w:r>
      <w:hyperlink w:anchor="נספח_ג" w:history="1">
        <w:r w:rsidRPr="0057547B">
          <w:rPr>
            <w:rFonts w:ascii="David" w:eastAsia="Times New Roman" w:hAnsi="David" w:cs="David"/>
            <w:color w:val="0070C0"/>
            <w:sz w:val="24"/>
            <w:szCs w:val="24"/>
            <w:u w:val="single"/>
            <w:rtl/>
            <w:lang w:eastAsia="he-IL"/>
          </w:rPr>
          <w:t>נספח ג - רשימת החוקים המפורטים בתוספת שלישית לחוק להגברת האכיפה של דיני העבודה</w:t>
        </w:r>
      </w:hyperlink>
      <w:r w:rsidRPr="0057547B">
        <w:rPr>
          <w:rFonts w:ascii="David" w:eastAsia="Times New Roman" w:hAnsi="David" w:cs="David"/>
          <w:color w:val="0070C0"/>
          <w:sz w:val="24"/>
          <w:szCs w:val="24"/>
          <w:u w:val="single"/>
          <w:rtl/>
          <w:lang w:eastAsia="he-IL"/>
        </w:rPr>
        <w:t xml:space="preserve"> וב</w:t>
      </w:r>
      <w:hyperlink w:anchor="נספח_ד" w:history="1">
        <w:r w:rsidRPr="0057547B">
          <w:rPr>
            <w:rFonts w:ascii="David" w:eastAsia="Times New Roman" w:hAnsi="David" w:cs="David"/>
            <w:color w:val="0070C0"/>
            <w:sz w:val="24"/>
            <w:szCs w:val="24"/>
            <w:u w:val="single"/>
            <w:rtl/>
            <w:lang w:eastAsia="he-IL"/>
          </w:rPr>
          <w:t>נספח ד – רשימת צווי הרחבה</w:t>
        </w:r>
      </w:hyperlink>
      <w:r w:rsidRPr="006F2D39">
        <w:rPr>
          <w:rFonts w:ascii="David" w:eastAsia="Times New Roman" w:hAnsi="David" w:cs="David"/>
          <w:sz w:val="24"/>
          <w:szCs w:val="24"/>
          <w:rtl/>
          <w:lang w:eastAsia="he-IL"/>
        </w:rPr>
        <w:t>, ואם הורשעו ביותר משתי עבירות – כי במועד ההתקשרות חלפו שלוש שנים לפחות ממועד ההרשעה האחרונה;</w:t>
      </w:r>
    </w:p>
    <w:p w14:paraId="65C2006D" w14:textId="77777777" w:rsidR="007D0469" w:rsidRPr="006F2D39" w:rsidRDefault="007D0469" w:rsidP="00112632">
      <w:pPr>
        <w:pStyle w:val="4f0"/>
        <w:numPr>
          <w:ilvl w:val="3"/>
          <w:numId w:val="116"/>
        </w:numPr>
        <w:tabs>
          <w:tab w:val="left" w:pos="1513"/>
          <w:tab w:val="left" w:pos="2268"/>
        </w:tabs>
        <w:rPr>
          <w:rFonts w:ascii="David" w:eastAsia="Times New Roman" w:hAnsi="David" w:cs="David"/>
          <w:sz w:val="24"/>
          <w:szCs w:val="24"/>
          <w:lang w:eastAsia="he-IL"/>
        </w:rPr>
      </w:pPr>
      <w:r w:rsidRPr="006F2D39">
        <w:rPr>
          <w:rFonts w:ascii="David" w:eastAsia="Times New Roman" w:hAnsi="David" w:cs="David"/>
          <w:sz w:val="24"/>
          <w:szCs w:val="24"/>
          <w:rtl/>
          <w:lang w:eastAsia="he-IL"/>
        </w:rPr>
        <w:t xml:space="preserve">בשלוש השנים שקדמו למועד ההתקשרות לא הוטלו על </w:t>
      </w:r>
      <w:r>
        <w:rPr>
          <w:rFonts w:ascii="David" w:eastAsia="Times New Roman" w:hAnsi="David" w:cs="David" w:hint="cs"/>
          <w:sz w:val="24"/>
          <w:szCs w:val="24"/>
          <w:rtl/>
          <w:lang w:eastAsia="he-IL"/>
        </w:rPr>
        <w:t>המציע</w:t>
      </w:r>
      <w:r w:rsidRPr="006F2D39">
        <w:rPr>
          <w:rFonts w:ascii="David" w:eastAsia="Times New Roman" w:hAnsi="David" w:cs="David"/>
          <w:sz w:val="24"/>
          <w:szCs w:val="24"/>
          <w:rtl/>
          <w:lang w:eastAsia="he-IL"/>
        </w:rPr>
        <w:t xml:space="preserve"> או על בעל הזיקה אליו, כהגדרתו ב</w:t>
      </w:r>
      <w:hyperlink r:id="rId15" w:history="1">
        <w:r w:rsidRPr="0057547B">
          <w:rPr>
            <w:rFonts w:ascii="David" w:eastAsia="Times New Roman" w:hAnsi="David" w:cs="David"/>
            <w:color w:val="0070C0"/>
            <w:sz w:val="24"/>
            <w:szCs w:val="24"/>
            <w:u w:val="single"/>
            <w:rtl/>
            <w:lang w:eastAsia="he-IL"/>
          </w:rPr>
          <w:t>חוק עסקאות גופים ציבוריים, תשל"ו-1976</w:t>
        </w:r>
      </w:hyperlink>
      <w:r w:rsidRPr="006F2D39">
        <w:rPr>
          <w:rFonts w:ascii="David" w:eastAsia="Times New Roman" w:hAnsi="David" w:cs="David"/>
          <w:sz w:val="24"/>
          <w:szCs w:val="24"/>
          <w:rtl/>
          <w:lang w:eastAsia="he-IL"/>
        </w:rPr>
        <w:t>, עיצומים כספיים בשל יותר משש הפרות המהוות עבירה, בגין הפרת חוקי העבודה המפורטים ב</w:t>
      </w:r>
      <w:hyperlink w:anchor="נספח_ג" w:history="1">
        <w:r w:rsidRPr="0057547B">
          <w:rPr>
            <w:rFonts w:ascii="David" w:eastAsia="Times New Roman" w:hAnsi="David" w:cs="David"/>
            <w:color w:val="0070C0"/>
            <w:sz w:val="24"/>
            <w:szCs w:val="24"/>
            <w:u w:val="single"/>
            <w:rtl/>
            <w:lang w:eastAsia="he-IL"/>
          </w:rPr>
          <w:t>נספח ג - רשימת החוקים המפורטים בתוספת שלישית לחוק להגברת האכיפה של דיני העבודה</w:t>
        </w:r>
      </w:hyperlink>
      <w:r w:rsidRPr="0057547B">
        <w:rPr>
          <w:rFonts w:ascii="David" w:eastAsia="Times New Roman" w:hAnsi="David" w:cs="David"/>
          <w:color w:val="0070C0"/>
          <w:sz w:val="24"/>
          <w:szCs w:val="24"/>
          <w:u w:val="single"/>
          <w:rtl/>
          <w:lang w:eastAsia="he-IL"/>
        </w:rPr>
        <w:t xml:space="preserve"> וב</w:t>
      </w:r>
      <w:hyperlink w:anchor="נספח_ד" w:history="1">
        <w:r w:rsidRPr="0057547B">
          <w:rPr>
            <w:rFonts w:ascii="David" w:eastAsia="Times New Roman" w:hAnsi="David" w:cs="David"/>
            <w:color w:val="0070C0"/>
            <w:sz w:val="24"/>
            <w:szCs w:val="24"/>
            <w:u w:val="single"/>
            <w:rtl/>
            <w:lang w:eastAsia="he-IL"/>
          </w:rPr>
          <w:t>נספח ד – רשימת צווי הרחבה</w:t>
        </w:r>
      </w:hyperlink>
      <w:r w:rsidRPr="006F2D39">
        <w:rPr>
          <w:rFonts w:ascii="David" w:eastAsia="Times New Roman" w:hAnsi="David" w:cs="David"/>
          <w:sz w:val="24"/>
          <w:szCs w:val="24"/>
          <w:rtl/>
          <w:lang w:eastAsia="he-IL"/>
        </w:rPr>
        <w:t>; לעניין זה יראו מספר הפרות שבגינם הוטל עיצום כספי כהפרה אחת, אם ניתן אישור מנהל מינהל ההסדרה והאכיפה במשרד הכלכלה כי ההפרות בוצעו כלפי עובד אחד בתקופה אחת שעל בסיסה משתלם לו שכר.</w:t>
      </w:r>
    </w:p>
    <w:p w14:paraId="5E974FE1" w14:textId="77777777" w:rsidR="007D0469" w:rsidRPr="00DD3A52" w:rsidRDefault="007D0469" w:rsidP="00112632">
      <w:pPr>
        <w:pStyle w:val="4f0"/>
        <w:numPr>
          <w:ilvl w:val="3"/>
          <w:numId w:val="116"/>
        </w:numPr>
        <w:tabs>
          <w:tab w:val="left" w:pos="1513"/>
          <w:tab w:val="left" w:pos="2268"/>
        </w:tabs>
        <w:rPr>
          <w:rFonts w:ascii="David" w:eastAsia="Times New Roman" w:hAnsi="David" w:cs="David"/>
          <w:sz w:val="24"/>
          <w:szCs w:val="24"/>
          <w:lang w:eastAsia="he-IL"/>
        </w:rPr>
      </w:pPr>
      <w:r w:rsidRPr="00DD3A52">
        <w:rPr>
          <w:rFonts w:ascii="David" w:eastAsia="Times New Roman" w:hAnsi="David" w:cs="David"/>
          <w:sz w:val="24"/>
          <w:szCs w:val="24"/>
          <w:rtl/>
          <w:lang w:eastAsia="he-IL"/>
        </w:rPr>
        <w:t>התחייבות המציע, כי לצורך ביצוע העבודות נשוא ההסכם, לא יועסקו עובדים זרים כמפורט ב</w:t>
      </w:r>
      <w:hyperlink r:id="rId16" w:history="1">
        <w:r w:rsidRPr="00DD3A52">
          <w:rPr>
            <w:rFonts w:ascii="David" w:eastAsia="Times New Roman" w:hAnsi="David" w:cs="David"/>
            <w:sz w:val="24"/>
            <w:szCs w:val="24"/>
            <w:rtl/>
            <w:lang w:eastAsia="he-IL"/>
          </w:rPr>
          <w:t>הוראת תכ"ם,</w:t>
        </w:r>
        <w:r w:rsidRPr="0057547B">
          <w:rPr>
            <w:rFonts w:ascii="David" w:eastAsia="Times New Roman" w:hAnsi="David" w:cs="David"/>
            <w:color w:val="0070C0"/>
            <w:sz w:val="24"/>
            <w:szCs w:val="24"/>
            <w:u w:val="single"/>
            <w:rtl/>
            <w:lang w:eastAsia="he-IL"/>
          </w:rPr>
          <w:t xml:space="preserve"> "עידוד העסקת עובדים ישראלים במסגרת התקשרויות הממשלה", מס' 7.11.6</w:t>
        </w:r>
        <w:r w:rsidRPr="00DD3A52">
          <w:rPr>
            <w:rFonts w:ascii="David" w:eastAsia="Times New Roman" w:hAnsi="David" w:cs="David"/>
            <w:sz w:val="24"/>
            <w:szCs w:val="24"/>
            <w:rtl/>
            <w:lang w:eastAsia="he-IL"/>
          </w:rPr>
          <w:t>.</w:t>
        </w:r>
      </w:hyperlink>
    </w:p>
    <w:p w14:paraId="6DE0555C" w14:textId="77777777" w:rsidR="007D0469" w:rsidRPr="006E2D49" w:rsidRDefault="007D0469" w:rsidP="00112632">
      <w:pPr>
        <w:pStyle w:val="4f0"/>
        <w:numPr>
          <w:ilvl w:val="2"/>
          <w:numId w:val="116"/>
        </w:numPr>
        <w:tabs>
          <w:tab w:val="left" w:pos="1513"/>
          <w:tab w:val="left" w:pos="2268"/>
        </w:tabs>
        <w:rPr>
          <w:rFonts w:ascii="David" w:eastAsia="Times New Roman" w:hAnsi="David" w:cs="David"/>
          <w:sz w:val="24"/>
          <w:szCs w:val="24"/>
          <w:lang w:eastAsia="he-IL"/>
        </w:rPr>
      </w:pPr>
      <w:r w:rsidRPr="0057547B">
        <w:rPr>
          <w:rFonts w:ascii="David" w:eastAsia="Times New Roman" w:hAnsi="David" w:cs="David" w:hint="eastAsia"/>
          <w:sz w:val="24"/>
          <w:szCs w:val="24"/>
          <w:rtl/>
          <w:lang w:eastAsia="he-IL"/>
        </w:rPr>
        <w:t>המציע</w:t>
      </w:r>
      <w:r w:rsidRPr="0057547B">
        <w:rPr>
          <w:rFonts w:ascii="David" w:eastAsia="Times New Roman" w:hAnsi="David" w:cs="David"/>
          <w:sz w:val="24"/>
          <w:szCs w:val="24"/>
          <w:rtl/>
          <w:lang w:eastAsia="he-IL"/>
        </w:rPr>
        <w:t xml:space="preserve"> </w:t>
      </w:r>
      <w:r w:rsidRPr="0057547B">
        <w:rPr>
          <w:rFonts w:ascii="David" w:eastAsia="Times New Roman" w:hAnsi="David" w:cs="David" w:hint="eastAsia"/>
          <w:sz w:val="24"/>
          <w:szCs w:val="24"/>
          <w:rtl/>
          <w:lang w:eastAsia="he-IL"/>
        </w:rPr>
        <w:t>יצרף</w:t>
      </w:r>
      <w:r w:rsidRPr="0057547B">
        <w:rPr>
          <w:rFonts w:ascii="David" w:eastAsia="Times New Roman" w:hAnsi="David" w:cs="David"/>
          <w:sz w:val="24"/>
          <w:szCs w:val="24"/>
          <w:rtl/>
          <w:lang w:eastAsia="he-IL"/>
        </w:rPr>
        <w:t xml:space="preserve"> </w:t>
      </w:r>
      <w:r w:rsidRPr="0057547B">
        <w:rPr>
          <w:rFonts w:ascii="David" w:eastAsia="Times New Roman" w:hAnsi="David" w:cs="David" w:hint="eastAsia"/>
          <w:sz w:val="24"/>
          <w:szCs w:val="24"/>
          <w:rtl/>
          <w:lang w:eastAsia="he-IL"/>
        </w:rPr>
        <w:t>להצעתו</w:t>
      </w:r>
      <w:r w:rsidRPr="0057547B">
        <w:rPr>
          <w:rFonts w:ascii="David" w:eastAsia="Times New Roman" w:hAnsi="David" w:cs="David"/>
          <w:sz w:val="24"/>
          <w:szCs w:val="24"/>
          <w:rtl/>
          <w:lang w:eastAsia="he-IL"/>
        </w:rPr>
        <w:t xml:space="preserve"> </w:t>
      </w:r>
      <w:r w:rsidRPr="0057547B">
        <w:rPr>
          <w:rFonts w:ascii="David" w:eastAsia="Times New Roman" w:hAnsi="David" w:cs="David" w:hint="eastAsia"/>
          <w:sz w:val="24"/>
          <w:szCs w:val="24"/>
          <w:rtl/>
          <w:lang w:eastAsia="he-IL"/>
        </w:rPr>
        <w:t>את</w:t>
      </w:r>
      <w:r w:rsidRPr="0057547B">
        <w:rPr>
          <w:rFonts w:ascii="David" w:eastAsia="Times New Roman" w:hAnsi="David" w:cs="David"/>
          <w:sz w:val="24"/>
          <w:szCs w:val="24"/>
          <w:rtl/>
          <w:lang w:eastAsia="he-IL"/>
        </w:rPr>
        <w:t xml:space="preserve"> </w:t>
      </w:r>
      <w:r w:rsidRPr="0057547B">
        <w:rPr>
          <w:rFonts w:ascii="David" w:eastAsia="Times New Roman" w:hAnsi="David" w:cs="David" w:hint="eastAsia"/>
          <w:sz w:val="24"/>
          <w:szCs w:val="24"/>
          <w:rtl/>
          <w:lang w:eastAsia="he-IL"/>
        </w:rPr>
        <w:t>המסמכים</w:t>
      </w:r>
      <w:r w:rsidRPr="0057547B">
        <w:rPr>
          <w:rFonts w:ascii="David" w:eastAsia="Times New Roman" w:hAnsi="David" w:cs="David"/>
          <w:sz w:val="24"/>
          <w:szCs w:val="24"/>
          <w:rtl/>
          <w:lang w:eastAsia="he-IL"/>
        </w:rPr>
        <w:t xml:space="preserve"> </w:t>
      </w:r>
      <w:r w:rsidRPr="0057547B">
        <w:rPr>
          <w:rFonts w:ascii="David" w:eastAsia="Times New Roman" w:hAnsi="David" w:cs="David" w:hint="eastAsia"/>
          <w:sz w:val="24"/>
          <w:szCs w:val="24"/>
          <w:rtl/>
          <w:lang w:eastAsia="he-IL"/>
        </w:rPr>
        <w:t>הבאים</w:t>
      </w:r>
      <w:r w:rsidRPr="006E2D49">
        <w:rPr>
          <w:rFonts w:ascii="David" w:eastAsia="Times New Roman" w:hAnsi="David" w:cs="David"/>
          <w:sz w:val="24"/>
          <w:szCs w:val="24"/>
          <w:rtl/>
          <w:lang w:eastAsia="he-IL"/>
        </w:rPr>
        <w:t>:</w:t>
      </w:r>
    </w:p>
    <w:p w14:paraId="52379678" w14:textId="77777777" w:rsidR="007D0469" w:rsidRPr="0057547B" w:rsidRDefault="007D0469" w:rsidP="00FF3F11">
      <w:pPr>
        <w:pStyle w:val="34"/>
        <w:numPr>
          <w:ilvl w:val="3"/>
          <w:numId w:val="116"/>
        </w:numPr>
        <w:rPr>
          <w:color w:val="0070C0"/>
          <w:u w:val="single"/>
          <w:rtl/>
        </w:rPr>
      </w:pPr>
      <w:r w:rsidRPr="006F2D39">
        <w:rPr>
          <w:rtl/>
        </w:rPr>
        <w:t>העתק נאמן למקור של הרישיון לעסוק כקבלן שירות כמשמעותו ב</w:t>
      </w:r>
      <w:hyperlink r:id="rId17" w:history="1">
        <w:r w:rsidRPr="0057547B">
          <w:rPr>
            <w:color w:val="0070C0"/>
            <w:u w:val="single"/>
            <w:rtl/>
          </w:rPr>
          <w:t>חוק העסקת עובדים על ידי קבלני כוח אדם, תשנ"ו-1996.</w:t>
        </w:r>
      </w:hyperlink>
      <w:r w:rsidRPr="0057547B">
        <w:rPr>
          <w:color w:val="0070C0"/>
          <w:u w:val="single"/>
          <w:rtl/>
        </w:rPr>
        <w:t xml:space="preserve"> </w:t>
      </w:r>
    </w:p>
    <w:p w14:paraId="399450BC" w14:textId="77777777" w:rsidR="007D0469" w:rsidRPr="006F2D39" w:rsidRDefault="007D0469" w:rsidP="00FF3F11">
      <w:pPr>
        <w:pStyle w:val="34"/>
        <w:numPr>
          <w:ilvl w:val="3"/>
          <w:numId w:val="116"/>
        </w:numPr>
        <w:rPr>
          <w:rtl/>
        </w:rPr>
      </w:pPr>
      <w:r w:rsidRPr="006F2D39">
        <w:rPr>
          <w:rtl/>
        </w:rPr>
        <w:t>תצהיר של המציע ושל בעלי הזיקה בו, בדבר קיום חובותיו בעניין שמירת זכויות עובדים על פי דיני עבודה, צווי ההרחבה וההסכמים הקיבוציים החלים על המציע כמעסיק לצורך אספקת השירותים</w:t>
      </w:r>
      <w:r>
        <w:rPr>
          <w:rFonts w:hint="cs"/>
          <w:rtl/>
        </w:rPr>
        <w:t xml:space="preserve"> (ראו נספח ב - בהוראת תכ"ם 8.2.1).</w:t>
      </w:r>
      <w:r w:rsidRPr="006F2D39">
        <w:rPr>
          <w:rtl/>
        </w:rPr>
        <w:t xml:space="preserve"> בתצהיר יפורט, בין היתר, המידע הבא:</w:t>
      </w:r>
    </w:p>
    <w:p w14:paraId="09EA1FA8" w14:textId="77777777" w:rsidR="007D0469" w:rsidRPr="006F2D39" w:rsidRDefault="007D0469" w:rsidP="00FF3F11">
      <w:pPr>
        <w:pStyle w:val="34"/>
        <w:numPr>
          <w:ilvl w:val="4"/>
          <w:numId w:val="116"/>
        </w:numPr>
        <w:rPr>
          <w:rtl/>
        </w:rPr>
      </w:pPr>
      <w:r w:rsidRPr="006F2D39">
        <w:rPr>
          <w:rtl/>
        </w:rPr>
        <w:t>ההרשעות הפליליות של המציע בגין הפרת דיני עבודה.</w:t>
      </w:r>
    </w:p>
    <w:p w14:paraId="75CD1DF6" w14:textId="77777777" w:rsidR="007D0469" w:rsidRPr="006F2D39" w:rsidRDefault="007D0469" w:rsidP="00FF3F11">
      <w:pPr>
        <w:pStyle w:val="34"/>
        <w:numPr>
          <w:ilvl w:val="4"/>
          <w:numId w:val="116"/>
        </w:numPr>
        <w:rPr>
          <w:rtl/>
        </w:rPr>
      </w:pPr>
      <w:r w:rsidRPr="006F2D39">
        <w:rPr>
          <w:rtl/>
        </w:rPr>
        <w:t>ההרשעות הפליליות של בעלי השליטה במציע בגין הפרת דיני עבודה.</w:t>
      </w:r>
    </w:p>
    <w:p w14:paraId="59034D78" w14:textId="77777777" w:rsidR="007D0469" w:rsidRPr="006F2D39" w:rsidRDefault="007D0469" w:rsidP="00FF3F11">
      <w:pPr>
        <w:pStyle w:val="34"/>
        <w:numPr>
          <w:ilvl w:val="4"/>
          <w:numId w:val="116"/>
        </w:numPr>
        <w:rPr>
          <w:rtl/>
        </w:rPr>
      </w:pPr>
      <w:r w:rsidRPr="006F2D39">
        <w:rPr>
          <w:rtl/>
        </w:rPr>
        <w:t>ההרשעות הפליליות של חברות אחרות בשליטת מי מבעלי השליטה (אם קיימות) בגין הפרת דיני עבודה.</w:t>
      </w:r>
    </w:p>
    <w:p w14:paraId="6EBFCC08" w14:textId="77777777" w:rsidR="007D0469" w:rsidRPr="006F2D39" w:rsidRDefault="007D0469" w:rsidP="00FF3F11">
      <w:pPr>
        <w:pStyle w:val="34"/>
        <w:numPr>
          <w:ilvl w:val="4"/>
          <w:numId w:val="116"/>
        </w:numPr>
        <w:rPr>
          <w:rtl/>
        </w:rPr>
      </w:pPr>
      <w:r w:rsidRPr="006F2D39">
        <w:rPr>
          <w:rtl/>
        </w:rPr>
        <w:t>פסקי דין חלוטים בגין הפרת דיני עבודה.</w:t>
      </w:r>
    </w:p>
    <w:p w14:paraId="4F034E22" w14:textId="77777777" w:rsidR="007D0469" w:rsidRPr="006F2D39" w:rsidRDefault="007D0469" w:rsidP="00FF3F11">
      <w:pPr>
        <w:pStyle w:val="34"/>
        <w:numPr>
          <w:ilvl w:val="4"/>
          <w:numId w:val="116"/>
        </w:numPr>
        <w:rPr>
          <w:rtl/>
        </w:rPr>
      </w:pPr>
      <w:bookmarkStart w:id="1" w:name="_Ref482099557"/>
      <w:r w:rsidRPr="006F2D39">
        <w:rPr>
          <w:rtl/>
        </w:rPr>
        <w:t xml:space="preserve">כל הקנסות שהושתו על כל הנ"ל בגין הפרה של חוקי העבודה על ידי מינהל ההסדרה והאכיפה </w:t>
      </w:r>
      <w:r>
        <w:rPr>
          <w:rFonts w:hint="cs"/>
          <w:rtl/>
        </w:rPr>
        <w:t>במשרד הכלכלה והתעשיה</w:t>
      </w:r>
      <w:r w:rsidRPr="006F2D39">
        <w:rPr>
          <w:rtl/>
        </w:rPr>
        <w:t>, בשנתיים האחרונות שקדמו למועד האחרון להגשת ההצעות.</w:t>
      </w:r>
      <w:bookmarkEnd w:id="1"/>
    </w:p>
    <w:p w14:paraId="4CD958AD" w14:textId="77777777" w:rsidR="007D0469" w:rsidRPr="0057547B" w:rsidRDefault="007D0469" w:rsidP="00FF3F11">
      <w:pPr>
        <w:pStyle w:val="34"/>
        <w:numPr>
          <w:ilvl w:val="4"/>
          <w:numId w:val="116"/>
        </w:numPr>
        <w:rPr>
          <w:color w:val="0070C0"/>
          <w:u w:val="single"/>
          <w:rtl/>
        </w:rPr>
      </w:pPr>
      <w:r w:rsidRPr="006F2D39">
        <w:rPr>
          <w:rtl/>
        </w:rPr>
        <w:t>כל העיצומים הכספיים שהושתו על כל הנ"ל בגין הפרה של חוקי העבודה על ידי מינהל ההסדרה והאכיפה בכלכלה, בשלוש השנים האחרונות שקדמו למועד האחרון להגשת ההצעות, בהתאם ל</w:t>
      </w:r>
      <w:hyperlink r:id="rId18" w:history="1">
        <w:r w:rsidRPr="0057547B">
          <w:rPr>
            <w:color w:val="0070C0"/>
            <w:u w:val="single"/>
            <w:rtl/>
          </w:rPr>
          <w:t>חוק להגברת האכיפה של דיני העבודה, תשע"ב-2011.</w:t>
        </w:r>
      </w:hyperlink>
    </w:p>
    <w:p w14:paraId="492BB505" w14:textId="77777777" w:rsidR="007D0469" w:rsidRPr="00DD3A52" w:rsidRDefault="007D0469" w:rsidP="00FF3F11">
      <w:pPr>
        <w:pStyle w:val="34"/>
        <w:numPr>
          <w:ilvl w:val="4"/>
          <w:numId w:val="116"/>
        </w:numPr>
        <w:rPr>
          <w:rtl/>
        </w:rPr>
      </w:pPr>
      <w:r w:rsidRPr="006F2D39">
        <w:rPr>
          <w:rtl/>
        </w:rPr>
        <w:t>תצהיר ובו התחייבות כי לצורך ביצוע העבודות נשוא ההסכם, לא יועסקו עובדים זרים כמפורט ב</w:t>
      </w:r>
      <w:hyperlink r:id="rId19" w:history="1">
        <w:r w:rsidRPr="00DD3A52">
          <w:rPr>
            <w:rtl/>
          </w:rPr>
          <w:t xml:space="preserve">הוראת תכ"ם, </w:t>
        </w:r>
        <w:r w:rsidRPr="0057547B">
          <w:rPr>
            <w:color w:val="0070C0"/>
            <w:u w:val="single"/>
            <w:rtl/>
          </w:rPr>
          <w:t>"עידוד העסקת עובדים ישראלים במסגרת התקשרויות הממשלה", מס' 7.11.6</w:t>
        </w:r>
        <w:r w:rsidRPr="00DD3A52">
          <w:rPr>
            <w:rtl/>
          </w:rPr>
          <w:t>.</w:t>
        </w:r>
      </w:hyperlink>
    </w:p>
    <w:p w14:paraId="2CCC684B" w14:textId="77777777" w:rsidR="007D0469" w:rsidRPr="00DD3A52" w:rsidRDefault="007D0469" w:rsidP="00FF3F11">
      <w:pPr>
        <w:pStyle w:val="34"/>
        <w:numPr>
          <w:ilvl w:val="4"/>
          <w:numId w:val="116"/>
        </w:numPr>
        <w:rPr>
          <w:rtl/>
        </w:rPr>
      </w:pPr>
      <w:r w:rsidRPr="006F2D39">
        <w:rPr>
          <w:rtl/>
        </w:rPr>
        <w:t>אישור מטעם מינהל ההסדרה והאכיפה במשרד הכלכלה בדבר הרשעות ב-3 השנים האחרונות שקדמו למועד האחרון להגשת ההצעה, קנסות בשנה האחרונה ועיצומים כספיים ב-3 השנים האחרונות שקדמו למועד האחרון להגשת הצעה, אם היו, או היעדר הרשעות. ראה נוהל קבלת האישור ב</w:t>
      </w:r>
      <w:hyperlink r:id="rId20" w:history="1">
        <w:r w:rsidRPr="0057547B">
          <w:rPr>
            <w:color w:val="0070C0"/>
            <w:u w:val="single"/>
            <w:rtl/>
          </w:rPr>
          <w:t>הודעה, "נוהל קבלת אישור בדבר הרשעות וקנסות בגין הפרת חוקי העבודה".</w:t>
        </w:r>
      </w:hyperlink>
      <w:r w:rsidRPr="006F2D39">
        <w:rPr>
          <w:rtl/>
        </w:rPr>
        <w:t xml:space="preserve"> </w:t>
      </w:r>
    </w:p>
    <w:p w14:paraId="38C9D92B" w14:textId="77777777" w:rsidR="007D0469" w:rsidRPr="006E2D49" w:rsidRDefault="007D0469" w:rsidP="00112632">
      <w:pPr>
        <w:pStyle w:val="4f0"/>
        <w:numPr>
          <w:ilvl w:val="3"/>
          <w:numId w:val="116"/>
        </w:numPr>
        <w:tabs>
          <w:tab w:val="left" w:pos="1513"/>
          <w:tab w:val="left" w:pos="2154"/>
        </w:tabs>
        <w:ind w:hanging="835"/>
        <w:rPr>
          <w:rFonts w:ascii="David" w:hAnsi="David" w:cs="David"/>
          <w:sz w:val="24"/>
          <w:szCs w:val="24"/>
          <w:rtl/>
        </w:rPr>
      </w:pPr>
      <w:r w:rsidRPr="006F2D39">
        <w:rPr>
          <w:rFonts w:ascii="David" w:eastAsia="Times New Roman" w:hAnsi="David" w:cs="David"/>
          <w:sz w:val="24"/>
          <w:szCs w:val="24"/>
          <w:rtl/>
          <w:lang w:eastAsia="he-IL"/>
        </w:rPr>
        <w:t xml:space="preserve">נספח התמחיר המפרט את מרכיבי השכר לעובדים (ראה </w:t>
      </w:r>
      <w:hyperlink r:id="rId21" w:history="1">
        <w:r w:rsidRPr="0057547B">
          <w:rPr>
            <w:rFonts w:ascii="David" w:hAnsi="David" w:cs="David"/>
            <w:color w:val="0070C0"/>
            <w:sz w:val="24"/>
            <w:szCs w:val="24"/>
            <w:u w:val="single"/>
            <w:rtl/>
          </w:rPr>
          <w:t>הודעה, "עלות שכר למעסיק לכל שעת עבודה בתחום השמירה והאבטחה"</w:t>
        </w:r>
      </w:hyperlink>
      <w:r w:rsidRPr="006F2D39">
        <w:rPr>
          <w:rFonts w:ascii="David" w:eastAsia="Times New Roman" w:hAnsi="David" w:cs="David"/>
          <w:sz w:val="24"/>
          <w:szCs w:val="24"/>
          <w:rtl/>
          <w:lang w:eastAsia="he-IL"/>
        </w:rPr>
        <w:t xml:space="preserve">) וכן את עלות השכר </w:t>
      </w:r>
      <w:r w:rsidRPr="006E2D49">
        <w:rPr>
          <w:rFonts w:ascii="David" w:eastAsia="Times New Roman" w:hAnsi="David" w:cs="David"/>
          <w:sz w:val="24"/>
          <w:szCs w:val="24"/>
          <w:rtl/>
          <w:lang w:eastAsia="he-IL"/>
        </w:rPr>
        <w:t xml:space="preserve">המינימאלית אשר המציע ישלם לעובדיו. </w:t>
      </w:r>
    </w:p>
    <w:p w14:paraId="329D0AE2" w14:textId="78B003E9" w:rsidR="007D0469" w:rsidRPr="0057547B" w:rsidRDefault="007D0469" w:rsidP="00D952ED">
      <w:pPr>
        <w:pStyle w:val="4f0"/>
        <w:numPr>
          <w:ilvl w:val="3"/>
          <w:numId w:val="116"/>
        </w:numPr>
        <w:tabs>
          <w:tab w:val="left" w:pos="1513"/>
          <w:tab w:val="left" w:pos="2154"/>
        </w:tabs>
        <w:rPr>
          <w:rFonts w:ascii="David" w:hAnsi="David" w:cs="David"/>
          <w:sz w:val="24"/>
          <w:szCs w:val="24"/>
          <w:rtl/>
        </w:rPr>
      </w:pPr>
      <w:r w:rsidRPr="0057547B">
        <w:rPr>
          <w:rFonts w:ascii="David" w:eastAsia="Times New Roman" w:hAnsi="David" w:cs="David"/>
          <w:sz w:val="24"/>
          <w:szCs w:val="24"/>
          <w:rtl/>
          <w:lang w:eastAsia="he-IL"/>
        </w:rPr>
        <w:t>נוסח מלא וחתום של הצהרת המעביד על אודות עלות השכר</w:t>
      </w:r>
      <w:r w:rsidR="00D952ED">
        <w:rPr>
          <w:rFonts w:ascii="David" w:eastAsia="Times New Roman" w:hAnsi="David" w:cs="David" w:hint="cs"/>
          <w:sz w:val="24"/>
          <w:szCs w:val="24"/>
          <w:rtl/>
          <w:lang w:eastAsia="he-IL"/>
        </w:rPr>
        <w:t xml:space="preserve"> </w:t>
      </w:r>
      <w:r w:rsidR="00D952ED" w:rsidRPr="00D952ED">
        <w:rPr>
          <w:rFonts w:ascii="David" w:eastAsia="Times New Roman" w:hAnsi="David" w:cs="David"/>
          <w:sz w:val="24"/>
          <w:szCs w:val="24"/>
          <w:rtl/>
          <w:lang w:eastAsia="he-IL"/>
        </w:rPr>
        <w:t xml:space="preserve">(ראה נספח </w:t>
      </w:r>
      <w:r w:rsidR="00D952ED">
        <w:rPr>
          <w:rFonts w:ascii="David" w:eastAsia="Times New Roman" w:hAnsi="David" w:cs="David" w:hint="cs"/>
          <w:sz w:val="24"/>
          <w:szCs w:val="24"/>
          <w:rtl/>
          <w:lang w:eastAsia="he-IL"/>
        </w:rPr>
        <w:t>יא'</w:t>
      </w:r>
      <w:r w:rsidR="00D952ED" w:rsidRPr="00D952ED">
        <w:rPr>
          <w:rFonts w:ascii="David" w:eastAsia="Times New Roman" w:hAnsi="David" w:cs="David"/>
          <w:sz w:val="24"/>
          <w:szCs w:val="24"/>
          <w:rtl/>
          <w:lang w:eastAsia="he-IL"/>
        </w:rPr>
        <w:t xml:space="preserve"> </w:t>
      </w:r>
      <w:r w:rsidR="00D952ED">
        <w:rPr>
          <w:rFonts w:ascii="David" w:eastAsia="Times New Roman" w:hAnsi="David" w:cs="David" w:hint="cs"/>
          <w:sz w:val="24"/>
          <w:szCs w:val="24"/>
          <w:rtl/>
          <w:lang w:eastAsia="he-IL"/>
        </w:rPr>
        <w:t>למכרז</w:t>
      </w:r>
      <w:r w:rsidR="00D952ED" w:rsidRPr="00D952ED">
        <w:rPr>
          <w:rFonts w:ascii="David" w:eastAsia="Times New Roman" w:hAnsi="David" w:cs="David"/>
          <w:sz w:val="24"/>
          <w:szCs w:val="24"/>
          <w:rtl/>
          <w:lang w:eastAsia="he-IL"/>
        </w:rPr>
        <w:t>)</w:t>
      </w:r>
      <w:r w:rsidRPr="00D952ED">
        <w:rPr>
          <w:rFonts w:ascii="David" w:eastAsia="Times New Roman" w:hAnsi="David" w:cs="David"/>
          <w:sz w:val="24"/>
          <w:szCs w:val="24"/>
          <w:rtl/>
          <w:lang w:eastAsia="he-IL"/>
        </w:rPr>
        <w:t>.</w:t>
      </w:r>
      <w:r w:rsidRPr="0057547B">
        <w:rPr>
          <w:rFonts w:ascii="David" w:eastAsia="Times New Roman" w:hAnsi="David" w:cs="David"/>
          <w:sz w:val="24"/>
          <w:szCs w:val="24"/>
          <w:rtl/>
          <w:lang w:eastAsia="he-IL"/>
        </w:rPr>
        <w:t xml:space="preserve"> </w:t>
      </w:r>
    </w:p>
    <w:p w14:paraId="4DB745C9" w14:textId="77777777" w:rsidR="007D0469" w:rsidRPr="0057547B" w:rsidRDefault="007D0469" w:rsidP="00112632">
      <w:pPr>
        <w:pStyle w:val="4f0"/>
        <w:numPr>
          <w:ilvl w:val="3"/>
          <w:numId w:val="116"/>
        </w:numPr>
        <w:tabs>
          <w:tab w:val="left" w:pos="1513"/>
          <w:tab w:val="left" w:pos="2154"/>
        </w:tabs>
        <w:ind w:hanging="835"/>
        <w:rPr>
          <w:rFonts w:ascii="David" w:hAnsi="David" w:cs="David"/>
          <w:sz w:val="24"/>
          <w:szCs w:val="24"/>
          <w:rtl/>
        </w:rPr>
      </w:pPr>
      <w:r w:rsidRPr="0057547B">
        <w:rPr>
          <w:rFonts w:ascii="David" w:eastAsia="Times New Roman" w:hAnsi="David" w:cs="David"/>
          <w:sz w:val="24"/>
          <w:szCs w:val="24"/>
          <w:rtl/>
          <w:lang w:eastAsia="he-IL"/>
        </w:rPr>
        <w:t>הצהרה כי הצעתו כוללת את עלות השכר למעביד וכן עלויות נוספות בגין ההסכם, כולל רווח למתן השירותים המבוקשים במסגרת המכרז.</w:t>
      </w:r>
    </w:p>
    <w:p w14:paraId="0AFD0704" w14:textId="77777777" w:rsidR="007D0469" w:rsidRDefault="007D0469" w:rsidP="00112632">
      <w:pPr>
        <w:tabs>
          <w:tab w:val="left" w:pos="1445"/>
        </w:tabs>
        <w:spacing w:line="360" w:lineRule="auto"/>
        <w:ind w:left="1440"/>
        <w:jc w:val="both"/>
        <w:rPr>
          <w:rFonts w:ascii="David" w:hAnsi="David"/>
          <w:b/>
          <w:bCs/>
          <w:sz w:val="28"/>
          <w:szCs w:val="28"/>
          <w:rtl/>
        </w:rPr>
      </w:pPr>
    </w:p>
    <w:p w14:paraId="2FD26531" w14:textId="77777777" w:rsidR="007D0469" w:rsidRPr="000B28FD" w:rsidRDefault="007D0469" w:rsidP="00112632">
      <w:pPr>
        <w:pStyle w:val="af5"/>
        <w:numPr>
          <w:ilvl w:val="1"/>
          <w:numId w:val="116"/>
        </w:numPr>
        <w:tabs>
          <w:tab w:val="left" w:pos="1445"/>
        </w:tabs>
        <w:spacing w:line="360" w:lineRule="auto"/>
        <w:ind w:left="736" w:hanging="567"/>
        <w:jc w:val="both"/>
        <w:outlineLvl w:val="0"/>
        <w:rPr>
          <w:rFonts w:ascii="David" w:hAnsi="David"/>
          <w:b/>
          <w:bCs/>
          <w:szCs w:val="24"/>
          <w:u w:val="single"/>
        </w:rPr>
      </w:pPr>
      <w:r w:rsidRPr="000B28FD">
        <w:rPr>
          <w:rFonts w:ascii="David" w:hAnsi="David"/>
          <w:b/>
          <w:bCs/>
          <w:szCs w:val="24"/>
          <w:u w:val="single"/>
          <w:rtl/>
        </w:rPr>
        <w:t>תנאי סף מקצועיים</w:t>
      </w:r>
    </w:p>
    <w:p w14:paraId="3580E749" w14:textId="2996EC98" w:rsidR="007D0469" w:rsidRPr="005003B9" w:rsidRDefault="007D0469" w:rsidP="00112632">
      <w:pPr>
        <w:pStyle w:val="af5"/>
        <w:numPr>
          <w:ilvl w:val="2"/>
          <w:numId w:val="116"/>
        </w:numPr>
        <w:spacing w:line="360" w:lineRule="auto"/>
        <w:ind w:left="1713"/>
        <w:jc w:val="both"/>
        <w:outlineLvl w:val="0"/>
        <w:rPr>
          <w:rFonts w:asciiTheme="majorBidi" w:hAnsiTheme="majorBidi"/>
          <w:szCs w:val="24"/>
        </w:rPr>
      </w:pPr>
      <w:r w:rsidRPr="005003B9">
        <w:rPr>
          <w:rFonts w:asciiTheme="majorBidi" w:hAnsiTheme="majorBidi"/>
          <w:szCs w:val="24"/>
          <w:rtl/>
        </w:rPr>
        <w:t>למציע</w:t>
      </w:r>
      <w:r w:rsidRPr="005003B9">
        <w:rPr>
          <w:rFonts w:asciiTheme="majorBidi" w:hAnsiTheme="majorBidi"/>
          <w:szCs w:val="24"/>
        </w:rPr>
        <w:t xml:space="preserve"> </w:t>
      </w:r>
      <w:r w:rsidRPr="005003B9">
        <w:rPr>
          <w:rFonts w:asciiTheme="majorBidi" w:hAnsiTheme="majorBidi"/>
          <w:szCs w:val="24"/>
          <w:rtl/>
        </w:rPr>
        <w:t>ניסיון</w:t>
      </w:r>
      <w:r w:rsidRPr="005003B9">
        <w:rPr>
          <w:rFonts w:asciiTheme="majorBidi" w:hAnsiTheme="majorBidi"/>
          <w:szCs w:val="24"/>
        </w:rPr>
        <w:t xml:space="preserve"> </w:t>
      </w:r>
      <w:r w:rsidRPr="005003B9">
        <w:rPr>
          <w:rFonts w:asciiTheme="majorBidi" w:hAnsiTheme="majorBidi"/>
          <w:szCs w:val="24"/>
          <w:rtl/>
        </w:rPr>
        <w:t>בהעסקת</w:t>
      </w:r>
      <w:r w:rsidRPr="005003B9">
        <w:rPr>
          <w:rFonts w:asciiTheme="majorBidi" w:hAnsiTheme="majorBidi"/>
          <w:szCs w:val="24"/>
        </w:rPr>
        <w:t xml:space="preserve"> </w:t>
      </w:r>
      <w:r w:rsidRPr="005003B9">
        <w:rPr>
          <w:rFonts w:asciiTheme="majorBidi" w:hAnsiTheme="majorBidi"/>
          <w:szCs w:val="24"/>
          <w:rtl/>
        </w:rPr>
        <w:t>עובדים</w:t>
      </w:r>
      <w:r w:rsidRPr="005003B9">
        <w:rPr>
          <w:rFonts w:asciiTheme="majorBidi" w:hAnsiTheme="majorBidi"/>
          <w:szCs w:val="24"/>
        </w:rPr>
        <w:t xml:space="preserve"> </w:t>
      </w:r>
      <w:r w:rsidRPr="005003B9">
        <w:rPr>
          <w:rFonts w:asciiTheme="majorBidi" w:hAnsiTheme="majorBidi"/>
          <w:szCs w:val="24"/>
          <w:rtl/>
        </w:rPr>
        <w:t>העומדים</w:t>
      </w:r>
      <w:r w:rsidRPr="005003B9">
        <w:rPr>
          <w:rFonts w:asciiTheme="majorBidi" w:hAnsiTheme="majorBidi"/>
          <w:szCs w:val="24"/>
        </w:rPr>
        <w:t xml:space="preserve"> </w:t>
      </w:r>
      <w:r w:rsidRPr="005003B9">
        <w:rPr>
          <w:rFonts w:asciiTheme="majorBidi" w:hAnsiTheme="majorBidi"/>
          <w:szCs w:val="24"/>
          <w:rtl/>
        </w:rPr>
        <w:t>בתנאי</w:t>
      </w:r>
      <w:r w:rsidRPr="005003B9">
        <w:rPr>
          <w:rFonts w:asciiTheme="majorBidi" w:hAnsiTheme="majorBidi"/>
          <w:szCs w:val="24"/>
        </w:rPr>
        <w:t xml:space="preserve"> </w:t>
      </w:r>
      <w:r w:rsidRPr="005003B9">
        <w:rPr>
          <w:rFonts w:asciiTheme="majorBidi" w:hAnsiTheme="majorBidi"/>
          <w:szCs w:val="24"/>
          <w:rtl/>
        </w:rPr>
        <w:t>הכשירות</w:t>
      </w:r>
      <w:r w:rsidRPr="005003B9">
        <w:rPr>
          <w:rFonts w:asciiTheme="majorBidi" w:hAnsiTheme="majorBidi"/>
          <w:szCs w:val="24"/>
        </w:rPr>
        <w:t xml:space="preserve"> </w:t>
      </w:r>
      <w:r w:rsidRPr="005003B9">
        <w:rPr>
          <w:rFonts w:asciiTheme="majorBidi" w:hAnsiTheme="majorBidi" w:hint="eastAsia"/>
          <w:szCs w:val="24"/>
          <w:rtl/>
        </w:rPr>
        <w:t>של</w:t>
      </w:r>
      <w:r w:rsidRPr="005003B9">
        <w:rPr>
          <w:rFonts w:asciiTheme="majorBidi" w:hAnsiTheme="majorBidi"/>
          <w:szCs w:val="24"/>
          <w:rtl/>
        </w:rPr>
        <w:t xml:space="preserve"> מנהל אבטחה הקבועים בנספח א'1 למכרז זה, בהיקף</w:t>
      </w:r>
      <w:r w:rsidRPr="005003B9">
        <w:rPr>
          <w:rFonts w:asciiTheme="majorBidi" w:hAnsiTheme="majorBidi"/>
          <w:szCs w:val="24"/>
        </w:rPr>
        <w:t xml:space="preserve"> </w:t>
      </w:r>
      <w:r w:rsidRPr="005003B9">
        <w:rPr>
          <w:rFonts w:asciiTheme="majorBidi" w:hAnsiTheme="majorBidi"/>
          <w:szCs w:val="24"/>
          <w:rtl/>
        </w:rPr>
        <w:t>של</w:t>
      </w:r>
      <w:r w:rsidR="002A00A0">
        <w:rPr>
          <w:rFonts w:asciiTheme="majorBidi" w:hAnsiTheme="majorBidi"/>
          <w:szCs w:val="24"/>
          <w:rtl/>
        </w:rPr>
        <w:t xml:space="preserve"> </w:t>
      </w:r>
      <w:r w:rsidRPr="005003B9">
        <w:rPr>
          <w:rFonts w:asciiTheme="majorBidi" w:hAnsiTheme="majorBidi"/>
          <w:szCs w:val="24"/>
          <w:rtl/>
        </w:rPr>
        <w:t>לפחות שלוש (3) משרות</w:t>
      </w:r>
      <w:r w:rsidRPr="005003B9">
        <w:rPr>
          <w:rFonts w:asciiTheme="majorBidi" w:hAnsiTheme="majorBidi"/>
          <w:szCs w:val="24"/>
        </w:rPr>
        <w:t xml:space="preserve"> </w:t>
      </w:r>
      <w:r w:rsidRPr="005003B9">
        <w:rPr>
          <w:rFonts w:asciiTheme="majorBidi" w:hAnsiTheme="majorBidi"/>
          <w:szCs w:val="24"/>
          <w:rtl/>
        </w:rPr>
        <w:t>מלאות</w:t>
      </w:r>
      <w:r>
        <w:rPr>
          <w:rFonts w:asciiTheme="majorBidi" w:hAnsiTheme="majorBidi" w:hint="cs"/>
          <w:szCs w:val="24"/>
          <w:rtl/>
        </w:rPr>
        <w:t>, שבכל אחת מהן הועסק מנהל האבטחה לפרק זמן שלא יפחת משנה מלאה,</w:t>
      </w:r>
      <w:r w:rsidRPr="005003B9">
        <w:rPr>
          <w:rFonts w:asciiTheme="majorBidi" w:hAnsiTheme="majorBidi"/>
          <w:szCs w:val="24"/>
          <w:rtl/>
        </w:rPr>
        <w:t xml:space="preserve"> ב</w:t>
      </w:r>
      <w:r w:rsidRPr="005003B9">
        <w:rPr>
          <w:rFonts w:asciiTheme="majorBidi" w:hAnsiTheme="majorBidi" w:hint="eastAsia"/>
          <w:szCs w:val="24"/>
          <w:rtl/>
        </w:rPr>
        <w:t>מהלך</w:t>
      </w:r>
      <w:r w:rsidRPr="005003B9">
        <w:rPr>
          <w:rFonts w:asciiTheme="majorBidi" w:hAnsiTheme="majorBidi"/>
          <w:szCs w:val="24"/>
          <w:rtl/>
        </w:rPr>
        <w:t xml:space="preserve"> שלוש</w:t>
      </w:r>
      <w:r w:rsidRPr="005003B9">
        <w:rPr>
          <w:rFonts w:asciiTheme="majorBidi" w:hAnsiTheme="majorBidi"/>
          <w:szCs w:val="24"/>
        </w:rPr>
        <w:t xml:space="preserve"> </w:t>
      </w:r>
      <w:r w:rsidRPr="005003B9">
        <w:rPr>
          <w:rFonts w:asciiTheme="majorBidi" w:hAnsiTheme="majorBidi" w:hint="eastAsia"/>
          <w:szCs w:val="24"/>
          <w:rtl/>
        </w:rPr>
        <w:t>ה</w:t>
      </w:r>
      <w:r w:rsidRPr="005003B9">
        <w:rPr>
          <w:rFonts w:asciiTheme="majorBidi" w:hAnsiTheme="majorBidi"/>
          <w:szCs w:val="24"/>
          <w:rtl/>
        </w:rPr>
        <w:t>שני</w:t>
      </w:r>
      <w:r w:rsidRPr="005003B9">
        <w:rPr>
          <w:rFonts w:asciiTheme="majorBidi" w:hAnsiTheme="majorBidi" w:hint="eastAsia"/>
          <w:szCs w:val="24"/>
          <w:rtl/>
        </w:rPr>
        <w:t>ם</w:t>
      </w:r>
      <w:r w:rsidRPr="005003B9">
        <w:rPr>
          <w:rFonts w:asciiTheme="majorBidi" w:hAnsiTheme="majorBidi"/>
          <w:szCs w:val="24"/>
          <w:rtl/>
        </w:rPr>
        <w:t xml:space="preserve"> </w:t>
      </w:r>
      <w:r w:rsidRPr="005003B9">
        <w:rPr>
          <w:rFonts w:asciiTheme="majorBidi" w:hAnsiTheme="majorBidi" w:hint="eastAsia"/>
          <w:szCs w:val="24"/>
          <w:rtl/>
        </w:rPr>
        <w:t>האחרונות</w:t>
      </w:r>
      <w:r w:rsidRPr="005003B9">
        <w:rPr>
          <w:rFonts w:asciiTheme="majorBidi" w:hAnsiTheme="majorBidi"/>
          <w:szCs w:val="24"/>
        </w:rPr>
        <w:t>.</w:t>
      </w:r>
    </w:p>
    <w:p w14:paraId="2D35B73C" w14:textId="77777777" w:rsidR="007D0469" w:rsidRDefault="007D0469" w:rsidP="00112632">
      <w:pPr>
        <w:pStyle w:val="af5"/>
        <w:numPr>
          <w:ilvl w:val="2"/>
          <w:numId w:val="116"/>
        </w:numPr>
        <w:spacing w:line="360" w:lineRule="auto"/>
        <w:ind w:left="1713"/>
        <w:jc w:val="both"/>
        <w:outlineLvl w:val="0"/>
        <w:rPr>
          <w:rFonts w:ascii="David" w:eastAsia="Calibri" w:hAnsi="David"/>
          <w:szCs w:val="24"/>
        </w:rPr>
      </w:pPr>
      <w:r w:rsidRPr="004E4252">
        <w:rPr>
          <w:rFonts w:asciiTheme="majorBidi" w:hAnsiTheme="majorBidi" w:hint="eastAsia"/>
          <w:szCs w:val="24"/>
          <w:rtl/>
        </w:rPr>
        <w:t>הנסיון</w:t>
      </w:r>
      <w:r w:rsidRPr="004E4252">
        <w:rPr>
          <w:rFonts w:asciiTheme="majorBidi" w:hAnsiTheme="majorBidi"/>
          <w:szCs w:val="24"/>
          <w:rtl/>
        </w:rPr>
        <w:t xml:space="preserve"> </w:t>
      </w:r>
      <w:r>
        <w:rPr>
          <w:rFonts w:asciiTheme="majorBidi" w:hAnsiTheme="majorBidi" w:hint="cs"/>
          <w:szCs w:val="24"/>
          <w:rtl/>
        </w:rPr>
        <w:t xml:space="preserve">האמור לעיל, </w:t>
      </w:r>
      <w:r w:rsidRPr="004E4252">
        <w:rPr>
          <w:rFonts w:asciiTheme="majorBidi" w:hAnsiTheme="majorBidi"/>
          <w:szCs w:val="24"/>
          <w:rtl/>
        </w:rPr>
        <w:t xml:space="preserve">יפורט בטבלה </w:t>
      </w:r>
      <w:r w:rsidRPr="004E4252">
        <w:rPr>
          <w:rFonts w:asciiTheme="majorBidi" w:hAnsiTheme="majorBidi" w:hint="cs"/>
          <w:szCs w:val="24"/>
          <w:rtl/>
        </w:rPr>
        <w:t>המצורפת</w:t>
      </w:r>
      <w:r w:rsidRPr="004E4252">
        <w:rPr>
          <w:rFonts w:asciiTheme="majorBidi" w:hAnsiTheme="majorBidi"/>
          <w:szCs w:val="24"/>
          <w:rtl/>
        </w:rPr>
        <w:t xml:space="preserve"> </w:t>
      </w:r>
      <w:r w:rsidRPr="004E4252">
        <w:rPr>
          <w:rFonts w:asciiTheme="majorBidi" w:hAnsiTheme="majorBidi" w:hint="cs"/>
          <w:szCs w:val="24"/>
          <w:rtl/>
        </w:rPr>
        <w:t>ב</w:t>
      </w:r>
      <w:r w:rsidRPr="004E4252">
        <w:rPr>
          <w:rFonts w:asciiTheme="majorBidi" w:hAnsiTheme="majorBidi" w:hint="eastAsia"/>
          <w:szCs w:val="24"/>
          <w:rtl/>
        </w:rPr>
        <w:t>נספח</w:t>
      </w:r>
      <w:r w:rsidRPr="004E4252">
        <w:rPr>
          <w:rFonts w:asciiTheme="majorBidi" w:hAnsiTheme="majorBidi"/>
          <w:szCs w:val="24"/>
          <w:rtl/>
        </w:rPr>
        <w:t xml:space="preserve"> </w:t>
      </w:r>
      <w:r w:rsidRPr="004E4252">
        <w:rPr>
          <w:rFonts w:asciiTheme="majorBidi" w:hAnsiTheme="majorBidi" w:hint="eastAsia"/>
          <w:b/>
          <w:bCs/>
          <w:szCs w:val="24"/>
          <w:rtl/>
        </w:rPr>
        <w:t>א</w:t>
      </w:r>
      <w:r w:rsidRPr="004E4252">
        <w:rPr>
          <w:rFonts w:asciiTheme="majorBidi" w:hAnsiTheme="majorBidi"/>
          <w:b/>
          <w:bCs/>
          <w:szCs w:val="24"/>
          <w:rtl/>
        </w:rPr>
        <w:t>'2</w:t>
      </w:r>
      <w:r w:rsidRPr="004E4252">
        <w:rPr>
          <w:rFonts w:asciiTheme="majorBidi" w:hAnsiTheme="majorBidi" w:hint="cs"/>
          <w:szCs w:val="24"/>
          <w:rtl/>
        </w:rPr>
        <w:t xml:space="preserve"> </w:t>
      </w:r>
      <w:r w:rsidRPr="004E4252">
        <w:rPr>
          <w:rFonts w:asciiTheme="majorBidi" w:hAnsiTheme="majorBidi"/>
          <w:szCs w:val="24"/>
          <w:rtl/>
        </w:rPr>
        <w:t>למסמכי המכרז:</w:t>
      </w:r>
      <w:r w:rsidRPr="004E4252">
        <w:rPr>
          <w:rFonts w:ascii="David" w:eastAsia="Calibri" w:hAnsi="David"/>
          <w:szCs w:val="24"/>
          <w:rtl/>
        </w:rPr>
        <w:t xml:space="preserve"> רשימה מסודרת בטבלה של פרויקטים/</w:t>
      </w:r>
      <w:r w:rsidRPr="004E4252">
        <w:rPr>
          <w:rFonts w:ascii="David" w:eastAsia="Calibri" w:hAnsi="David" w:hint="cs"/>
          <w:szCs w:val="24"/>
          <w:rtl/>
        </w:rPr>
        <w:t xml:space="preserve"> </w:t>
      </w:r>
      <w:r w:rsidRPr="004E4252">
        <w:rPr>
          <w:rFonts w:ascii="David" w:eastAsia="Calibri" w:hAnsi="David"/>
          <w:szCs w:val="24"/>
          <w:rtl/>
        </w:rPr>
        <w:t xml:space="preserve">עבודות קודמות וניסיון רלוונטי של </w:t>
      </w:r>
      <w:r w:rsidRPr="004E4252">
        <w:rPr>
          <w:rFonts w:ascii="David" w:eastAsia="Calibri" w:hAnsi="David" w:hint="cs"/>
          <w:szCs w:val="24"/>
          <w:rtl/>
        </w:rPr>
        <w:t xml:space="preserve">המציע </w:t>
      </w:r>
      <w:r w:rsidRPr="004E4252">
        <w:rPr>
          <w:rFonts w:ascii="David" w:eastAsia="Calibri" w:hAnsi="David"/>
          <w:szCs w:val="24"/>
          <w:rtl/>
        </w:rPr>
        <w:t>בצירוף תיאור העבודה, מועד ביצועה, רשימת ממליצים ואנשי קשר של גורמים ולקוחות עבורם בוצעו עבודות בצירוף פירוט דרכי ההתקשרות עמם, (</w:t>
      </w:r>
      <w:r w:rsidRPr="004E4252">
        <w:rPr>
          <w:rFonts w:ascii="David" w:eastAsia="Calibri" w:hAnsi="David"/>
          <w:b/>
          <w:bCs/>
          <w:szCs w:val="24"/>
          <w:u w:val="single"/>
          <w:rtl/>
        </w:rPr>
        <w:t xml:space="preserve">המציע </w:t>
      </w:r>
      <w:r w:rsidRPr="004E4252">
        <w:rPr>
          <w:rFonts w:ascii="David" w:eastAsia="Calibri" w:hAnsi="David" w:hint="eastAsia"/>
          <w:b/>
          <w:bCs/>
          <w:szCs w:val="24"/>
          <w:u w:val="single"/>
          <w:rtl/>
        </w:rPr>
        <w:t>מחוייב</w:t>
      </w:r>
      <w:r w:rsidRPr="004E4252">
        <w:rPr>
          <w:rFonts w:ascii="David" w:eastAsia="Calibri" w:hAnsi="David"/>
          <w:b/>
          <w:bCs/>
          <w:szCs w:val="24"/>
          <w:u w:val="single"/>
          <w:rtl/>
        </w:rPr>
        <w:t xml:space="preserve"> </w:t>
      </w:r>
      <w:r w:rsidRPr="004E4252">
        <w:rPr>
          <w:rFonts w:ascii="David" w:eastAsia="Calibri" w:hAnsi="David" w:hint="eastAsia"/>
          <w:b/>
          <w:bCs/>
          <w:szCs w:val="24"/>
          <w:u w:val="single"/>
          <w:rtl/>
        </w:rPr>
        <w:t>להגיש</w:t>
      </w:r>
      <w:r w:rsidRPr="004E4252">
        <w:rPr>
          <w:rFonts w:ascii="David" w:eastAsia="Calibri" w:hAnsi="David"/>
          <w:b/>
          <w:bCs/>
          <w:szCs w:val="24"/>
          <w:u w:val="single"/>
          <w:rtl/>
        </w:rPr>
        <w:t xml:space="preserve"> </w:t>
      </w:r>
      <w:r w:rsidRPr="004E4252">
        <w:rPr>
          <w:rFonts w:ascii="David" w:eastAsia="Calibri" w:hAnsi="David" w:hint="eastAsia"/>
          <w:b/>
          <w:bCs/>
          <w:szCs w:val="24"/>
          <w:u w:val="single"/>
          <w:rtl/>
        </w:rPr>
        <w:t>בפורמט</w:t>
      </w:r>
      <w:r w:rsidRPr="004E4252">
        <w:rPr>
          <w:rFonts w:ascii="David" w:eastAsia="Calibri" w:hAnsi="David"/>
          <w:b/>
          <w:bCs/>
          <w:szCs w:val="24"/>
          <w:u w:val="single"/>
          <w:rtl/>
        </w:rPr>
        <w:t xml:space="preserve"> </w:t>
      </w:r>
      <w:r w:rsidRPr="004E4252">
        <w:rPr>
          <w:rFonts w:ascii="David" w:eastAsia="Calibri" w:hAnsi="David" w:hint="eastAsia"/>
          <w:b/>
          <w:bCs/>
          <w:szCs w:val="24"/>
          <w:u w:val="single"/>
          <w:rtl/>
        </w:rPr>
        <w:t>זה</w:t>
      </w:r>
      <w:r w:rsidRPr="004E4252">
        <w:rPr>
          <w:rFonts w:ascii="David" w:eastAsia="Calibri" w:hAnsi="David"/>
          <w:szCs w:val="24"/>
          <w:rtl/>
        </w:rPr>
        <w:t>)</w:t>
      </w:r>
      <w:r w:rsidRPr="004E4252">
        <w:rPr>
          <w:rFonts w:ascii="David" w:eastAsia="Calibri" w:hAnsi="David" w:hint="cs"/>
          <w:szCs w:val="24"/>
          <w:rtl/>
        </w:rPr>
        <w:t>.</w:t>
      </w:r>
    </w:p>
    <w:p w14:paraId="00C338DD" w14:textId="77777777" w:rsidR="007D0469" w:rsidRPr="00806CF1" w:rsidRDefault="007D0469" w:rsidP="00112632">
      <w:pPr>
        <w:pStyle w:val="af5"/>
        <w:numPr>
          <w:ilvl w:val="2"/>
          <w:numId w:val="116"/>
        </w:numPr>
        <w:spacing w:line="360" w:lineRule="auto"/>
        <w:ind w:left="1713"/>
        <w:jc w:val="both"/>
        <w:outlineLvl w:val="0"/>
        <w:rPr>
          <w:rFonts w:asciiTheme="majorBidi" w:hAnsiTheme="majorBidi"/>
          <w:szCs w:val="24"/>
          <w:rtl/>
        </w:rPr>
      </w:pPr>
      <w:r w:rsidRPr="00806CF1">
        <w:rPr>
          <w:rFonts w:asciiTheme="majorBidi" w:hAnsiTheme="majorBidi" w:hint="cs"/>
          <w:szCs w:val="24"/>
          <w:rtl/>
        </w:rPr>
        <w:t xml:space="preserve">יודגש כי חברה שזכתה במכרז מס' </w:t>
      </w:r>
      <w:r>
        <w:rPr>
          <w:rFonts w:asciiTheme="majorBidi" w:hAnsiTheme="majorBidi" w:hint="cs"/>
          <w:szCs w:val="24"/>
          <w:rtl/>
        </w:rPr>
        <w:t>02/2019</w:t>
      </w:r>
      <w:r w:rsidRPr="007C0729">
        <w:rPr>
          <w:rFonts w:asciiTheme="majorBidi" w:hAnsiTheme="majorBidi" w:hint="cs"/>
          <w:szCs w:val="24"/>
          <w:rtl/>
        </w:rPr>
        <w:t xml:space="preserve"> "</w:t>
      </w:r>
      <w:r w:rsidRPr="007C0729">
        <w:rPr>
          <w:rFonts w:asciiTheme="majorBidi" w:hAnsiTheme="majorBidi"/>
          <w:szCs w:val="24"/>
          <w:rtl/>
        </w:rPr>
        <w:t>ל</w:t>
      </w:r>
      <w:r w:rsidRPr="007C0729">
        <w:rPr>
          <w:rFonts w:asciiTheme="majorBidi" w:hAnsiTheme="majorBidi" w:hint="eastAsia"/>
          <w:szCs w:val="24"/>
          <w:rtl/>
        </w:rPr>
        <w:t>קבלת</w:t>
      </w:r>
      <w:r w:rsidRPr="007C0729">
        <w:rPr>
          <w:rFonts w:asciiTheme="majorBidi" w:hAnsiTheme="majorBidi"/>
          <w:szCs w:val="24"/>
          <w:rtl/>
        </w:rPr>
        <w:t xml:space="preserve"> שירותי </w:t>
      </w:r>
      <w:sdt>
        <w:sdtPr>
          <w:rPr>
            <w:rFonts w:asciiTheme="majorBidi" w:hAnsiTheme="majorBidi"/>
            <w:szCs w:val="24"/>
            <w:rtl/>
          </w:rPr>
          <w:alias w:val="נושא"/>
          <w:tag w:val=""/>
          <w:id w:val="1206367160"/>
          <w:placeholder>
            <w:docPart w:val="FAEAA10D085949238F45AEA2E06DEE6B"/>
          </w:placeholder>
          <w:dataBinding w:prefixMappings="xmlns:ns0='http://purl.org/dc/elements/1.1/' xmlns:ns1='http://schemas.openxmlformats.org/package/2006/metadata/core-properties' " w:xpath="/ns1:coreProperties[1]/ns0:subject[1]" w:storeItemID="{6C3C8BC8-F283-45AE-878A-BAB7291924A1}"/>
          <w:text/>
        </w:sdtPr>
        <w:sdtContent>
          <w:r w:rsidRPr="007C0729">
            <w:rPr>
              <w:rFonts w:asciiTheme="majorBidi" w:hAnsiTheme="majorBidi" w:hint="cs"/>
              <w:szCs w:val="24"/>
              <w:rtl/>
            </w:rPr>
            <w:t>ניהול משימות אבטחה פיזית וחמושה עבור משרד האנרגיה</w:t>
          </w:r>
        </w:sdtContent>
      </w:sdt>
      <w:r w:rsidRPr="007C0729">
        <w:rPr>
          <w:rFonts w:asciiTheme="majorBidi" w:hAnsiTheme="majorBidi"/>
          <w:szCs w:val="24"/>
          <w:rtl/>
        </w:rPr>
        <w:t xml:space="preserve"> עבור משרד האנרגיה</w:t>
      </w:r>
      <w:r w:rsidRPr="007C0729">
        <w:rPr>
          <w:rFonts w:asciiTheme="majorBidi" w:hAnsiTheme="majorBidi" w:hint="cs"/>
          <w:szCs w:val="24"/>
          <w:rtl/>
        </w:rPr>
        <w:t>",</w:t>
      </w:r>
      <w:r w:rsidRPr="00806CF1">
        <w:rPr>
          <w:rFonts w:asciiTheme="majorBidi" w:hAnsiTheme="majorBidi" w:hint="cs"/>
          <w:szCs w:val="24"/>
          <w:rtl/>
        </w:rPr>
        <w:t xml:space="preserve"> אינה רשאית להשתתף במכרז זה. גם מציעים שקשורים מבחינה משפטית כגון: בעלויות צולבות, חברות בת, חברה בשליטה, בעלי מניות משותפים וכיו"ב אינם רשאים להשתתף במכרז זה. </w:t>
      </w:r>
    </w:p>
    <w:p w14:paraId="5C693560" w14:textId="77777777" w:rsidR="007D0469" w:rsidRPr="000B28FD" w:rsidRDefault="007D0469" w:rsidP="00112632">
      <w:pPr>
        <w:pStyle w:val="af5"/>
        <w:tabs>
          <w:tab w:val="left" w:pos="1445"/>
        </w:tabs>
        <w:spacing w:after="200" w:line="360" w:lineRule="auto"/>
        <w:ind w:left="2295"/>
        <w:jc w:val="both"/>
        <w:outlineLvl w:val="0"/>
        <w:rPr>
          <w:rFonts w:ascii="David" w:hAnsi="David"/>
          <w:szCs w:val="24"/>
          <w:highlight w:val="yellow"/>
        </w:rPr>
      </w:pPr>
    </w:p>
    <w:p w14:paraId="4B317B78" w14:textId="77777777" w:rsidR="007D0469" w:rsidRPr="000B28FD" w:rsidRDefault="007D0469" w:rsidP="00112632">
      <w:pPr>
        <w:pStyle w:val="af5"/>
        <w:numPr>
          <w:ilvl w:val="0"/>
          <w:numId w:val="106"/>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הצעת המחיר:</w:t>
      </w:r>
    </w:p>
    <w:p w14:paraId="445A767F" w14:textId="77777777" w:rsidR="007D0469" w:rsidRPr="000B28FD" w:rsidRDefault="007D0469" w:rsidP="00112632">
      <w:pPr>
        <w:pStyle w:val="af5"/>
        <w:numPr>
          <w:ilvl w:val="0"/>
          <w:numId w:val="97"/>
        </w:numPr>
        <w:tabs>
          <w:tab w:val="left" w:pos="1445"/>
        </w:tabs>
        <w:spacing w:line="360" w:lineRule="auto"/>
        <w:jc w:val="both"/>
        <w:outlineLvl w:val="0"/>
        <w:rPr>
          <w:rFonts w:ascii="David" w:hAnsi="David"/>
          <w:vanish/>
          <w:szCs w:val="24"/>
          <w:rtl/>
        </w:rPr>
      </w:pPr>
    </w:p>
    <w:p w14:paraId="5D80C00D" w14:textId="77777777" w:rsidR="007D0469" w:rsidRPr="00857604" w:rsidRDefault="007D0469" w:rsidP="00112632">
      <w:pPr>
        <w:pStyle w:val="af5"/>
        <w:numPr>
          <w:ilvl w:val="1"/>
          <w:numId w:val="108"/>
        </w:numPr>
        <w:tabs>
          <w:tab w:val="left" w:pos="1445"/>
        </w:tabs>
        <w:spacing w:line="360" w:lineRule="auto"/>
        <w:jc w:val="both"/>
        <w:outlineLvl w:val="0"/>
        <w:rPr>
          <w:rFonts w:ascii="David" w:hAnsi="David"/>
          <w:szCs w:val="24"/>
        </w:rPr>
      </w:pPr>
      <w:r w:rsidRPr="00857604">
        <w:rPr>
          <w:rFonts w:ascii="David" w:hAnsi="David"/>
          <w:szCs w:val="24"/>
          <w:rtl/>
        </w:rPr>
        <w:t xml:space="preserve">הצעת מחיר תוגש על גבי הטופס המצ"ב </w:t>
      </w:r>
      <w:r w:rsidRPr="00857604">
        <w:rPr>
          <w:rFonts w:ascii="David" w:hAnsi="David"/>
          <w:b/>
          <w:bCs/>
          <w:szCs w:val="24"/>
          <w:rtl/>
        </w:rPr>
        <w:t>כנספח י'</w:t>
      </w:r>
      <w:r w:rsidRPr="00857604">
        <w:rPr>
          <w:rFonts w:ascii="David" w:hAnsi="David"/>
          <w:szCs w:val="24"/>
          <w:rtl/>
        </w:rPr>
        <w:t xml:space="preserve"> (יוגש במעטפה נפרדת בתוך מעטפת ההצעה עליה ירשם: הצעת מחיר). </w:t>
      </w:r>
    </w:p>
    <w:p w14:paraId="2F548B5D" w14:textId="77777777" w:rsidR="007D0469" w:rsidRPr="00961D1C" w:rsidRDefault="007D0469" w:rsidP="00112632">
      <w:pPr>
        <w:pStyle w:val="af5"/>
        <w:numPr>
          <w:ilvl w:val="1"/>
          <w:numId w:val="108"/>
        </w:numPr>
        <w:spacing w:line="360" w:lineRule="auto"/>
        <w:jc w:val="both"/>
        <w:rPr>
          <w:rFonts w:asciiTheme="majorBidi" w:hAnsiTheme="majorBidi"/>
          <w:szCs w:val="24"/>
        </w:rPr>
      </w:pPr>
      <w:r w:rsidRPr="004E4252">
        <w:rPr>
          <w:rFonts w:asciiTheme="majorBidi" w:hAnsiTheme="majorBidi" w:hint="cs"/>
          <w:szCs w:val="24"/>
          <w:rtl/>
        </w:rPr>
        <w:t>במכרז זה: "</w:t>
      </w:r>
      <w:r w:rsidRPr="004E4252">
        <w:rPr>
          <w:rFonts w:asciiTheme="majorBidi" w:hAnsiTheme="majorBidi" w:hint="eastAsia"/>
          <w:b/>
          <w:bCs/>
          <w:szCs w:val="24"/>
          <w:rtl/>
        </w:rPr>
        <w:t>שכר</w:t>
      </w:r>
      <w:r w:rsidRPr="004E4252">
        <w:rPr>
          <w:rFonts w:asciiTheme="majorBidi" w:hAnsiTheme="majorBidi"/>
          <w:b/>
          <w:bCs/>
          <w:szCs w:val="24"/>
          <w:rtl/>
        </w:rPr>
        <w:t xml:space="preserve"> </w:t>
      </w:r>
      <w:r w:rsidRPr="004E4252">
        <w:rPr>
          <w:rFonts w:asciiTheme="majorBidi" w:hAnsiTheme="majorBidi" w:hint="eastAsia"/>
          <w:b/>
          <w:bCs/>
          <w:szCs w:val="24"/>
          <w:rtl/>
        </w:rPr>
        <w:t>יסוד</w:t>
      </w:r>
      <w:r w:rsidRPr="004E4252">
        <w:rPr>
          <w:rFonts w:asciiTheme="majorBidi" w:hAnsiTheme="majorBidi" w:hint="cs"/>
          <w:szCs w:val="24"/>
          <w:rtl/>
        </w:rPr>
        <w:t xml:space="preserve">" </w:t>
      </w:r>
      <w:r w:rsidRPr="004E4252">
        <w:rPr>
          <w:rFonts w:asciiTheme="majorBidi" w:hAnsiTheme="majorBidi"/>
          <w:szCs w:val="24"/>
          <w:rtl/>
        </w:rPr>
        <w:t>–</w:t>
      </w:r>
      <w:r w:rsidRPr="004E4252">
        <w:rPr>
          <w:rFonts w:asciiTheme="majorBidi" w:hAnsiTheme="majorBidi" w:hint="cs"/>
          <w:szCs w:val="24"/>
          <w:rtl/>
        </w:rPr>
        <w:t xml:space="preserve"> עבור משכורת לעובד שלא יפחת מ </w:t>
      </w:r>
      <w:r>
        <w:rPr>
          <w:rFonts w:asciiTheme="majorBidi" w:hAnsiTheme="majorBidi" w:hint="cs"/>
          <w:szCs w:val="24"/>
          <w:rtl/>
        </w:rPr>
        <w:t>18</w:t>
      </w:r>
      <w:r w:rsidRPr="004E4252">
        <w:rPr>
          <w:rFonts w:asciiTheme="majorBidi" w:hAnsiTheme="majorBidi" w:hint="cs"/>
          <w:szCs w:val="24"/>
          <w:rtl/>
        </w:rPr>
        <w:t>,</w:t>
      </w:r>
      <w:r>
        <w:rPr>
          <w:rFonts w:asciiTheme="majorBidi" w:hAnsiTheme="majorBidi" w:hint="cs"/>
          <w:szCs w:val="24"/>
          <w:rtl/>
        </w:rPr>
        <w:t>0</w:t>
      </w:r>
      <w:r w:rsidRPr="004E4252">
        <w:rPr>
          <w:rFonts w:asciiTheme="majorBidi" w:hAnsiTheme="majorBidi" w:hint="cs"/>
          <w:szCs w:val="24"/>
          <w:rtl/>
        </w:rPr>
        <w:t xml:space="preserve">00 ₪ לחודש ויופיע בתלוש השכר כרכיב אחד. </w:t>
      </w:r>
      <w:r w:rsidRPr="004E4252">
        <w:rPr>
          <w:rFonts w:ascii="David" w:hAnsi="David"/>
          <w:szCs w:val="24"/>
          <w:rtl/>
        </w:rPr>
        <w:t>שכר ה</w:t>
      </w:r>
      <w:r w:rsidRPr="004E4252">
        <w:rPr>
          <w:rFonts w:ascii="David" w:hAnsi="David" w:hint="cs"/>
          <w:szCs w:val="24"/>
          <w:rtl/>
        </w:rPr>
        <w:t>יסוד</w:t>
      </w:r>
      <w:r w:rsidRPr="004E4252">
        <w:rPr>
          <w:rFonts w:ascii="David" w:hAnsi="David"/>
          <w:szCs w:val="24"/>
          <w:rtl/>
        </w:rPr>
        <w:t xml:space="preserve"> ישמש כשכר בסיס לחישוב פיצויי פיטורין וחופשה שנתית והפרשות ביטוח מנהלים</w:t>
      </w:r>
      <w:r w:rsidRPr="004E4252">
        <w:rPr>
          <w:rFonts w:ascii="David" w:hAnsi="David" w:hint="cs"/>
          <w:szCs w:val="24"/>
          <w:rtl/>
        </w:rPr>
        <w:t>/קרן פנסיה</w:t>
      </w:r>
      <w:r w:rsidRPr="004E4252">
        <w:rPr>
          <w:rFonts w:ascii="David" w:hAnsi="David"/>
          <w:szCs w:val="24"/>
          <w:rtl/>
        </w:rPr>
        <w:t>.</w:t>
      </w:r>
      <w:r>
        <w:rPr>
          <w:rFonts w:ascii="David" w:hAnsi="David" w:hint="cs"/>
          <w:szCs w:val="24"/>
          <w:rtl/>
        </w:rPr>
        <w:t xml:space="preserve"> </w:t>
      </w:r>
      <w:r w:rsidRPr="00961D1C">
        <w:rPr>
          <w:rFonts w:ascii="David" w:hAnsi="David" w:hint="eastAsia"/>
          <w:szCs w:val="24"/>
          <w:rtl/>
        </w:rPr>
        <w:t>כמו</w:t>
      </w:r>
      <w:r w:rsidRPr="00961D1C">
        <w:rPr>
          <w:rFonts w:ascii="David" w:hAnsi="David"/>
          <w:szCs w:val="24"/>
          <w:rtl/>
        </w:rPr>
        <w:t xml:space="preserve"> </w:t>
      </w:r>
      <w:r w:rsidRPr="00961D1C">
        <w:rPr>
          <w:rFonts w:ascii="David" w:hAnsi="David" w:hint="eastAsia"/>
          <w:szCs w:val="24"/>
          <w:rtl/>
        </w:rPr>
        <w:t>כן</w:t>
      </w:r>
      <w:r w:rsidRPr="00961D1C">
        <w:rPr>
          <w:rFonts w:ascii="David" w:hAnsi="David"/>
          <w:szCs w:val="24"/>
          <w:rtl/>
        </w:rPr>
        <w:t xml:space="preserve">, </w:t>
      </w:r>
      <w:r w:rsidRPr="00961D1C">
        <w:rPr>
          <w:rFonts w:ascii="David" w:hAnsi="David" w:hint="eastAsia"/>
          <w:szCs w:val="24"/>
          <w:rtl/>
        </w:rPr>
        <w:t>ה</w:t>
      </w:r>
      <w:r w:rsidRPr="00961D1C">
        <w:rPr>
          <w:rFonts w:ascii="David" w:hAnsi="David" w:hint="cs"/>
          <w:szCs w:val="24"/>
          <w:rtl/>
        </w:rPr>
        <w:t xml:space="preserve">מציע </w:t>
      </w:r>
      <w:r w:rsidRPr="00961D1C">
        <w:rPr>
          <w:rFonts w:ascii="David" w:hAnsi="David" w:hint="eastAsia"/>
          <w:szCs w:val="24"/>
          <w:rtl/>
        </w:rPr>
        <w:t>ישלם</w:t>
      </w:r>
      <w:r w:rsidRPr="00961D1C">
        <w:rPr>
          <w:rFonts w:ascii="David" w:hAnsi="David"/>
          <w:szCs w:val="24"/>
          <w:rtl/>
        </w:rPr>
        <w:t xml:space="preserve"> </w:t>
      </w:r>
      <w:r w:rsidRPr="00961D1C">
        <w:rPr>
          <w:rFonts w:ascii="David" w:hAnsi="David" w:hint="eastAsia"/>
          <w:szCs w:val="24"/>
          <w:rtl/>
        </w:rPr>
        <w:t>את</w:t>
      </w:r>
      <w:r w:rsidRPr="00961D1C">
        <w:rPr>
          <w:rFonts w:ascii="David" w:hAnsi="David"/>
          <w:szCs w:val="24"/>
          <w:rtl/>
        </w:rPr>
        <w:t xml:space="preserve"> </w:t>
      </w:r>
      <w:r w:rsidRPr="00961D1C">
        <w:rPr>
          <w:rFonts w:ascii="David" w:hAnsi="David" w:hint="eastAsia"/>
          <w:szCs w:val="24"/>
          <w:rtl/>
        </w:rPr>
        <w:t>כל</w:t>
      </w:r>
      <w:r w:rsidRPr="00961D1C">
        <w:rPr>
          <w:rFonts w:ascii="David" w:hAnsi="David"/>
          <w:szCs w:val="24"/>
          <w:rtl/>
        </w:rPr>
        <w:t xml:space="preserve"> </w:t>
      </w:r>
      <w:r w:rsidRPr="00961D1C">
        <w:rPr>
          <w:rFonts w:ascii="David" w:hAnsi="David" w:hint="eastAsia"/>
          <w:szCs w:val="24"/>
          <w:rtl/>
        </w:rPr>
        <w:t>תשלומי</w:t>
      </w:r>
      <w:r w:rsidRPr="00961D1C">
        <w:rPr>
          <w:rFonts w:ascii="David" w:hAnsi="David"/>
          <w:szCs w:val="24"/>
          <w:rtl/>
        </w:rPr>
        <w:t xml:space="preserve"> </w:t>
      </w:r>
      <w:r w:rsidRPr="00961D1C">
        <w:rPr>
          <w:rFonts w:ascii="David" w:hAnsi="David" w:hint="eastAsia"/>
          <w:szCs w:val="24"/>
          <w:rtl/>
        </w:rPr>
        <w:t>החובה</w:t>
      </w:r>
      <w:r w:rsidRPr="00961D1C">
        <w:rPr>
          <w:rFonts w:ascii="David" w:hAnsi="David"/>
          <w:szCs w:val="24"/>
          <w:rtl/>
        </w:rPr>
        <w:t xml:space="preserve"> </w:t>
      </w:r>
      <w:r w:rsidRPr="00961D1C">
        <w:rPr>
          <w:rFonts w:ascii="David" w:hAnsi="David" w:hint="eastAsia"/>
          <w:szCs w:val="24"/>
          <w:rtl/>
        </w:rPr>
        <w:t>ואת</w:t>
      </w:r>
      <w:r w:rsidRPr="00961D1C">
        <w:rPr>
          <w:rFonts w:ascii="David" w:hAnsi="David"/>
          <w:szCs w:val="24"/>
          <w:rtl/>
        </w:rPr>
        <w:t xml:space="preserve"> </w:t>
      </w:r>
      <w:r w:rsidRPr="00961D1C">
        <w:rPr>
          <w:rFonts w:ascii="David" w:hAnsi="David" w:hint="eastAsia"/>
          <w:szCs w:val="24"/>
          <w:rtl/>
        </w:rPr>
        <w:t>כל</w:t>
      </w:r>
      <w:r w:rsidRPr="00961D1C">
        <w:rPr>
          <w:rFonts w:ascii="David" w:hAnsi="David"/>
          <w:szCs w:val="24"/>
          <w:rtl/>
        </w:rPr>
        <w:t xml:space="preserve"> </w:t>
      </w:r>
      <w:r w:rsidRPr="00961D1C">
        <w:rPr>
          <w:rFonts w:ascii="David" w:hAnsi="David" w:hint="eastAsia"/>
          <w:szCs w:val="24"/>
          <w:rtl/>
        </w:rPr>
        <w:t>התשלומים</w:t>
      </w:r>
      <w:r w:rsidRPr="00961D1C">
        <w:rPr>
          <w:rFonts w:ascii="David" w:hAnsi="David"/>
          <w:szCs w:val="24"/>
          <w:rtl/>
        </w:rPr>
        <w:t xml:space="preserve"> </w:t>
      </w:r>
      <w:r w:rsidRPr="00961D1C">
        <w:rPr>
          <w:rFonts w:ascii="David" w:hAnsi="David" w:hint="eastAsia"/>
          <w:szCs w:val="24"/>
          <w:rtl/>
        </w:rPr>
        <w:t>הסוציאליים</w:t>
      </w:r>
      <w:r w:rsidRPr="00961D1C">
        <w:rPr>
          <w:rFonts w:ascii="David" w:hAnsi="David"/>
          <w:szCs w:val="24"/>
          <w:rtl/>
        </w:rPr>
        <w:t xml:space="preserve"> </w:t>
      </w:r>
      <w:r w:rsidRPr="00961D1C">
        <w:rPr>
          <w:rFonts w:ascii="David" w:hAnsi="David" w:hint="eastAsia"/>
          <w:szCs w:val="24"/>
          <w:rtl/>
        </w:rPr>
        <w:t>מכל</w:t>
      </w:r>
      <w:r w:rsidRPr="00961D1C">
        <w:rPr>
          <w:rFonts w:ascii="David" w:hAnsi="David"/>
          <w:szCs w:val="24"/>
          <w:rtl/>
        </w:rPr>
        <w:t xml:space="preserve"> </w:t>
      </w:r>
      <w:r w:rsidRPr="00961D1C">
        <w:rPr>
          <w:rFonts w:ascii="David" w:hAnsi="David" w:hint="eastAsia"/>
          <w:szCs w:val="24"/>
          <w:rtl/>
        </w:rPr>
        <w:t>מין</w:t>
      </w:r>
      <w:r w:rsidRPr="00961D1C">
        <w:rPr>
          <w:rFonts w:ascii="David" w:hAnsi="David"/>
          <w:szCs w:val="24"/>
          <w:rtl/>
        </w:rPr>
        <w:t xml:space="preserve"> </w:t>
      </w:r>
      <w:r w:rsidRPr="00961D1C">
        <w:rPr>
          <w:rFonts w:ascii="David" w:hAnsi="David" w:hint="eastAsia"/>
          <w:szCs w:val="24"/>
          <w:rtl/>
        </w:rPr>
        <w:t>וסוג</w:t>
      </w:r>
      <w:r w:rsidRPr="00961D1C">
        <w:rPr>
          <w:rFonts w:ascii="David" w:hAnsi="David"/>
          <w:szCs w:val="24"/>
          <w:rtl/>
        </w:rPr>
        <w:t xml:space="preserve"> </w:t>
      </w:r>
      <w:r w:rsidRPr="00961D1C">
        <w:rPr>
          <w:rFonts w:ascii="David" w:hAnsi="David" w:hint="eastAsia"/>
          <w:szCs w:val="24"/>
          <w:rtl/>
        </w:rPr>
        <w:t>שהוא</w:t>
      </w:r>
      <w:r w:rsidRPr="00961D1C">
        <w:rPr>
          <w:rFonts w:ascii="David" w:hAnsi="David"/>
          <w:szCs w:val="24"/>
          <w:rtl/>
        </w:rPr>
        <w:t xml:space="preserve">, </w:t>
      </w:r>
      <w:r w:rsidRPr="00961D1C">
        <w:rPr>
          <w:rFonts w:ascii="David" w:hAnsi="David" w:hint="eastAsia"/>
          <w:szCs w:val="24"/>
          <w:rtl/>
        </w:rPr>
        <w:t>שמעביד</w:t>
      </w:r>
      <w:r w:rsidRPr="00961D1C">
        <w:rPr>
          <w:rFonts w:ascii="David" w:hAnsi="David"/>
          <w:szCs w:val="24"/>
          <w:rtl/>
        </w:rPr>
        <w:t xml:space="preserve"> </w:t>
      </w:r>
      <w:r w:rsidRPr="00961D1C">
        <w:rPr>
          <w:rFonts w:ascii="David" w:hAnsi="David" w:hint="eastAsia"/>
          <w:szCs w:val="24"/>
          <w:rtl/>
        </w:rPr>
        <w:t>חייב</w:t>
      </w:r>
      <w:r w:rsidRPr="00961D1C">
        <w:rPr>
          <w:rFonts w:ascii="David" w:hAnsi="David"/>
          <w:szCs w:val="24"/>
          <w:rtl/>
        </w:rPr>
        <w:t xml:space="preserve"> </w:t>
      </w:r>
      <w:r w:rsidRPr="00961D1C">
        <w:rPr>
          <w:rFonts w:ascii="David" w:hAnsi="David" w:hint="eastAsia"/>
          <w:szCs w:val="24"/>
          <w:rtl/>
        </w:rPr>
        <w:t>בתשלומם</w:t>
      </w:r>
      <w:r w:rsidRPr="00961D1C">
        <w:rPr>
          <w:rFonts w:ascii="David" w:hAnsi="David"/>
          <w:szCs w:val="24"/>
          <w:rtl/>
        </w:rPr>
        <w:t xml:space="preserve"> </w:t>
      </w:r>
      <w:r w:rsidRPr="00961D1C">
        <w:rPr>
          <w:rFonts w:ascii="David" w:hAnsi="David" w:hint="eastAsia"/>
          <w:szCs w:val="24"/>
          <w:rtl/>
        </w:rPr>
        <w:t>בהתאם</w:t>
      </w:r>
      <w:r w:rsidRPr="00961D1C">
        <w:rPr>
          <w:rFonts w:ascii="David" w:hAnsi="David"/>
          <w:szCs w:val="24"/>
          <w:rtl/>
        </w:rPr>
        <w:t xml:space="preserve"> </w:t>
      </w:r>
      <w:r w:rsidRPr="00961D1C">
        <w:rPr>
          <w:rFonts w:ascii="David" w:hAnsi="David" w:hint="eastAsia"/>
          <w:szCs w:val="24"/>
          <w:rtl/>
        </w:rPr>
        <w:t>לכל</w:t>
      </w:r>
      <w:r w:rsidRPr="00961D1C">
        <w:rPr>
          <w:rFonts w:ascii="David" w:hAnsi="David"/>
          <w:szCs w:val="24"/>
          <w:rtl/>
        </w:rPr>
        <w:t xml:space="preserve"> </w:t>
      </w:r>
      <w:r w:rsidRPr="00961D1C">
        <w:rPr>
          <w:rFonts w:ascii="David" w:hAnsi="David" w:hint="eastAsia"/>
          <w:szCs w:val="24"/>
          <w:rtl/>
        </w:rPr>
        <w:t>דין</w:t>
      </w:r>
      <w:r w:rsidRPr="00961D1C">
        <w:rPr>
          <w:rFonts w:ascii="David" w:hAnsi="David"/>
          <w:szCs w:val="24"/>
          <w:rtl/>
        </w:rPr>
        <w:t xml:space="preserve">, </w:t>
      </w:r>
      <w:r w:rsidRPr="00961D1C">
        <w:rPr>
          <w:rFonts w:ascii="David" w:hAnsi="David" w:hint="eastAsia"/>
          <w:szCs w:val="24"/>
          <w:rtl/>
        </w:rPr>
        <w:t>הסכם</w:t>
      </w:r>
      <w:r w:rsidRPr="00961D1C">
        <w:rPr>
          <w:rFonts w:ascii="David" w:hAnsi="David"/>
          <w:szCs w:val="24"/>
          <w:rtl/>
        </w:rPr>
        <w:t xml:space="preserve"> </w:t>
      </w:r>
      <w:r w:rsidRPr="00961D1C">
        <w:rPr>
          <w:rFonts w:ascii="David" w:hAnsi="David" w:hint="eastAsia"/>
          <w:szCs w:val="24"/>
          <w:rtl/>
        </w:rPr>
        <w:t>קיבוצי</w:t>
      </w:r>
      <w:r w:rsidRPr="00961D1C">
        <w:rPr>
          <w:rFonts w:ascii="David" w:hAnsi="David"/>
          <w:szCs w:val="24"/>
          <w:rtl/>
        </w:rPr>
        <w:t xml:space="preserve"> </w:t>
      </w:r>
      <w:r w:rsidRPr="00961D1C">
        <w:rPr>
          <w:rFonts w:ascii="David" w:hAnsi="David" w:hint="eastAsia"/>
          <w:szCs w:val="24"/>
          <w:rtl/>
        </w:rPr>
        <w:t>וצווי</w:t>
      </w:r>
      <w:r w:rsidRPr="00961D1C">
        <w:rPr>
          <w:rFonts w:ascii="David" w:hAnsi="David"/>
          <w:szCs w:val="24"/>
          <w:rtl/>
        </w:rPr>
        <w:t xml:space="preserve"> </w:t>
      </w:r>
      <w:r w:rsidRPr="00961D1C">
        <w:rPr>
          <w:rFonts w:ascii="David" w:hAnsi="David" w:hint="eastAsia"/>
          <w:szCs w:val="24"/>
          <w:rtl/>
        </w:rPr>
        <w:t>הרחבה</w:t>
      </w:r>
      <w:r w:rsidRPr="00961D1C">
        <w:rPr>
          <w:rFonts w:ascii="David" w:hAnsi="David"/>
          <w:szCs w:val="24"/>
          <w:rtl/>
        </w:rPr>
        <w:t xml:space="preserve"> </w:t>
      </w:r>
      <w:r w:rsidRPr="00961D1C">
        <w:rPr>
          <w:rFonts w:ascii="David" w:hAnsi="David" w:hint="eastAsia"/>
          <w:szCs w:val="24"/>
          <w:rtl/>
        </w:rPr>
        <w:t>והוראות</w:t>
      </w:r>
      <w:r w:rsidRPr="00961D1C">
        <w:rPr>
          <w:rFonts w:ascii="David" w:hAnsi="David"/>
          <w:szCs w:val="24"/>
          <w:rtl/>
        </w:rPr>
        <w:t xml:space="preserve"> </w:t>
      </w:r>
      <w:r w:rsidRPr="00961D1C">
        <w:rPr>
          <w:rFonts w:ascii="David" w:hAnsi="David" w:hint="eastAsia"/>
          <w:szCs w:val="24"/>
          <w:rtl/>
        </w:rPr>
        <w:t>תכ</w:t>
      </w:r>
      <w:r w:rsidRPr="00961D1C">
        <w:rPr>
          <w:rFonts w:ascii="David" w:hAnsi="David"/>
          <w:szCs w:val="24"/>
          <w:rtl/>
        </w:rPr>
        <w:t>”</w:t>
      </w:r>
      <w:r w:rsidRPr="00961D1C">
        <w:rPr>
          <w:rFonts w:ascii="David" w:hAnsi="David" w:hint="eastAsia"/>
          <w:szCs w:val="24"/>
          <w:rtl/>
        </w:rPr>
        <w:t>ם</w:t>
      </w:r>
      <w:r w:rsidRPr="00961D1C">
        <w:rPr>
          <w:rFonts w:ascii="David" w:hAnsi="David"/>
          <w:szCs w:val="24"/>
          <w:rtl/>
        </w:rPr>
        <w:t xml:space="preserve"> </w:t>
      </w:r>
      <w:r w:rsidRPr="00961D1C">
        <w:rPr>
          <w:rFonts w:ascii="David" w:hAnsi="David" w:hint="eastAsia"/>
          <w:szCs w:val="24"/>
          <w:rtl/>
        </w:rPr>
        <w:t>רל</w:t>
      </w:r>
      <w:r w:rsidRPr="00961D1C">
        <w:rPr>
          <w:rFonts w:ascii="David" w:hAnsi="David" w:hint="cs"/>
          <w:szCs w:val="24"/>
          <w:rtl/>
        </w:rPr>
        <w:t>וו</w:t>
      </w:r>
      <w:r w:rsidRPr="00961D1C">
        <w:rPr>
          <w:rFonts w:ascii="David" w:hAnsi="David" w:hint="eastAsia"/>
          <w:szCs w:val="24"/>
          <w:rtl/>
        </w:rPr>
        <w:t>נטיות</w:t>
      </w:r>
      <w:r w:rsidRPr="00961D1C">
        <w:rPr>
          <w:rFonts w:ascii="David" w:hAnsi="David"/>
          <w:szCs w:val="24"/>
          <w:rtl/>
        </w:rPr>
        <w:t xml:space="preserve"> </w:t>
      </w:r>
      <w:r w:rsidRPr="00961D1C">
        <w:rPr>
          <w:rFonts w:ascii="David" w:hAnsi="David" w:hint="cs"/>
          <w:szCs w:val="24"/>
          <w:rtl/>
        </w:rPr>
        <w:t xml:space="preserve">כמפורט </w:t>
      </w:r>
      <w:r w:rsidRPr="00961D1C">
        <w:rPr>
          <w:rFonts w:asciiTheme="majorBidi" w:hAnsiTheme="majorBidi" w:hint="eastAsia"/>
          <w:b/>
          <w:bCs/>
          <w:szCs w:val="24"/>
          <w:rtl/>
        </w:rPr>
        <w:t>בנספח</w:t>
      </w:r>
      <w:r w:rsidRPr="00961D1C">
        <w:rPr>
          <w:rFonts w:asciiTheme="majorBidi" w:hAnsiTheme="majorBidi"/>
          <w:b/>
          <w:bCs/>
          <w:szCs w:val="24"/>
          <w:rtl/>
        </w:rPr>
        <w:t xml:space="preserve"> </w:t>
      </w:r>
      <w:r>
        <w:rPr>
          <w:rFonts w:asciiTheme="majorBidi" w:hAnsiTheme="majorBidi" w:hint="cs"/>
          <w:b/>
          <w:bCs/>
          <w:szCs w:val="24"/>
          <w:rtl/>
        </w:rPr>
        <w:t>א'</w:t>
      </w:r>
      <w:r w:rsidRPr="00961D1C">
        <w:rPr>
          <w:rFonts w:asciiTheme="majorBidi" w:hAnsiTheme="majorBidi"/>
          <w:b/>
          <w:bCs/>
          <w:szCs w:val="24"/>
          <w:rtl/>
        </w:rPr>
        <w:t xml:space="preserve">1 </w:t>
      </w:r>
      <w:r w:rsidRPr="00961D1C">
        <w:rPr>
          <w:rFonts w:asciiTheme="majorBidi" w:hAnsiTheme="majorBidi" w:hint="eastAsia"/>
          <w:b/>
          <w:bCs/>
          <w:szCs w:val="24"/>
          <w:rtl/>
        </w:rPr>
        <w:t>ובסעיף</w:t>
      </w:r>
      <w:r w:rsidRPr="00961D1C">
        <w:rPr>
          <w:rFonts w:asciiTheme="majorBidi" w:hAnsiTheme="majorBidi"/>
          <w:b/>
          <w:bCs/>
          <w:szCs w:val="24"/>
          <w:rtl/>
        </w:rPr>
        <w:t xml:space="preserve"> </w:t>
      </w:r>
      <w:r w:rsidRPr="00961D1C">
        <w:rPr>
          <w:rFonts w:asciiTheme="majorBidi" w:hAnsiTheme="majorBidi" w:hint="cs"/>
          <w:b/>
          <w:bCs/>
          <w:szCs w:val="24"/>
          <w:rtl/>
        </w:rPr>
        <w:t>8 לה</w:t>
      </w:r>
      <w:r w:rsidRPr="00961D1C">
        <w:rPr>
          <w:rFonts w:asciiTheme="majorBidi" w:hAnsiTheme="majorBidi" w:hint="eastAsia"/>
          <w:b/>
          <w:bCs/>
          <w:szCs w:val="24"/>
          <w:rtl/>
        </w:rPr>
        <w:t>סכם</w:t>
      </w:r>
      <w:r w:rsidRPr="00961D1C">
        <w:rPr>
          <w:rFonts w:asciiTheme="majorBidi" w:hAnsiTheme="majorBidi"/>
          <w:b/>
          <w:bCs/>
          <w:szCs w:val="24"/>
          <w:rtl/>
        </w:rPr>
        <w:t xml:space="preserve"> המצורף כנספח ב'</w:t>
      </w:r>
      <w:r w:rsidRPr="00707060">
        <w:rPr>
          <w:rFonts w:asciiTheme="majorBidi" w:hAnsiTheme="majorBidi"/>
          <w:szCs w:val="24"/>
          <w:rtl/>
        </w:rPr>
        <w:t xml:space="preserve"> </w:t>
      </w:r>
      <w:r w:rsidRPr="00961D1C">
        <w:rPr>
          <w:rFonts w:asciiTheme="majorBidi" w:hAnsiTheme="majorBidi" w:hint="eastAsia"/>
          <w:szCs w:val="24"/>
          <w:rtl/>
        </w:rPr>
        <w:t>למכרז</w:t>
      </w:r>
      <w:r w:rsidRPr="00961D1C">
        <w:rPr>
          <w:rFonts w:asciiTheme="majorBidi" w:hAnsiTheme="majorBidi"/>
          <w:szCs w:val="24"/>
          <w:rtl/>
        </w:rPr>
        <w:t xml:space="preserve"> </w:t>
      </w:r>
      <w:r w:rsidRPr="00961D1C">
        <w:rPr>
          <w:rFonts w:asciiTheme="majorBidi" w:hAnsiTheme="majorBidi" w:hint="eastAsia"/>
          <w:szCs w:val="24"/>
          <w:rtl/>
        </w:rPr>
        <w:t>זה</w:t>
      </w:r>
      <w:r w:rsidRPr="00961D1C">
        <w:rPr>
          <w:rFonts w:asciiTheme="majorBidi" w:hAnsiTheme="majorBidi" w:hint="cs"/>
          <w:szCs w:val="24"/>
          <w:rtl/>
        </w:rPr>
        <w:t>.</w:t>
      </w:r>
    </w:p>
    <w:p w14:paraId="5973440D" w14:textId="77777777" w:rsidR="007D0469" w:rsidRPr="004E4252" w:rsidRDefault="007D0469" w:rsidP="00112632">
      <w:pPr>
        <w:pStyle w:val="af5"/>
        <w:numPr>
          <w:ilvl w:val="1"/>
          <w:numId w:val="108"/>
        </w:numPr>
        <w:spacing w:line="360" w:lineRule="auto"/>
        <w:jc w:val="both"/>
        <w:rPr>
          <w:rFonts w:asciiTheme="majorBidi" w:hAnsiTheme="majorBidi"/>
          <w:szCs w:val="24"/>
        </w:rPr>
      </w:pPr>
      <w:r w:rsidRPr="004E4252">
        <w:rPr>
          <w:rFonts w:asciiTheme="majorBidi" w:hAnsiTheme="majorBidi" w:hint="cs"/>
          <w:szCs w:val="24"/>
          <w:rtl/>
        </w:rPr>
        <w:t>בכל מקום בו נכתב "פנסיה" יש לראות זאת כפנסיה או ביטוח מנהלים.</w:t>
      </w:r>
    </w:p>
    <w:p w14:paraId="36069BB0" w14:textId="77777777" w:rsidR="007D0469" w:rsidRDefault="007D0469" w:rsidP="00112632">
      <w:pPr>
        <w:pStyle w:val="af5"/>
        <w:numPr>
          <w:ilvl w:val="1"/>
          <w:numId w:val="108"/>
        </w:numPr>
        <w:spacing w:line="360" w:lineRule="auto"/>
        <w:jc w:val="both"/>
        <w:rPr>
          <w:rFonts w:ascii="David" w:hAnsi="David"/>
          <w:szCs w:val="24"/>
        </w:rPr>
      </w:pPr>
      <w:r w:rsidRPr="00707060">
        <w:rPr>
          <w:rFonts w:asciiTheme="majorBidi" w:hAnsiTheme="majorBidi" w:hint="eastAsia"/>
          <w:szCs w:val="24"/>
          <w:rtl/>
        </w:rPr>
        <w:t>הצעת</w:t>
      </w:r>
      <w:r w:rsidRPr="00707060">
        <w:rPr>
          <w:rFonts w:asciiTheme="majorBidi" w:hAnsiTheme="majorBidi"/>
          <w:szCs w:val="24"/>
          <w:rtl/>
        </w:rPr>
        <w:t xml:space="preserve"> המחיר תכלול את </w:t>
      </w:r>
      <w:r w:rsidRPr="00707060">
        <w:rPr>
          <w:rFonts w:asciiTheme="majorBidi" w:hAnsiTheme="majorBidi" w:hint="eastAsia"/>
          <w:szCs w:val="24"/>
          <w:rtl/>
        </w:rPr>
        <w:t>כל</w:t>
      </w:r>
      <w:r w:rsidRPr="00707060">
        <w:rPr>
          <w:rFonts w:asciiTheme="majorBidi" w:hAnsiTheme="majorBidi"/>
          <w:szCs w:val="24"/>
          <w:rtl/>
        </w:rPr>
        <w:t xml:space="preserve"> </w:t>
      </w:r>
      <w:r w:rsidRPr="00707060">
        <w:rPr>
          <w:rFonts w:ascii="David" w:hAnsi="David"/>
          <w:szCs w:val="24"/>
          <w:rtl/>
        </w:rPr>
        <w:t xml:space="preserve">ההוצאות שיהיו למציע בקשר עם מתן השירותים </w:t>
      </w:r>
      <w:r w:rsidRPr="00707060">
        <w:rPr>
          <w:rFonts w:asciiTheme="majorBidi" w:hAnsiTheme="majorBidi" w:hint="cs"/>
          <w:szCs w:val="24"/>
          <w:rtl/>
        </w:rPr>
        <w:t>ו</w:t>
      </w:r>
      <w:r w:rsidRPr="00707060">
        <w:rPr>
          <w:rFonts w:asciiTheme="majorBidi" w:hAnsiTheme="majorBidi"/>
          <w:szCs w:val="24"/>
          <w:rtl/>
        </w:rPr>
        <w:t xml:space="preserve">הרכיבים המופיעים </w:t>
      </w:r>
      <w:r w:rsidRPr="00961D1C">
        <w:rPr>
          <w:rFonts w:asciiTheme="majorBidi" w:hAnsiTheme="majorBidi" w:hint="eastAsia"/>
          <w:b/>
          <w:bCs/>
          <w:szCs w:val="24"/>
          <w:rtl/>
        </w:rPr>
        <w:t>בנספח</w:t>
      </w:r>
      <w:r w:rsidRPr="00961D1C">
        <w:rPr>
          <w:rFonts w:asciiTheme="majorBidi" w:hAnsiTheme="majorBidi"/>
          <w:b/>
          <w:bCs/>
          <w:szCs w:val="24"/>
          <w:rtl/>
        </w:rPr>
        <w:t xml:space="preserve"> </w:t>
      </w:r>
      <w:r>
        <w:rPr>
          <w:rFonts w:asciiTheme="majorBidi" w:hAnsiTheme="majorBidi" w:hint="cs"/>
          <w:b/>
          <w:bCs/>
          <w:szCs w:val="24"/>
          <w:rtl/>
        </w:rPr>
        <w:t>א'</w:t>
      </w:r>
      <w:r w:rsidRPr="00961D1C">
        <w:rPr>
          <w:rFonts w:asciiTheme="majorBidi" w:hAnsiTheme="majorBidi"/>
          <w:b/>
          <w:bCs/>
          <w:szCs w:val="24"/>
          <w:rtl/>
        </w:rPr>
        <w:t xml:space="preserve">1 </w:t>
      </w:r>
      <w:r w:rsidRPr="00961D1C">
        <w:rPr>
          <w:rFonts w:asciiTheme="majorBidi" w:hAnsiTheme="majorBidi" w:hint="eastAsia"/>
          <w:b/>
          <w:bCs/>
          <w:szCs w:val="24"/>
          <w:rtl/>
        </w:rPr>
        <w:t>ובסעיף</w:t>
      </w:r>
      <w:r w:rsidRPr="00961D1C">
        <w:rPr>
          <w:rFonts w:asciiTheme="majorBidi" w:hAnsiTheme="majorBidi"/>
          <w:b/>
          <w:bCs/>
          <w:szCs w:val="24"/>
          <w:rtl/>
        </w:rPr>
        <w:t xml:space="preserve"> </w:t>
      </w:r>
      <w:r w:rsidRPr="00961D1C">
        <w:rPr>
          <w:rFonts w:asciiTheme="majorBidi" w:hAnsiTheme="majorBidi" w:hint="cs"/>
          <w:b/>
          <w:bCs/>
          <w:szCs w:val="24"/>
          <w:rtl/>
        </w:rPr>
        <w:t>8 לה</w:t>
      </w:r>
      <w:r w:rsidRPr="00961D1C">
        <w:rPr>
          <w:rFonts w:asciiTheme="majorBidi" w:hAnsiTheme="majorBidi" w:hint="eastAsia"/>
          <w:b/>
          <w:bCs/>
          <w:szCs w:val="24"/>
          <w:rtl/>
        </w:rPr>
        <w:t>סכם</w:t>
      </w:r>
      <w:r w:rsidRPr="00961D1C">
        <w:rPr>
          <w:rFonts w:asciiTheme="majorBidi" w:hAnsiTheme="majorBidi"/>
          <w:b/>
          <w:bCs/>
          <w:szCs w:val="24"/>
          <w:rtl/>
        </w:rPr>
        <w:t xml:space="preserve"> המצורף כנספח ב'</w:t>
      </w:r>
      <w:r w:rsidRPr="00707060">
        <w:rPr>
          <w:rFonts w:asciiTheme="majorBidi" w:hAnsiTheme="majorBidi"/>
          <w:szCs w:val="24"/>
          <w:rtl/>
        </w:rPr>
        <w:t xml:space="preserve"> למכרז זה. </w:t>
      </w:r>
      <w:r w:rsidRPr="00707060">
        <w:rPr>
          <w:rFonts w:asciiTheme="majorBidi" w:hAnsiTheme="majorBidi" w:hint="cs"/>
          <w:szCs w:val="24"/>
          <w:rtl/>
        </w:rPr>
        <w:t>ל</w:t>
      </w:r>
      <w:r w:rsidRPr="00707060">
        <w:rPr>
          <w:rFonts w:ascii="David" w:hAnsi="David"/>
          <w:szCs w:val="24"/>
          <w:rtl/>
        </w:rPr>
        <w:t xml:space="preserve">א ישולמו כל הוצאות נוספות נוסף על המחיר שנקבע בהצעה </w:t>
      </w:r>
      <w:r w:rsidRPr="00707060">
        <w:rPr>
          <w:rFonts w:ascii="David" w:hAnsi="David" w:hint="cs"/>
          <w:szCs w:val="24"/>
          <w:rtl/>
        </w:rPr>
        <w:t>.</w:t>
      </w:r>
      <w:r w:rsidRPr="00707060" w:rsidDel="009F609B">
        <w:rPr>
          <w:rFonts w:ascii="David" w:hAnsi="David"/>
          <w:szCs w:val="24"/>
          <w:rtl/>
        </w:rPr>
        <w:t xml:space="preserve"> </w:t>
      </w:r>
    </w:p>
    <w:p w14:paraId="368F772B" w14:textId="77777777" w:rsidR="007D0469" w:rsidRPr="00A6322F" w:rsidRDefault="007D0469" w:rsidP="00112632">
      <w:pPr>
        <w:pStyle w:val="af5"/>
        <w:numPr>
          <w:ilvl w:val="1"/>
          <w:numId w:val="108"/>
        </w:numPr>
        <w:spacing w:line="360" w:lineRule="auto"/>
        <w:jc w:val="both"/>
        <w:rPr>
          <w:rFonts w:ascii="David" w:hAnsi="David"/>
          <w:szCs w:val="24"/>
        </w:rPr>
      </w:pPr>
      <w:r w:rsidRPr="00A6322F">
        <w:rPr>
          <w:rFonts w:ascii="David" w:hAnsi="David"/>
          <w:szCs w:val="24"/>
          <w:rtl/>
        </w:rPr>
        <w:t xml:space="preserve">לתנאי התמורה והתשלום נא ראו </w:t>
      </w:r>
      <w:r w:rsidRPr="00A6322F">
        <w:rPr>
          <w:rFonts w:ascii="David" w:hAnsi="David"/>
          <w:b/>
          <w:bCs/>
          <w:szCs w:val="24"/>
          <w:rtl/>
        </w:rPr>
        <w:t>סעיף</w:t>
      </w:r>
      <w:r w:rsidRPr="00A6322F">
        <w:rPr>
          <w:rFonts w:ascii="David" w:hAnsi="David" w:hint="cs"/>
          <w:b/>
          <w:bCs/>
          <w:szCs w:val="24"/>
          <w:rtl/>
        </w:rPr>
        <w:t xml:space="preserve"> 6 לנספח א' 1 ו</w:t>
      </w:r>
      <w:r w:rsidRPr="00A6322F">
        <w:rPr>
          <w:rFonts w:asciiTheme="majorBidi" w:hAnsiTheme="majorBidi" w:hint="cs"/>
          <w:b/>
          <w:bCs/>
          <w:szCs w:val="24"/>
          <w:rtl/>
        </w:rPr>
        <w:t>סעיף</w:t>
      </w:r>
      <w:r w:rsidRPr="00A6322F">
        <w:rPr>
          <w:rFonts w:asciiTheme="majorBidi" w:hAnsiTheme="majorBidi"/>
          <w:b/>
          <w:bCs/>
          <w:szCs w:val="24"/>
          <w:rtl/>
        </w:rPr>
        <w:t xml:space="preserve"> </w:t>
      </w:r>
      <w:r w:rsidRPr="00A6322F">
        <w:rPr>
          <w:rFonts w:asciiTheme="majorBidi" w:hAnsiTheme="majorBidi" w:hint="cs"/>
          <w:b/>
          <w:bCs/>
          <w:szCs w:val="24"/>
          <w:rtl/>
        </w:rPr>
        <w:t>8</w:t>
      </w:r>
      <w:r w:rsidRPr="00A6322F">
        <w:rPr>
          <w:rFonts w:asciiTheme="majorBidi" w:hAnsiTheme="majorBidi"/>
          <w:b/>
          <w:bCs/>
          <w:szCs w:val="24"/>
          <w:rtl/>
        </w:rPr>
        <w:t xml:space="preserve"> להסכם המצורף בנספח ב'.</w:t>
      </w:r>
    </w:p>
    <w:p w14:paraId="38DB8A5B" w14:textId="77777777" w:rsidR="007D0469" w:rsidRPr="000B28FD" w:rsidRDefault="007D0469" w:rsidP="00112632">
      <w:pPr>
        <w:pStyle w:val="af5"/>
        <w:tabs>
          <w:tab w:val="left" w:pos="1445"/>
        </w:tabs>
        <w:autoSpaceDE w:val="0"/>
        <w:autoSpaceDN w:val="0"/>
        <w:adjustRightInd w:val="0"/>
        <w:spacing w:line="360" w:lineRule="auto"/>
        <w:ind w:left="1080"/>
        <w:jc w:val="both"/>
        <w:rPr>
          <w:rFonts w:ascii="David" w:hAnsi="David"/>
          <w:szCs w:val="24"/>
          <w:lang w:eastAsia="en-US"/>
        </w:rPr>
      </w:pPr>
    </w:p>
    <w:p w14:paraId="5957A7D0" w14:textId="77777777" w:rsidR="007D0469" w:rsidRPr="000B28FD" w:rsidRDefault="007D0469" w:rsidP="00112632">
      <w:pPr>
        <w:pStyle w:val="af5"/>
        <w:numPr>
          <w:ilvl w:val="0"/>
          <w:numId w:val="106"/>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אמות מידה ותהליך לבחירת הזוכה:</w:t>
      </w:r>
    </w:p>
    <w:p w14:paraId="12CDBFD7" w14:textId="77777777" w:rsidR="007D0469" w:rsidRPr="000B28FD" w:rsidRDefault="007D0469" w:rsidP="00112632">
      <w:pPr>
        <w:tabs>
          <w:tab w:val="left" w:pos="1445"/>
        </w:tabs>
        <w:spacing w:line="360" w:lineRule="auto"/>
        <w:ind w:left="169"/>
        <w:jc w:val="both"/>
        <w:rPr>
          <w:rFonts w:ascii="David" w:hAnsi="David"/>
          <w:szCs w:val="24"/>
          <w:rtl/>
        </w:rPr>
      </w:pPr>
      <w:r w:rsidRPr="000B28FD">
        <w:rPr>
          <w:rFonts w:ascii="David" w:hAnsi="David"/>
          <w:szCs w:val="24"/>
          <w:rtl/>
        </w:rPr>
        <w:t xml:space="preserve">בדיקת ההצעות תתבצע על בסיס שקלול איכות ההצעה ומחירה. </w:t>
      </w:r>
    </w:p>
    <w:p w14:paraId="7A455672" w14:textId="77777777" w:rsidR="007D0469" w:rsidRPr="00857604" w:rsidRDefault="007D0469" w:rsidP="00112632">
      <w:pPr>
        <w:pStyle w:val="af5"/>
        <w:numPr>
          <w:ilvl w:val="1"/>
          <w:numId w:val="109"/>
        </w:numPr>
        <w:tabs>
          <w:tab w:val="left" w:pos="1445"/>
        </w:tabs>
        <w:spacing w:line="360" w:lineRule="auto"/>
        <w:jc w:val="both"/>
        <w:outlineLvl w:val="0"/>
        <w:rPr>
          <w:rFonts w:ascii="David" w:hAnsi="David"/>
          <w:b/>
          <w:bCs/>
          <w:szCs w:val="24"/>
          <w:u w:val="single"/>
          <w:rtl/>
        </w:rPr>
      </w:pPr>
      <w:r w:rsidRPr="00857604">
        <w:rPr>
          <w:rFonts w:ascii="David" w:hAnsi="David"/>
          <w:b/>
          <w:bCs/>
          <w:szCs w:val="24"/>
          <w:u w:val="single"/>
          <w:rtl/>
        </w:rPr>
        <w:t>שלב ראשון – בדיקת עמידה בתנאי סף</w:t>
      </w:r>
    </w:p>
    <w:p w14:paraId="51124E39" w14:textId="77777777" w:rsidR="007D0469" w:rsidRPr="000B28FD" w:rsidRDefault="007D0469" w:rsidP="00112632">
      <w:pPr>
        <w:tabs>
          <w:tab w:val="left" w:pos="1445"/>
        </w:tabs>
        <w:spacing w:line="360" w:lineRule="auto"/>
        <w:ind w:left="720" w:firstLine="16"/>
        <w:jc w:val="both"/>
        <w:outlineLvl w:val="0"/>
        <w:rPr>
          <w:rFonts w:ascii="David" w:hAnsi="David"/>
          <w:b/>
          <w:bCs/>
          <w:szCs w:val="24"/>
          <w:u w:val="single"/>
          <w:rtl/>
        </w:rPr>
      </w:pPr>
      <w:r w:rsidRPr="000B28FD">
        <w:rPr>
          <w:rFonts w:ascii="David" w:hAnsi="David"/>
          <w:szCs w:val="24"/>
          <w:rtl/>
        </w:rPr>
        <w:t xml:space="preserve">בשלב זה </w:t>
      </w:r>
      <w:r>
        <w:rPr>
          <w:rFonts w:ascii="David" w:hAnsi="David" w:hint="cs"/>
          <w:szCs w:val="24"/>
          <w:rtl/>
        </w:rPr>
        <w:t>תיבדקנה</w:t>
      </w:r>
      <w:r w:rsidRPr="000B28FD">
        <w:rPr>
          <w:rFonts w:ascii="David" w:hAnsi="David"/>
          <w:szCs w:val="24"/>
          <w:rtl/>
        </w:rPr>
        <w:t xml:space="preserve"> כל ההצעות אשר </w:t>
      </w:r>
      <w:r>
        <w:rPr>
          <w:rFonts w:ascii="David" w:hAnsi="David" w:hint="cs"/>
          <w:szCs w:val="24"/>
          <w:rtl/>
        </w:rPr>
        <w:t xml:space="preserve">תתקבלנה </w:t>
      </w:r>
      <w:r w:rsidRPr="000B28FD">
        <w:rPr>
          <w:rFonts w:ascii="David" w:hAnsi="David"/>
          <w:szCs w:val="24"/>
          <w:rtl/>
        </w:rPr>
        <w:t xml:space="preserve">עד למועד האחרון להגשת ההצעות. רק הצעה אשר עמדה בתנאי הסף הנדרשים תעבור לשלב </w:t>
      </w:r>
      <w:r>
        <w:rPr>
          <w:rFonts w:ascii="David" w:hAnsi="David" w:hint="cs"/>
          <w:szCs w:val="24"/>
          <w:rtl/>
        </w:rPr>
        <w:t xml:space="preserve">הבא - שלב </w:t>
      </w:r>
      <w:r w:rsidRPr="000B28FD">
        <w:rPr>
          <w:rFonts w:ascii="David" w:hAnsi="David"/>
          <w:szCs w:val="24"/>
          <w:rtl/>
        </w:rPr>
        <w:t>בדיקת איכות ההצעה.</w:t>
      </w:r>
    </w:p>
    <w:p w14:paraId="464FAF75" w14:textId="77777777" w:rsidR="007D0469" w:rsidRPr="00857604" w:rsidRDefault="007D0469" w:rsidP="00112632">
      <w:pPr>
        <w:pStyle w:val="af5"/>
        <w:numPr>
          <w:ilvl w:val="1"/>
          <w:numId w:val="109"/>
        </w:numPr>
        <w:tabs>
          <w:tab w:val="left" w:pos="1445"/>
        </w:tabs>
        <w:spacing w:line="360" w:lineRule="auto"/>
        <w:jc w:val="both"/>
        <w:outlineLvl w:val="0"/>
        <w:rPr>
          <w:rFonts w:ascii="David" w:hAnsi="David"/>
          <w:b/>
          <w:bCs/>
          <w:szCs w:val="24"/>
          <w:u w:val="single"/>
          <w:rtl/>
        </w:rPr>
      </w:pPr>
      <w:r w:rsidRPr="00857604">
        <w:rPr>
          <w:rFonts w:ascii="David" w:hAnsi="David"/>
          <w:b/>
          <w:bCs/>
          <w:szCs w:val="24"/>
          <w:u w:val="single"/>
          <w:rtl/>
        </w:rPr>
        <w:t>שלב שני - בדיקת איכות ההצעה (</w:t>
      </w:r>
      <w:r w:rsidRPr="00857604">
        <w:rPr>
          <w:rFonts w:ascii="David" w:hAnsi="David" w:hint="cs"/>
          <w:b/>
          <w:bCs/>
          <w:szCs w:val="24"/>
          <w:u w:val="single"/>
          <w:rtl/>
        </w:rPr>
        <w:t>60</w:t>
      </w:r>
      <w:r w:rsidRPr="00857604">
        <w:rPr>
          <w:rFonts w:ascii="David" w:hAnsi="David"/>
          <w:b/>
          <w:bCs/>
          <w:szCs w:val="24"/>
          <w:u w:val="single"/>
          <w:rtl/>
        </w:rPr>
        <w:t xml:space="preserve">% מהציון הסופי) </w:t>
      </w:r>
    </w:p>
    <w:p w14:paraId="7A0AF1AB" w14:textId="77777777" w:rsidR="007D0469" w:rsidRDefault="007D0469" w:rsidP="00112632">
      <w:pPr>
        <w:pStyle w:val="af5"/>
        <w:numPr>
          <w:ilvl w:val="2"/>
          <w:numId w:val="109"/>
        </w:numPr>
        <w:spacing w:line="360" w:lineRule="auto"/>
        <w:jc w:val="both"/>
        <w:outlineLvl w:val="0"/>
        <w:rPr>
          <w:rFonts w:asciiTheme="majorBidi" w:hAnsiTheme="majorBidi"/>
          <w:szCs w:val="24"/>
        </w:rPr>
      </w:pPr>
      <w:r w:rsidRPr="00216142">
        <w:rPr>
          <w:rFonts w:asciiTheme="majorBidi" w:hAnsiTheme="majorBidi"/>
          <w:szCs w:val="24"/>
          <w:rtl/>
        </w:rPr>
        <w:t xml:space="preserve">בשלב זה תיבדקנה ההצעות בהתאם </w:t>
      </w:r>
      <w:r w:rsidRPr="0057547B">
        <w:rPr>
          <w:rFonts w:asciiTheme="majorBidi" w:hAnsiTheme="majorBidi" w:hint="eastAsia"/>
          <w:szCs w:val="24"/>
          <w:rtl/>
        </w:rPr>
        <w:t>לאיכויות</w:t>
      </w:r>
      <w:r w:rsidRPr="0057547B">
        <w:rPr>
          <w:rFonts w:asciiTheme="majorBidi" w:hAnsiTheme="majorBidi"/>
          <w:szCs w:val="24"/>
          <w:rtl/>
        </w:rPr>
        <w:t xml:space="preserve"> המציע </w:t>
      </w:r>
      <w:r w:rsidRPr="00216142">
        <w:rPr>
          <w:rFonts w:asciiTheme="majorBidi" w:hAnsiTheme="majorBidi"/>
          <w:szCs w:val="24"/>
          <w:rtl/>
        </w:rPr>
        <w:t xml:space="preserve">לטיב ההצעה, הערכת כישורי המציע, ניסיון ומיומנות, בהתאם </w:t>
      </w:r>
      <w:r>
        <w:rPr>
          <w:rFonts w:asciiTheme="majorBidi" w:hAnsiTheme="majorBidi" w:hint="cs"/>
          <w:szCs w:val="24"/>
          <w:rtl/>
        </w:rPr>
        <w:t>למפורט להלן:</w:t>
      </w:r>
    </w:p>
    <w:p w14:paraId="10E628FB" w14:textId="637A757B" w:rsidR="007D0469" w:rsidRPr="0057547B" w:rsidRDefault="007D0469" w:rsidP="00112632">
      <w:pPr>
        <w:pStyle w:val="af5"/>
        <w:numPr>
          <w:ilvl w:val="2"/>
          <w:numId w:val="109"/>
        </w:numPr>
        <w:spacing w:line="360" w:lineRule="auto"/>
        <w:jc w:val="both"/>
        <w:outlineLvl w:val="0"/>
        <w:rPr>
          <w:rFonts w:asciiTheme="majorBidi" w:hAnsiTheme="majorBidi"/>
          <w:szCs w:val="24"/>
        </w:rPr>
      </w:pPr>
      <w:r w:rsidRPr="00216142">
        <w:rPr>
          <w:rFonts w:asciiTheme="majorBidi" w:hAnsiTheme="majorBidi" w:hint="eastAsia"/>
          <w:szCs w:val="24"/>
          <w:rtl/>
        </w:rPr>
        <w:t>בהתאם</w:t>
      </w:r>
      <w:r w:rsidRPr="00216142">
        <w:rPr>
          <w:rFonts w:asciiTheme="majorBidi" w:hAnsiTheme="majorBidi"/>
          <w:szCs w:val="24"/>
          <w:rtl/>
        </w:rPr>
        <w:t xml:space="preserve"> להוראות </w:t>
      </w:r>
      <w:r>
        <w:rPr>
          <w:rFonts w:asciiTheme="majorBidi" w:hAnsiTheme="majorBidi" w:hint="cs"/>
          <w:szCs w:val="24"/>
          <w:rtl/>
        </w:rPr>
        <w:t xml:space="preserve">אמות המידה לבחירת הצעה </w:t>
      </w:r>
      <w:r w:rsidRPr="00B26F85">
        <w:rPr>
          <w:rFonts w:asciiTheme="majorBidi" w:hAnsiTheme="majorBidi" w:hint="eastAsia"/>
          <w:szCs w:val="24"/>
          <w:rtl/>
        </w:rPr>
        <w:t>בהוראת</w:t>
      </w:r>
      <w:r w:rsidRPr="00B26F85">
        <w:rPr>
          <w:rFonts w:asciiTheme="majorBidi" w:hAnsiTheme="majorBidi"/>
          <w:szCs w:val="24"/>
          <w:rtl/>
        </w:rPr>
        <w:t xml:space="preserve"> </w:t>
      </w:r>
      <w:r w:rsidRPr="00B26F85">
        <w:rPr>
          <w:rFonts w:asciiTheme="majorBidi" w:hAnsiTheme="majorBidi" w:hint="eastAsia"/>
          <w:szCs w:val="24"/>
          <w:rtl/>
        </w:rPr>
        <w:t>תכ</w:t>
      </w:r>
      <w:r w:rsidRPr="00B26F85">
        <w:rPr>
          <w:rFonts w:asciiTheme="majorBidi" w:hAnsiTheme="majorBidi"/>
          <w:szCs w:val="24"/>
          <w:rtl/>
        </w:rPr>
        <w:t xml:space="preserve">"ם 8.2.1 </w:t>
      </w:r>
      <w:r w:rsidRPr="0057547B">
        <w:rPr>
          <w:rFonts w:asciiTheme="majorBidi" w:hAnsiTheme="majorBidi" w:hint="eastAsia"/>
          <w:szCs w:val="24"/>
          <w:rtl/>
        </w:rPr>
        <w:t>דירוג</w:t>
      </w:r>
      <w:r>
        <w:rPr>
          <w:rFonts w:asciiTheme="majorBidi" w:hAnsiTheme="majorBidi" w:hint="cs"/>
          <w:szCs w:val="24"/>
          <w:rtl/>
        </w:rPr>
        <w:t xml:space="preserve"> איכות ההצעה יהיה</w:t>
      </w:r>
      <w:r w:rsidR="002A00A0">
        <w:rPr>
          <w:rFonts w:asciiTheme="majorBidi" w:hAnsiTheme="majorBidi" w:hint="cs"/>
          <w:szCs w:val="24"/>
          <w:rtl/>
        </w:rPr>
        <w:t xml:space="preserve"> </w:t>
      </w:r>
      <w:r w:rsidRPr="0057547B">
        <w:rPr>
          <w:rFonts w:asciiTheme="majorBidi" w:hAnsiTheme="majorBidi" w:hint="eastAsia"/>
          <w:szCs w:val="24"/>
          <w:rtl/>
        </w:rPr>
        <w:t>כדלהלן</w:t>
      </w:r>
      <w:r w:rsidRPr="0057547B">
        <w:rPr>
          <w:rFonts w:asciiTheme="majorBidi" w:hAnsiTheme="majorBidi"/>
          <w:szCs w:val="24"/>
          <w:rtl/>
        </w:rPr>
        <w:t>:</w:t>
      </w:r>
    </w:p>
    <w:p w14:paraId="68BEE266" w14:textId="77777777" w:rsidR="007D0469" w:rsidRPr="0057547B" w:rsidRDefault="007D0469" w:rsidP="00112632">
      <w:pPr>
        <w:pStyle w:val="af5"/>
        <w:numPr>
          <w:ilvl w:val="3"/>
          <w:numId w:val="109"/>
        </w:numPr>
        <w:spacing w:line="360" w:lineRule="auto"/>
        <w:ind w:left="1445"/>
        <w:jc w:val="both"/>
        <w:outlineLvl w:val="0"/>
        <w:rPr>
          <w:rFonts w:asciiTheme="majorBidi" w:hAnsiTheme="majorBidi"/>
          <w:b/>
          <w:bCs/>
          <w:szCs w:val="24"/>
        </w:rPr>
      </w:pPr>
      <w:r w:rsidRPr="0057547B">
        <w:rPr>
          <w:rFonts w:asciiTheme="majorBidi" w:hAnsiTheme="majorBidi" w:hint="eastAsia"/>
          <w:b/>
          <w:bCs/>
          <w:szCs w:val="24"/>
          <w:rtl/>
        </w:rPr>
        <w:t>מציע</w:t>
      </w:r>
      <w:r w:rsidRPr="0057547B">
        <w:rPr>
          <w:rFonts w:asciiTheme="majorBidi" w:hAnsiTheme="majorBidi"/>
          <w:b/>
          <w:bCs/>
          <w:szCs w:val="24"/>
          <w:rtl/>
        </w:rPr>
        <w:t xml:space="preserve"> עם ציון מבדק זכויות עובדים - </w:t>
      </w:r>
    </w:p>
    <w:p w14:paraId="7E004C40" w14:textId="77777777" w:rsidR="007D0469" w:rsidRDefault="007D0469" w:rsidP="00112632">
      <w:pPr>
        <w:pStyle w:val="af5"/>
        <w:numPr>
          <w:ilvl w:val="4"/>
          <w:numId w:val="109"/>
        </w:numPr>
        <w:spacing w:line="360" w:lineRule="auto"/>
        <w:ind w:left="2437"/>
        <w:jc w:val="both"/>
        <w:outlineLvl w:val="0"/>
        <w:rPr>
          <w:rFonts w:asciiTheme="majorBidi" w:hAnsiTheme="majorBidi"/>
          <w:szCs w:val="24"/>
        </w:rPr>
      </w:pPr>
      <w:r>
        <w:rPr>
          <w:rFonts w:asciiTheme="majorBidi" w:hAnsiTheme="majorBidi" w:hint="cs"/>
          <w:szCs w:val="24"/>
          <w:rtl/>
        </w:rPr>
        <w:t xml:space="preserve">בהתאם להוראות סעיף 2.6.2 להוראת תכ"ם 8.2.1, ציון מבדק זכויות העובדים יהווה </w:t>
      </w:r>
      <w:r w:rsidRPr="0057547B">
        <w:rPr>
          <w:rFonts w:asciiTheme="majorBidi" w:hAnsiTheme="majorBidi"/>
          <w:szCs w:val="24"/>
          <w:rtl/>
        </w:rPr>
        <w:t xml:space="preserve">40% </w:t>
      </w:r>
      <w:r>
        <w:rPr>
          <w:rFonts w:asciiTheme="majorBidi" w:hAnsiTheme="majorBidi" w:hint="cs"/>
          <w:szCs w:val="24"/>
          <w:rtl/>
        </w:rPr>
        <w:t xml:space="preserve">מציון אמות המידה. </w:t>
      </w:r>
    </w:p>
    <w:p w14:paraId="6C7A3459" w14:textId="77777777" w:rsidR="007D0469" w:rsidRPr="00E16409" w:rsidRDefault="007D0469" w:rsidP="00112632">
      <w:pPr>
        <w:pStyle w:val="af5"/>
        <w:numPr>
          <w:ilvl w:val="4"/>
          <w:numId w:val="109"/>
        </w:numPr>
        <w:spacing w:line="360" w:lineRule="auto"/>
        <w:ind w:left="2437"/>
        <w:jc w:val="both"/>
        <w:outlineLvl w:val="0"/>
        <w:rPr>
          <w:rFonts w:asciiTheme="majorBidi" w:hAnsiTheme="majorBidi"/>
          <w:szCs w:val="24"/>
        </w:rPr>
      </w:pPr>
      <w:r w:rsidRPr="00E16409">
        <w:rPr>
          <w:rFonts w:asciiTheme="majorBidi" w:hAnsiTheme="majorBidi" w:hint="cs"/>
          <w:szCs w:val="24"/>
          <w:rtl/>
        </w:rPr>
        <w:t xml:space="preserve">ניקוד יתרת 20%, יהיו בכפוף לאמות המידה של המשרד המפורטות בטבלה 1 המופיעה בסעיף </w:t>
      </w:r>
      <w:r w:rsidRPr="00E16409">
        <w:rPr>
          <w:rFonts w:asciiTheme="majorBidi" w:hAnsiTheme="majorBidi"/>
          <w:szCs w:val="24"/>
          <w:rtl/>
        </w:rPr>
        <w:t>4.2.2.1.3</w:t>
      </w:r>
      <w:r w:rsidRPr="00E16409">
        <w:rPr>
          <w:rFonts w:asciiTheme="majorBidi" w:hAnsiTheme="majorBidi" w:hint="cs"/>
          <w:szCs w:val="24"/>
          <w:rtl/>
        </w:rPr>
        <w:t>. (</w:t>
      </w:r>
      <w:r w:rsidRPr="00E16409">
        <w:rPr>
          <w:rFonts w:asciiTheme="majorBidi" w:hAnsiTheme="majorBidi"/>
          <w:szCs w:val="24"/>
        </w:rPr>
        <w:t>Q=(q1+q2+q3+q4</w:t>
      </w:r>
      <w:r w:rsidRPr="00E16409" w:rsidDel="004C4CB3">
        <w:rPr>
          <w:rFonts w:asciiTheme="majorBidi" w:hAnsiTheme="majorBidi" w:hint="cs"/>
          <w:szCs w:val="24"/>
          <w:rtl/>
        </w:rPr>
        <w:t xml:space="preserve"> </w:t>
      </w:r>
    </w:p>
    <w:p w14:paraId="27373956" w14:textId="77777777" w:rsidR="007D0469" w:rsidRDefault="007D0469" w:rsidP="00112632">
      <w:pPr>
        <w:bidi w:val="0"/>
        <w:rPr>
          <w:rFonts w:asciiTheme="majorBidi" w:hAnsiTheme="majorBidi"/>
          <w:szCs w:val="24"/>
          <w:lang w:eastAsia="he-IL"/>
        </w:rPr>
      </w:pPr>
      <w:r>
        <w:rPr>
          <w:rFonts w:asciiTheme="majorBidi" w:hAnsiTheme="majorBidi"/>
          <w:szCs w:val="24"/>
        </w:rPr>
        <w:br w:type="page"/>
      </w:r>
    </w:p>
    <w:tbl>
      <w:tblPr>
        <w:tblpPr w:leftFromText="180" w:rightFromText="180" w:vertAnchor="text" w:horzAnchor="margin" w:tblpY="373"/>
        <w:bidiVisual/>
        <w:tblW w:w="88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40"/>
        <w:gridCol w:w="2679"/>
        <w:gridCol w:w="4537"/>
        <w:gridCol w:w="851"/>
      </w:tblGrid>
      <w:tr w:rsidR="007D0469" w:rsidRPr="00857604" w14:paraId="4CD46AB4" w14:textId="77777777" w:rsidTr="00112632">
        <w:trPr>
          <w:trHeight w:val="484"/>
        </w:trPr>
        <w:tc>
          <w:tcPr>
            <w:tcW w:w="740" w:type="dxa"/>
            <w:shd w:val="clear" w:color="auto" w:fill="D9D9D9" w:themeFill="background1" w:themeFillShade="D9"/>
          </w:tcPr>
          <w:p w14:paraId="0C9F6D97" w14:textId="77777777" w:rsidR="007D0469" w:rsidRPr="00857604" w:rsidRDefault="007D0469" w:rsidP="00112632">
            <w:pPr>
              <w:spacing w:line="360" w:lineRule="auto"/>
              <w:outlineLvl w:val="0"/>
              <w:rPr>
                <w:rFonts w:asciiTheme="majorBidi" w:hAnsiTheme="majorBidi"/>
                <w:szCs w:val="24"/>
                <w:rtl/>
              </w:rPr>
            </w:pPr>
          </w:p>
        </w:tc>
        <w:tc>
          <w:tcPr>
            <w:tcW w:w="2679" w:type="dxa"/>
            <w:shd w:val="clear" w:color="auto" w:fill="D9D9D9" w:themeFill="background1" w:themeFillShade="D9"/>
            <w:noWrap/>
            <w:vAlign w:val="center"/>
            <w:hideMark/>
          </w:tcPr>
          <w:p w14:paraId="5B3BE90F" w14:textId="77777777" w:rsidR="007D0469" w:rsidRPr="00857604" w:rsidRDefault="007D0469" w:rsidP="00112632">
            <w:pPr>
              <w:spacing w:line="360" w:lineRule="auto"/>
              <w:outlineLvl w:val="0"/>
              <w:rPr>
                <w:rFonts w:asciiTheme="majorBidi" w:hAnsiTheme="majorBidi"/>
                <w:szCs w:val="24"/>
              </w:rPr>
            </w:pPr>
            <w:r w:rsidRPr="00857604">
              <w:rPr>
                <w:rFonts w:asciiTheme="majorBidi" w:hAnsiTheme="majorBidi"/>
                <w:szCs w:val="24"/>
                <w:rtl/>
              </w:rPr>
              <w:t>תיאור הקריטריון</w:t>
            </w:r>
          </w:p>
        </w:tc>
        <w:tc>
          <w:tcPr>
            <w:tcW w:w="4537" w:type="dxa"/>
            <w:shd w:val="clear" w:color="auto" w:fill="D9D9D9" w:themeFill="background1" w:themeFillShade="D9"/>
          </w:tcPr>
          <w:p w14:paraId="2468CEED" w14:textId="77777777" w:rsidR="007D0469" w:rsidRPr="00857604" w:rsidRDefault="007D0469" w:rsidP="00112632">
            <w:pPr>
              <w:spacing w:line="360" w:lineRule="auto"/>
              <w:outlineLvl w:val="0"/>
              <w:rPr>
                <w:rFonts w:asciiTheme="majorBidi" w:hAnsiTheme="majorBidi"/>
                <w:szCs w:val="24"/>
                <w:rtl/>
              </w:rPr>
            </w:pPr>
            <w:r w:rsidRPr="00857604">
              <w:rPr>
                <w:rFonts w:asciiTheme="majorBidi" w:hAnsiTheme="majorBidi" w:hint="cs"/>
                <w:szCs w:val="24"/>
                <w:rtl/>
              </w:rPr>
              <w:t>שיטת הניקוד</w:t>
            </w:r>
          </w:p>
        </w:tc>
        <w:tc>
          <w:tcPr>
            <w:tcW w:w="851" w:type="dxa"/>
            <w:shd w:val="clear" w:color="auto" w:fill="D9D9D9" w:themeFill="background1" w:themeFillShade="D9"/>
            <w:vAlign w:val="center"/>
            <w:hideMark/>
          </w:tcPr>
          <w:p w14:paraId="63D711D8" w14:textId="77777777" w:rsidR="007D0469" w:rsidRPr="00857604" w:rsidRDefault="007D0469" w:rsidP="00112632">
            <w:pPr>
              <w:spacing w:line="360" w:lineRule="auto"/>
              <w:outlineLvl w:val="0"/>
              <w:rPr>
                <w:rFonts w:asciiTheme="majorBidi" w:hAnsiTheme="majorBidi"/>
                <w:szCs w:val="24"/>
              </w:rPr>
            </w:pPr>
            <w:r w:rsidRPr="00857604">
              <w:rPr>
                <w:rFonts w:asciiTheme="majorBidi" w:hAnsiTheme="majorBidi"/>
                <w:szCs w:val="24"/>
                <w:rtl/>
              </w:rPr>
              <w:t>ניקוד מירבי</w:t>
            </w:r>
          </w:p>
        </w:tc>
      </w:tr>
      <w:tr w:rsidR="007D0469" w:rsidRPr="00314B9E" w14:paraId="18B0C48E" w14:textId="77777777" w:rsidTr="00112632">
        <w:trPr>
          <w:trHeight w:val="866"/>
        </w:trPr>
        <w:tc>
          <w:tcPr>
            <w:tcW w:w="740" w:type="dxa"/>
          </w:tcPr>
          <w:p w14:paraId="0C0E5010" w14:textId="77777777" w:rsidR="007D0469" w:rsidRPr="00AC328C" w:rsidRDefault="007D0469" w:rsidP="00112632">
            <w:pPr>
              <w:spacing w:line="360" w:lineRule="auto"/>
              <w:jc w:val="center"/>
              <w:rPr>
                <w:rFonts w:asciiTheme="majorBidi" w:hAnsiTheme="majorBidi"/>
                <w:szCs w:val="24"/>
                <w:rtl/>
              </w:rPr>
            </w:pPr>
            <w:r w:rsidRPr="00AC328C">
              <w:rPr>
                <w:rFonts w:asciiTheme="majorBidi" w:hAnsiTheme="majorBidi"/>
                <w:szCs w:val="24"/>
              </w:rPr>
              <w:t>q1</w:t>
            </w:r>
          </w:p>
        </w:tc>
        <w:tc>
          <w:tcPr>
            <w:tcW w:w="2679" w:type="dxa"/>
            <w:shd w:val="clear" w:color="auto" w:fill="auto"/>
            <w:vAlign w:val="center"/>
            <w:hideMark/>
          </w:tcPr>
          <w:p w14:paraId="1C223308" w14:textId="77777777" w:rsidR="007D0469" w:rsidRPr="00707060" w:rsidRDefault="007D0469" w:rsidP="00112632">
            <w:pPr>
              <w:spacing w:line="360" w:lineRule="auto"/>
              <w:jc w:val="both"/>
              <w:rPr>
                <w:rFonts w:asciiTheme="majorBidi" w:hAnsiTheme="majorBidi"/>
                <w:szCs w:val="24"/>
                <w:rtl/>
              </w:rPr>
            </w:pPr>
            <w:r w:rsidRPr="00707060">
              <w:rPr>
                <w:rFonts w:ascii="David" w:hAnsi="David" w:hint="cs"/>
                <w:szCs w:val="24"/>
                <w:rtl/>
              </w:rPr>
              <w:t>ותק של המציע באספקת שירותים בתחום האבטחה הפיזית והחמושה למתקני קבע במגזר משרדי הממשלה</w:t>
            </w:r>
            <w:r w:rsidRPr="00707060">
              <w:rPr>
                <w:rFonts w:asciiTheme="majorBidi" w:hAnsiTheme="majorBidi" w:hint="cs"/>
                <w:szCs w:val="24"/>
                <w:rtl/>
              </w:rPr>
              <w:t>.</w:t>
            </w:r>
          </w:p>
        </w:tc>
        <w:tc>
          <w:tcPr>
            <w:tcW w:w="4537" w:type="dxa"/>
          </w:tcPr>
          <w:p w14:paraId="670C7CBD" w14:textId="77777777" w:rsidR="007D0469" w:rsidRPr="00857604" w:rsidRDefault="007D0469" w:rsidP="00112632">
            <w:pPr>
              <w:spacing w:before="120" w:after="120" w:line="360" w:lineRule="auto"/>
              <w:jc w:val="center"/>
              <w:rPr>
                <w:rFonts w:asciiTheme="majorBidi" w:hAnsiTheme="majorBidi"/>
                <w:b/>
                <w:bCs/>
                <w:sz w:val="28"/>
                <w:szCs w:val="28"/>
                <w:rtl/>
              </w:rPr>
            </w:pPr>
            <w:r>
              <w:rPr>
                <w:rFonts w:asciiTheme="majorBidi" w:hAnsiTheme="majorBidi" w:hint="cs"/>
                <w:b/>
                <w:bCs/>
                <w:sz w:val="28"/>
                <w:szCs w:val="28"/>
                <w:rtl/>
              </w:rPr>
              <w:t xml:space="preserve">עד 5 </w:t>
            </w:r>
            <w:r w:rsidRPr="00857604">
              <w:rPr>
                <w:rFonts w:asciiTheme="majorBidi" w:hAnsiTheme="majorBidi" w:hint="eastAsia"/>
                <w:b/>
                <w:bCs/>
                <w:sz w:val="28"/>
                <w:szCs w:val="28"/>
                <w:rtl/>
              </w:rPr>
              <w:t>שנים</w:t>
            </w:r>
            <w:r w:rsidRPr="00857604">
              <w:rPr>
                <w:rFonts w:asciiTheme="majorBidi" w:hAnsiTheme="majorBidi"/>
                <w:b/>
                <w:bCs/>
                <w:sz w:val="28"/>
                <w:szCs w:val="28"/>
                <w:rtl/>
              </w:rPr>
              <w:t xml:space="preserve"> = </w:t>
            </w:r>
            <w:r w:rsidRPr="00857604">
              <w:rPr>
                <w:rFonts w:asciiTheme="majorBidi" w:hAnsiTheme="majorBidi" w:hint="cs"/>
                <w:b/>
                <w:bCs/>
                <w:sz w:val="28"/>
                <w:szCs w:val="28"/>
                <w:rtl/>
              </w:rPr>
              <w:t>5</w:t>
            </w:r>
          </w:p>
          <w:p w14:paraId="651A5FC2" w14:textId="77777777" w:rsidR="007D0469" w:rsidRPr="00857604" w:rsidRDefault="007D0469" w:rsidP="00112632">
            <w:pPr>
              <w:spacing w:before="120" w:after="120" w:line="360" w:lineRule="auto"/>
              <w:jc w:val="center"/>
              <w:rPr>
                <w:rFonts w:asciiTheme="majorBidi" w:hAnsiTheme="majorBidi"/>
                <w:b/>
                <w:bCs/>
                <w:sz w:val="28"/>
                <w:szCs w:val="28"/>
                <w:rtl/>
              </w:rPr>
            </w:pPr>
            <w:r w:rsidRPr="00857604">
              <w:rPr>
                <w:rFonts w:asciiTheme="majorBidi" w:hAnsiTheme="majorBidi" w:hint="eastAsia"/>
                <w:b/>
                <w:bCs/>
                <w:sz w:val="28"/>
                <w:szCs w:val="28"/>
                <w:rtl/>
              </w:rPr>
              <w:t>בין</w:t>
            </w:r>
            <w:r w:rsidRPr="00857604">
              <w:rPr>
                <w:rFonts w:asciiTheme="majorBidi" w:hAnsiTheme="majorBidi"/>
                <w:b/>
                <w:bCs/>
                <w:sz w:val="28"/>
                <w:szCs w:val="28"/>
                <w:rtl/>
              </w:rPr>
              <w:t xml:space="preserve"> 5-10 </w:t>
            </w:r>
            <w:r w:rsidRPr="00857604">
              <w:rPr>
                <w:rFonts w:asciiTheme="majorBidi" w:hAnsiTheme="majorBidi" w:hint="eastAsia"/>
                <w:b/>
                <w:bCs/>
                <w:sz w:val="28"/>
                <w:szCs w:val="28"/>
                <w:rtl/>
              </w:rPr>
              <w:t>שנים</w:t>
            </w:r>
            <w:r w:rsidRPr="00857604">
              <w:rPr>
                <w:rFonts w:asciiTheme="majorBidi" w:hAnsiTheme="majorBidi"/>
                <w:b/>
                <w:bCs/>
                <w:sz w:val="28"/>
                <w:szCs w:val="28"/>
                <w:rtl/>
              </w:rPr>
              <w:t xml:space="preserve"> = 1</w:t>
            </w:r>
            <w:r w:rsidRPr="00857604">
              <w:rPr>
                <w:rFonts w:asciiTheme="majorBidi" w:hAnsiTheme="majorBidi" w:hint="cs"/>
                <w:b/>
                <w:bCs/>
                <w:sz w:val="28"/>
                <w:szCs w:val="28"/>
                <w:rtl/>
              </w:rPr>
              <w:t>5</w:t>
            </w:r>
          </w:p>
          <w:p w14:paraId="3FD89468" w14:textId="77777777" w:rsidR="007D0469" w:rsidRPr="00857604" w:rsidRDefault="007D0469" w:rsidP="00112632">
            <w:pPr>
              <w:spacing w:before="120" w:after="120" w:line="360" w:lineRule="auto"/>
              <w:jc w:val="center"/>
              <w:rPr>
                <w:rFonts w:asciiTheme="majorBidi" w:hAnsiTheme="majorBidi"/>
                <w:b/>
                <w:bCs/>
                <w:sz w:val="28"/>
                <w:szCs w:val="28"/>
                <w:rtl/>
              </w:rPr>
            </w:pPr>
            <w:r w:rsidRPr="00857604">
              <w:rPr>
                <w:rFonts w:asciiTheme="majorBidi" w:hAnsiTheme="majorBidi" w:hint="eastAsia"/>
                <w:b/>
                <w:bCs/>
                <w:sz w:val="28"/>
                <w:szCs w:val="28"/>
                <w:rtl/>
              </w:rPr>
              <w:t>מעל</w:t>
            </w:r>
            <w:r w:rsidRPr="00857604">
              <w:rPr>
                <w:rFonts w:asciiTheme="majorBidi" w:hAnsiTheme="majorBidi"/>
                <w:b/>
                <w:bCs/>
                <w:sz w:val="28"/>
                <w:szCs w:val="28"/>
                <w:rtl/>
              </w:rPr>
              <w:t xml:space="preserve"> 10 </w:t>
            </w:r>
            <w:r w:rsidRPr="00857604">
              <w:rPr>
                <w:rFonts w:asciiTheme="majorBidi" w:hAnsiTheme="majorBidi" w:hint="eastAsia"/>
                <w:b/>
                <w:bCs/>
                <w:sz w:val="28"/>
                <w:szCs w:val="28"/>
                <w:rtl/>
              </w:rPr>
              <w:t>שנים</w:t>
            </w:r>
            <w:r w:rsidRPr="00857604">
              <w:rPr>
                <w:rFonts w:asciiTheme="majorBidi" w:hAnsiTheme="majorBidi"/>
                <w:b/>
                <w:bCs/>
                <w:sz w:val="28"/>
                <w:szCs w:val="28"/>
                <w:rtl/>
              </w:rPr>
              <w:t xml:space="preserve"> = </w:t>
            </w:r>
            <w:r w:rsidRPr="00857604">
              <w:rPr>
                <w:rFonts w:asciiTheme="majorBidi" w:hAnsiTheme="majorBidi" w:hint="cs"/>
                <w:b/>
                <w:bCs/>
                <w:sz w:val="28"/>
                <w:szCs w:val="28"/>
                <w:rtl/>
              </w:rPr>
              <w:t>25</w:t>
            </w:r>
          </w:p>
          <w:p w14:paraId="72C22814" w14:textId="77777777" w:rsidR="007D0469" w:rsidRPr="00707060" w:rsidRDefault="007D0469" w:rsidP="00112632">
            <w:pPr>
              <w:rPr>
                <w:rtl/>
              </w:rPr>
            </w:pPr>
          </w:p>
        </w:tc>
        <w:tc>
          <w:tcPr>
            <w:tcW w:w="851" w:type="dxa"/>
            <w:shd w:val="clear" w:color="auto" w:fill="auto"/>
            <w:noWrap/>
            <w:vAlign w:val="center"/>
            <w:hideMark/>
          </w:tcPr>
          <w:p w14:paraId="1D88805A" w14:textId="77777777" w:rsidR="007D0469" w:rsidRPr="00857604" w:rsidRDefault="007D0469" w:rsidP="00112632">
            <w:pPr>
              <w:spacing w:before="120" w:after="120" w:line="360" w:lineRule="auto"/>
              <w:jc w:val="center"/>
              <w:rPr>
                <w:rFonts w:asciiTheme="majorBidi" w:hAnsiTheme="majorBidi"/>
                <w:sz w:val="28"/>
                <w:szCs w:val="28"/>
              </w:rPr>
            </w:pPr>
            <w:r w:rsidRPr="00857604">
              <w:rPr>
                <w:rFonts w:asciiTheme="majorBidi" w:hAnsiTheme="majorBidi" w:hint="cs"/>
                <w:b/>
                <w:bCs/>
                <w:sz w:val="28"/>
                <w:szCs w:val="28"/>
                <w:rtl/>
              </w:rPr>
              <w:t>25</w:t>
            </w:r>
          </w:p>
        </w:tc>
      </w:tr>
      <w:tr w:rsidR="007D0469" w:rsidRPr="00314B9E" w14:paraId="7FCED91A" w14:textId="77777777" w:rsidTr="00112632">
        <w:trPr>
          <w:trHeight w:val="1221"/>
        </w:trPr>
        <w:tc>
          <w:tcPr>
            <w:tcW w:w="740" w:type="dxa"/>
            <w:vAlign w:val="center"/>
          </w:tcPr>
          <w:p w14:paraId="5071367B" w14:textId="77777777" w:rsidR="007D0469" w:rsidRPr="00AC328C" w:rsidRDefault="007D0469" w:rsidP="00112632">
            <w:pPr>
              <w:spacing w:line="360" w:lineRule="auto"/>
              <w:jc w:val="center"/>
              <w:rPr>
                <w:rFonts w:asciiTheme="majorBidi" w:hAnsiTheme="majorBidi"/>
                <w:szCs w:val="24"/>
                <w:rtl/>
              </w:rPr>
            </w:pPr>
            <w:r w:rsidRPr="00AC328C">
              <w:rPr>
                <w:rFonts w:asciiTheme="majorBidi" w:hAnsiTheme="majorBidi"/>
                <w:szCs w:val="24"/>
              </w:rPr>
              <w:t>q2</w:t>
            </w:r>
          </w:p>
        </w:tc>
        <w:tc>
          <w:tcPr>
            <w:tcW w:w="2679" w:type="dxa"/>
            <w:shd w:val="clear" w:color="auto" w:fill="auto"/>
            <w:vAlign w:val="center"/>
            <w:hideMark/>
          </w:tcPr>
          <w:p w14:paraId="2243DDAF" w14:textId="77777777" w:rsidR="007D0469" w:rsidRPr="0010250D" w:rsidRDefault="007D0469" w:rsidP="00112632">
            <w:pPr>
              <w:spacing w:line="360" w:lineRule="auto"/>
              <w:jc w:val="both"/>
              <w:rPr>
                <w:rFonts w:ascii="David" w:hAnsi="David"/>
                <w:szCs w:val="24"/>
              </w:rPr>
            </w:pPr>
            <w:r>
              <w:rPr>
                <w:rFonts w:ascii="David" w:hAnsi="David" w:hint="cs"/>
                <w:szCs w:val="24"/>
                <w:rtl/>
              </w:rPr>
              <w:t>ניסיון המציע באספקת שירותים בתחום אבטחת אישים ב</w:t>
            </w:r>
            <w:r w:rsidRPr="0010250D">
              <w:rPr>
                <w:rFonts w:ascii="David" w:hAnsi="David" w:hint="cs"/>
                <w:szCs w:val="24"/>
                <w:rtl/>
              </w:rPr>
              <w:t xml:space="preserve">גוף ממשלתי במדינת ישראל הכפוף להנחיית היחידה לאבטחת אישים בשב"כ בהתאם לחוק הסדרת הביטחון בגופים ציבוריים, תשנ"ח </w:t>
            </w:r>
            <w:r w:rsidRPr="0010250D">
              <w:rPr>
                <w:rFonts w:ascii="David" w:hAnsi="David"/>
                <w:szCs w:val="24"/>
                <w:rtl/>
              </w:rPr>
              <w:t>–</w:t>
            </w:r>
            <w:r w:rsidRPr="0010250D">
              <w:rPr>
                <w:rFonts w:ascii="David" w:hAnsi="David" w:hint="cs"/>
                <w:szCs w:val="24"/>
                <w:rtl/>
              </w:rPr>
              <w:t xml:space="preserve"> 1998.</w:t>
            </w:r>
          </w:p>
          <w:p w14:paraId="209C439D" w14:textId="77777777" w:rsidR="007D0469" w:rsidRPr="00F70D2E" w:rsidRDefault="007D0469" w:rsidP="00112632">
            <w:pPr>
              <w:spacing w:line="360" w:lineRule="auto"/>
              <w:jc w:val="both"/>
              <w:rPr>
                <w:rFonts w:ascii="David" w:hAnsi="David"/>
                <w:szCs w:val="24"/>
                <w:rtl/>
              </w:rPr>
            </w:pPr>
          </w:p>
        </w:tc>
        <w:tc>
          <w:tcPr>
            <w:tcW w:w="4537" w:type="dxa"/>
          </w:tcPr>
          <w:p w14:paraId="25DAAAFD" w14:textId="77777777" w:rsidR="007D0469" w:rsidRPr="00857604" w:rsidRDefault="007D0469" w:rsidP="00112632">
            <w:pPr>
              <w:spacing w:before="120" w:after="120" w:line="360" w:lineRule="auto"/>
              <w:jc w:val="center"/>
              <w:rPr>
                <w:rFonts w:asciiTheme="majorBidi" w:hAnsiTheme="majorBidi"/>
                <w:b/>
                <w:bCs/>
                <w:sz w:val="28"/>
                <w:szCs w:val="28"/>
                <w:rtl/>
              </w:rPr>
            </w:pPr>
            <w:r w:rsidRPr="00857604">
              <w:rPr>
                <w:rFonts w:asciiTheme="majorBidi" w:hAnsiTheme="majorBidi" w:hint="eastAsia"/>
                <w:b/>
                <w:bCs/>
                <w:sz w:val="28"/>
                <w:szCs w:val="28"/>
                <w:rtl/>
              </w:rPr>
              <w:t>גוף</w:t>
            </w:r>
            <w:r w:rsidRPr="00857604">
              <w:rPr>
                <w:rFonts w:asciiTheme="majorBidi" w:hAnsiTheme="majorBidi"/>
                <w:b/>
                <w:bCs/>
                <w:sz w:val="28"/>
                <w:szCs w:val="28"/>
                <w:rtl/>
              </w:rPr>
              <w:t xml:space="preserve"> 1 =5</w:t>
            </w:r>
          </w:p>
          <w:p w14:paraId="50DE744A" w14:textId="77777777" w:rsidR="007D0469" w:rsidRPr="00857604" w:rsidRDefault="007D0469" w:rsidP="00112632">
            <w:pPr>
              <w:spacing w:before="120" w:after="120" w:line="360" w:lineRule="auto"/>
              <w:jc w:val="center"/>
              <w:rPr>
                <w:rFonts w:asciiTheme="majorBidi" w:hAnsiTheme="majorBidi"/>
                <w:b/>
                <w:bCs/>
                <w:sz w:val="28"/>
                <w:szCs w:val="28"/>
                <w:rtl/>
              </w:rPr>
            </w:pPr>
            <w:r w:rsidRPr="00857604">
              <w:rPr>
                <w:rFonts w:asciiTheme="majorBidi" w:hAnsiTheme="majorBidi"/>
                <w:b/>
                <w:bCs/>
                <w:sz w:val="28"/>
                <w:szCs w:val="28"/>
                <w:rtl/>
              </w:rPr>
              <w:t xml:space="preserve">2-3 </w:t>
            </w:r>
            <w:r w:rsidRPr="00857604">
              <w:rPr>
                <w:rFonts w:asciiTheme="majorBidi" w:hAnsiTheme="majorBidi" w:hint="eastAsia"/>
                <w:b/>
                <w:bCs/>
                <w:sz w:val="28"/>
                <w:szCs w:val="28"/>
                <w:rtl/>
              </w:rPr>
              <w:t>גופים</w:t>
            </w:r>
            <w:r w:rsidRPr="00857604">
              <w:rPr>
                <w:rFonts w:asciiTheme="majorBidi" w:hAnsiTheme="majorBidi"/>
                <w:b/>
                <w:bCs/>
                <w:sz w:val="28"/>
                <w:szCs w:val="28"/>
                <w:rtl/>
              </w:rPr>
              <w:t xml:space="preserve"> = 10</w:t>
            </w:r>
          </w:p>
          <w:p w14:paraId="0120268F" w14:textId="77777777" w:rsidR="007D0469" w:rsidRPr="00857604" w:rsidRDefault="007D0469" w:rsidP="00112632">
            <w:pPr>
              <w:spacing w:before="120" w:after="120" w:line="360" w:lineRule="auto"/>
              <w:jc w:val="center"/>
              <w:rPr>
                <w:rFonts w:asciiTheme="majorBidi" w:hAnsiTheme="majorBidi"/>
                <w:b/>
                <w:bCs/>
                <w:sz w:val="28"/>
                <w:szCs w:val="28"/>
                <w:rtl/>
              </w:rPr>
            </w:pPr>
            <w:r w:rsidRPr="00857604">
              <w:rPr>
                <w:rFonts w:asciiTheme="majorBidi" w:hAnsiTheme="majorBidi" w:hint="eastAsia"/>
                <w:b/>
                <w:bCs/>
                <w:sz w:val="28"/>
                <w:szCs w:val="28"/>
                <w:rtl/>
              </w:rPr>
              <w:t>מעל</w:t>
            </w:r>
            <w:r w:rsidRPr="00857604">
              <w:rPr>
                <w:rFonts w:asciiTheme="majorBidi" w:hAnsiTheme="majorBidi"/>
                <w:b/>
                <w:bCs/>
                <w:sz w:val="28"/>
                <w:szCs w:val="28"/>
                <w:rtl/>
              </w:rPr>
              <w:t xml:space="preserve"> 4 </w:t>
            </w:r>
            <w:r w:rsidRPr="00857604">
              <w:rPr>
                <w:rFonts w:asciiTheme="majorBidi" w:hAnsiTheme="majorBidi" w:hint="eastAsia"/>
                <w:b/>
                <w:bCs/>
                <w:sz w:val="28"/>
                <w:szCs w:val="28"/>
                <w:rtl/>
              </w:rPr>
              <w:t>גופים</w:t>
            </w:r>
            <w:r w:rsidRPr="00857604">
              <w:rPr>
                <w:rFonts w:asciiTheme="majorBidi" w:hAnsiTheme="majorBidi"/>
                <w:b/>
                <w:bCs/>
                <w:sz w:val="28"/>
                <w:szCs w:val="28"/>
                <w:rtl/>
              </w:rPr>
              <w:t xml:space="preserve"> =15</w:t>
            </w:r>
          </w:p>
        </w:tc>
        <w:tc>
          <w:tcPr>
            <w:tcW w:w="851" w:type="dxa"/>
            <w:shd w:val="clear" w:color="auto" w:fill="auto"/>
            <w:noWrap/>
            <w:vAlign w:val="center"/>
            <w:hideMark/>
          </w:tcPr>
          <w:p w14:paraId="4973F019" w14:textId="77777777" w:rsidR="007D0469" w:rsidRPr="00857604" w:rsidRDefault="007D0469" w:rsidP="00112632">
            <w:pPr>
              <w:spacing w:before="120" w:after="120" w:line="360" w:lineRule="auto"/>
              <w:jc w:val="center"/>
              <w:rPr>
                <w:rFonts w:asciiTheme="majorBidi" w:hAnsiTheme="majorBidi"/>
                <w:sz w:val="28"/>
                <w:szCs w:val="28"/>
                <w:rtl/>
              </w:rPr>
            </w:pPr>
            <w:r w:rsidRPr="00857604">
              <w:rPr>
                <w:rFonts w:asciiTheme="majorBidi" w:hAnsiTheme="majorBidi"/>
                <w:b/>
                <w:bCs/>
                <w:sz w:val="28"/>
                <w:szCs w:val="28"/>
                <w:rtl/>
              </w:rPr>
              <w:t>15</w:t>
            </w:r>
          </w:p>
        </w:tc>
      </w:tr>
      <w:tr w:rsidR="007D0469" w:rsidRPr="00314B9E" w14:paraId="58901A97" w14:textId="77777777" w:rsidTr="00112632">
        <w:trPr>
          <w:trHeight w:val="1221"/>
        </w:trPr>
        <w:tc>
          <w:tcPr>
            <w:tcW w:w="740" w:type="dxa"/>
            <w:vAlign w:val="center"/>
          </w:tcPr>
          <w:p w14:paraId="3D6BC6F0" w14:textId="77777777" w:rsidR="007D0469" w:rsidRPr="00AC328C" w:rsidRDefault="007D0469" w:rsidP="00112632">
            <w:pPr>
              <w:spacing w:line="360" w:lineRule="auto"/>
              <w:jc w:val="center"/>
              <w:rPr>
                <w:rFonts w:asciiTheme="majorBidi" w:hAnsiTheme="majorBidi"/>
                <w:szCs w:val="24"/>
                <w:rtl/>
              </w:rPr>
            </w:pPr>
            <w:r w:rsidRPr="00AC328C">
              <w:rPr>
                <w:rFonts w:asciiTheme="majorBidi" w:hAnsiTheme="majorBidi"/>
                <w:szCs w:val="24"/>
              </w:rPr>
              <w:t>q3</w:t>
            </w:r>
          </w:p>
        </w:tc>
        <w:tc>
          <w:tcPr>
            <w:tcW w:w="2679" w:type="dxa"/>
            <w:shd w:val="clear" w:color="auto" w:fill="auto"/>
            <w:vAlign w:val="center"/>
            <w:hideMark/>
          </w:tcPr>
          <w:p w14:paraId="6ABBAED7" w14:textId="77777777" w:rsidR="007D0469" w:rsidRDefault="007D0469" w:rsidP="00112632">
            <w:pPr>
              <w:spacing w:line="360" w:lineRule="auto"/>
              <w:jc w:val="both"/>
              <w:rPr>
                <w:rFonts w:ascii="David" w:hAnsi="David"/>
                <w:szCs w:val="24"/>
              </w:rPr>
            </w:pPr>
            <w:r>
              <w:rPr>
                <w:rFonts w:ascii="David" w:hAnsi="David"/>
                <w:szCs w:val="24"/>
                <w:rtl/>
              </w:rPr>
              <w:t>ניסיון</w:t>
            </w:r>
            <w:r>
              <w:rPr>
                <w:rFonts w:ascii="David" w:hAnsi="David"/>
                <w:szCs w:val="24"/>
              </w:rPr>
              <w:t xml:space="preserve"> </w:t>
            </w:r>
            <w:r>
              <w:rPr>
                <w:rFonts w:ascii="David" w:hAnsi="David"/>
                <w:szCs w:val="24"/>
                <w:rtl/>
              </w:rPr>
              <w:t>של</w:t>
            </w:r>
            <w:r>
              <w:rPr>
                <w:rFonts w:ascii="David" w:hAnsi="David"/>
                <w:szCs w:val="24"/>
              </w:rPr>
              <w:t xml:space="preserve"> </w:t>
            </w:r>
            <w:r>
              <w:rPr>
                <w:rFonts w:ascii="David" w:hAnsi="David"/>
                <w:szCs w:val="24"/>
                <w:rtl/>
              </w:rPr>
              <w:t>המציע</w:t>
            </w:r>
            <w:r>
              <w:rPr>
                <w:rFonts w:ascii="David" w:hAnsi="David"/>
                <w:szCs w:val="24"/>
              </w:rPr>
              <w:t xml:space="preserve"> </w:t>
            </w:r>
            <w:r>
              <w:rPr>
                <w:rFonts w:ascii="David" w:hAnsi="David"/>
                <w:szCs w:val="24"/>
                <w:rtl/>
              </w:rPr>
              <w:t>בהעסקת</w:t>
            </w:r>
            <w:r>
              <w:rPr>
                <w:rFonts w:ascii="David" w:hAnsi="David"/>
                <w:szCs w:val="24"/>
              </w:rPr>
              <w:t xml:space="preserve"> </w:t>
            </w:r>
            <w:r>
              <w:rPr>
                <w:rFonts w:ascii="David" w:hAnsi="David"/>
                <w:szCs w:val="24"/>
                <w:rtl/>
              </w:rPr>
              <w:t>מנהל</w:t>
            </w:r>
            <w:r>
              <w:rPr>
                <w:rFonts w:ascii="David" w:hAnsi="David" w:hint="cs"/>
                <w:szCs w:val="24"/>
                <w:rtl/>
              </w:rPr>
              <w:t>י אבטחה א</w:t>
            </w:r>
            <w:r>
              <w:rPr>
                <w:rFonts w:ascii="David" w:hAnsi="David"/>
                <w:szCs w:val="24"/>
                <w:rtl/>
              </w:rPr>
              <w:t>ו</w:t>
            </w:r>
            <w:r>
              <w:rPr>
                <w:rFonts w:ascii="David" w:hAnsi="David"/>
                <w:szCs w:val="24"/>
              </w:rPr>
              <w:t xml:space="preserve"> </w:t>
            </w:r>
            <w:r>
              <w:rPr>
                <w:rFonts w:ascii="David" w:hAnsi="David"/>
                <w:szCs w:val="24"/>
                <w:rtl/>
              </w:rPr>
              <w:t>מנהלי</w:t>
            </w:r>
          </w:p>
          <w:p w14:paraId="3D2F5D26" w14:textId="77777777" w:rsidR="007D0469" w:rsidRPr="00791D4A" w:rsidRDefault="007D0469" w:rsidP="00112632">
            <w:pPr>
              <w:spacing w:line="360" w:lineRule="auto"/>
              <w:jc w:val="both"/>
              <w:rPr>
                <w:rFonts w:ascii="David" w:hAnsi="David"/>
                <w:szCs w:val="24"/>
                <w:rtl/>
              </w:rPr>
            </w:pPr>
            <w:r>
              <w:rPr>
                <w:rFonts w:ascii="David" w:hAnsi="David"/>
                <w:szCs w:val="24"/>
                <w:rtl/>
              </w:rPr>
              <w:t>משימות</w:t>
            </w:r>
            <w:r>
              <w:rPr>
                <w:rFonts w:ascii="David" w:hAnsi="David"/>
                <w:szCs w:val="24"/>
              </w:rPr>
              <w:t xml:space="preserve"> </w:t>
            </w:r>
            <w:r>
              <w:rPr>
                <w:rFonts w:ascii="David" w:hAnsi="David"/>
                <w:szCs w:val="24"/>
                <w:rtl/>
              </w:rPr>
              <w:t>או</w:t>
            </w:r>
            <w:r>
              <w:rPr>
                <w:rFonts w:ascii="David" w:hAnsi="David"/>
                <w:szCs w:val="24"/>
              </w:rPr>
              <w:t xml:space="preserve"> </w:t>
            </w:r>
            <w:r>
              <w:rPr>
                <w:rFonts w:ascii="David" w:hAnsi="David"/>
                <w:szCs w:val="24"/>
                <w:rtl/>
              </w:rPr>
              <w:t>ממוני</w:t>
            </w:r>
            <w:r>
              <w:rPr>
                <w:rFonts w:ascii="David" w:hAnsi="David"/>
                <w:szCs w:val="24"/>
              </w:rPr>
              <w:t xml:space="preserve"> </w:t>
            </w:r>
            <w:r>
              <w:rPr>
                <w:rFonts w:ascii="David" w:hAnsi="David"/>
                <w:szCs w:val="24"/>
                <w:rtl/>
              </w:rPr>
              <w:t>בטחון</w:t>
            </w:r>
            <w:r>
              <w:rPr>
                <w:rFonts w:ascii="David" w:hAnsi="David"/>
                <w:szCs w:val="24"/>
              </w:rPr>
              <w:t xml:space="preserve">, </w:t>
            </w:r>
            <w:r>
              <w:rPr>
                <w:rFonts w:ascii="David" w:hAnsi="David"/>
                <w:szCs w:val="24"/>
                <w:rtl/>
              </w:rPr>
              <w:t>בין</w:t>
            </w:r>
            <w:r>
              <w:rPr>
                <w:rFonts w:ascii="David" w:hAnsi="David"/>
                <w:szCs w:val="24"/>
              </w:rPr>
              <w:t xml:space="preserve"> </w:t>
            </w:r>
            <w:r>
              <w:rPr>
                <w:rFonts w:ascii="David" w:hAnsi="David"/>
                <w:szCs w:val="24"/>
                <w:rtl/>
              </w:rPr>
              <w:t>השנים</w:t>
            </w:r>
            <w:r>
              <w:rPr>
                <w:rFonts w:ascii="David" w:hAnsi="David"/>
                <w:szCs w:val="24"/>
              </w:rPr>
              <w:t xml:space="preserve"> 2019 – 2021 </w:t>
            </w:r>
            <w:r>
              <w:rPr>
                <w:rFonts w:ascii="David" w:hAnsi="David" w:hint="cs"/>
                <w:szCs w:val="24"/>
                <w:rtl/>
              </w:rPr>
              <w:t>במצטבר.</w:t>
            </w:r>
          </w:p>
        </w:tc>
        <w:tc>
          <w:tcPr>
            <w:tcW w:w="4537" w:type="dxa"/>
          </w:tcPr>
          <w:p w14:paraId="5D155BFC" w14:textId="77777777" w:rsidR="007D0469" w:rsidRPr="00857604" w:rsidRDefault="007D0469" w:rsidP="00112632">
            <w:pPr>
              <w:spacing w:before="120" w:after="120" w:line="360" w:lineRule="auto"/>
              <w:jc w:val="center"/>
              <w:rPr>
                <w:rFonts w:asciiTheme="majorBidi" w:hAnsiTheme="majorBidi"/>
                <w:b/>
                <w:bCs/>
                <w:sz w:val="28"/>
                <w:szCs w:val="28"/>
              </w:rPr>
            </w:pPr>
            <w:r w:rsidRPr="00857604">
              <w:rPr>
                <w:rFonts w:asciiTheme="majorBidi" w:hAnsiTheme="majorBidi"/>
                <w:b/>
                <w:bCs/>
                <w:sz w:val="28"/>
                <w:szCs w:val="28"/>
                <w:rtl/>
              </w:rPr>
              <w:t>העסקת</w:t>
            </w:r>
            <w:r w:rsidRPr="00857604">
              <w:rPr>
                <w:rFonts w:asciiTheme="majorBidi" w:hAnsiTheme="majorBidi"/>
                <w:b/>
                <w:bCs/>
                <w:sz w:val="28"/>
                <w:szCs w:val="28"/>
              </w:rPr>
              <w:t xml:space="preserve"> </w:t>
            </w:r>
            <w:r w:rsidRPr="00857604">
              <w:rPr>
                <w:rFonts w:asciiTheme="majorBidi" w:hAnsiTheme="majorBidi"/>
                <w:b/>
                <w:bCs/>
                <w:sz w:val="28"/>
                <w:szCs w:val="28"/>
                <w:rtl/>
              </w:rPr>
              <w:t>לפחות</w:t>
            </w:r>
            <w:r w:rsidRPr="00857604">
              <w:rPr>
                <w:rFonts w:asciiTheme="majorBidi" w:hAnsiTheme="majorBidi"/>
                <w:b/>
                <w:bCs/>
                <w:sz w:val="28"/>
                <w:szCs w:val="28"/>
              </w:rPr>
              <w:t xml:space="preserve"> 5 </w:t>
            </w:r>
            <w:r w:rsidRPr="00857604">
              <w:rPr>
                <w:rFonts w:asciiTheme="majorBidi" w:hAnsiTheme="majorBidi"/>
                <w:b/>
                <w:bCs/>
                <w:sz w:val="28"/>
                <w:szCs w:val="28"/>
                <w:rtl/>
              </w:rPr>
              <w:t>בעלי</w:t>
            </w:r>
            <w:r w:rsidRPr="00857604">
              <w:rPr>
                <w:rFonts w:asciiTheme="majorBidi" w:hAnsiTheme="majorBidi"/>
                <w:b/>
                <w:bCs/>
                <w:sz w:val="28"/>
                <w:szCs w:val="28"/>
              </w:rPr>
              <w:t xml:space="preserve"> </w:t>
            </w:r>
            <w:r w:rsidRPr="00857604">
              <w:rPr>
                <w:rFonts w:asciiTheme="majorBidi" w:hAnsiTheme="majorBidi"/>
                <w:b/>
                <w:bCs/>
                <w:sz w:val="28"/>
                <w:szCs w:val="28"/>
                <w:rtl/>
              </w:rPr>
              <w:t>תפקיד</w:t>
            </w:r>
            <w:r w:rsidRPr="00857604">
              <w:rPr>
                <w:rFonts w:asciiTheme="majorBidi" w:hAnsiTheme="majorBidi"/>
                <w:b/>
                <w:bCs/>
                <w:sz w:val="28"/>
                <w:szCs w:val="28"/>
              </w:rPr>
              <w:t xml:space="preserve"> –</w:t>
            </w:r>
            <w:r w:rsidRPr="00857604">
              <w:rPr>
                <w:rFonts w:asciiTheme="majorBidi" w:hAnsiTheme="majorBidi"/>
                <w:b/>
                <w:bCs/>
                <w:sz w:val="28"/>
                <w:szCs w:val="28"/>
                <w:rtl/>
              </w:rPr>
              <w:t>10</w:t>
            </w:r>
          </w:p>
          <w:p w14:paraId="1776C2F1" w14:textId="77777777" w:rsidR="007D0469" w:rsidRPr="00857604" w:rsidRDefault="007D0469" w:rsidP="00112632">
            <w:pPr>
              <w:spacing w:before="120" w:after="120" w:line="360" w:lineRule="auto"/>
              <w:jc w:val="center"/>
              <w:rPr>
                <w:rFonts w:asciiTheme="majorBidi" w:hAnsiTheme="majorBidi"/>
                <w:b/>
                <w:bCs/>
                <w:sz w:val="28"/>
                <w:szCs w:val="28"/>
                <w:rtl/>
              </w:rPr>
            </w:pPr>
            <w:r w:rsidRPr="00857604">
              <w:rPr>
                <w:rFonts w:asciiTheme="majorBidi" w:hAnsiTheme="majorBidi"/>
                <w:b/>
                <w:bCs/>
                <w:sz w:val="28"/>
                <w:szCs w:val="28"/>
                <w:rtl/>
              </w:rPr>
              <w:t>העסקת</w:t>
            </w:r>
            <w:r w:rsidRPr="00857604">
              <w:rPr>
                <w:rFonts w:asciiTheme="majorBidi" w:hAnsiTheme="majorBidi"/>
                <w:b/>
                <w:bCs/>
                <w:sz w:val="28"/>
                <w:szCs w:val="28"/>
              </w:rPr>
              <w:t xml:space="preserve"> </w:t>
            </w:r>
            <w:r w:rsidRPr="00857604">
              <w:rPr>
                <w:rFonts w:asciiTheme="majorBidi" w:hAnsiTheme="majorBidi"/>
                <w:b/>
                <w:bCs/>
                <w:sz w:val="28"/>
                <w:szCs w:val="28"/>
                <w:rtl/>
              </w:rPr>
              <w:t>לפחות</w:t>
            </w:r>
            <w:r w:rsidRPr="00857604">
              <w:rPr>
                <w:rFonts w:asciiTheme="majorBidi" w:hAnsiTheme="majorBidi"/>
                <w:b/>
                <w:bCs/>
                <w:sz w:val="28"/>
                <w:szCs w:val="28"/>
              </w:rPr>
              <w:t xml:space="preserve"> 8 </w:t>
            </w:r>
            <w:r w:rsidRPr="00857604">
              <w:rPr>
                <w:rFonts w:asciiTheme="majorBidi" w:hAnsiTheme="majorBidi"/>
                <w:b/>
                <w:bCs/>
                <w:sz w:val="28"/>
                <w:szCs w:val="28"/>
                <w:rtl/>
              </w:rPr>
              <w:t>בעלי</w:t>
            </w:r>
            <w:r w:rsidRPr="00857604">
              <w:rPr>
                <w:rFonts w:asciiTheme="majorBidi" w:hAnsiTheme="majorBidi"/>
                <w:b/>
                <w:bCs/>
                <w:sz w:val="28"/>
                <w:szCs w:val="28"/>
              </w:rPr>
              <w:t xml:space="preserve"> </w:t>
            </w:r>
            <w:r w:rsidRPr="00857604">
              <w:rPr>
                <w:rFonts w:asciiTheme="majorBidi" w:hAnsiTheme="majorBidi"/>
                <w:b/>
                <w:bCs/>
                <w:sz w:val="28"/>
                <w:szCs w:val="28"/>
                <w:rtl/>
              </w:rPr>
              <w:t>תפקיד</w:t>
            </w:r>
            <w:r w:rsidRPr="00857604">
              <w:rPr>
                <w:rFonts w:asciiTheme="majorBidi" w:hAnsiTheme="majorBidi"/>
                <w:b/>
                <w:bCs/>
                <w:sz w:val="28"/>
                <w:szCs w:val="28"/>
              </w:rPr>
              <w:t xml:space="preserve"> –</w:t>
            </w:r>
            <w:r w:rsidRPr="00857604">
              <w:rPr>
                <w:rFonts w:asciiTheme="majorBidi" w:hAnsiTheme="majorBidi"/>
                <w:b/>
                <w:bCs/>
                <w:sz w:val="28"/>
                <w:szCs w:val="28"/>
                <w:rtl/>
              </w:rPr>
              <w:t>15</w:t>
            </w:r>
          </w:p>
          <w:p w14:paraId="42215CB6" w14:textId="77777777" w:rsidR="007D0469" w:rsidRPr="00857604" w:rsidRDefault="007D0469" w:rsidP="00112632">
            <w:pPr>
              <w:spacing w:before="120" w:after="120" w:line="360" w:lineRule="auto"/>
              <w:jc w:val="center"/>
              <w:rPr>
                <w:rFonts w:asciiTheme="majorBidi" w:hAnsiTheme="majorBidi"/>
                <w:b/>
                <w:bCs/>
                <w:sz w:val="28"/>
                <w:szCs w:val="28"/>
                <w:rtl/>
              </w:rPr>
            </w:pPr>
            <w:r w:rsidRPr="00857604">
              <w:rPr>
                <w:rFonts w:asciiTheme="majorBidi" w:hAnsiTheme="majorBidi"/>
                <w:b/>
                <w:bCs/>
                <w:sz w:val="28"/>
                <w:szCs w:val="28"/>
                <w:rtl/>
              </w:rPr>
              <w:t>העסקת</w:t>
            </w:r>
            <w:r w:rsidRPr="00857604">
              <w:rPr>
                <w:rFonts w:asciiTheme="majorBidi" w:hAnsiTheme="majorBidi"/>
                <w:b/>
                <w:bCs/>
                <w:sz w:val="28"/>
                <w:szCs w:val="28"/>
              </w:rPr>
              <w:t xml:space="preserve"> </w:t>
            </w:r>
            <w:r w:rsidRPr="00857604">
              <w:rPr>
                <w:rFonts w:asciiTheme="majorBidi" w:hAnsiTheme="majorBidi"/>
                <w:b/>
                <w:bCs/>
                <w:sz w:val="28"/>
                <w:szCs w:val="28"/>
                <w:rtl/>
              </w:rPr>
              <w:t>לפחות</w:t>
            </w:r>
            <w:r w:rsidRPr="00857604">
              <w:rPr>
                <w:rFonts w:asciiTheme="majorBidi" w:hAnsiTheme="majorBidi"/>
                <w:b/>
                <w:bCs/>
                <w:sz w:val="28"/>
                <w:szCs w:val="28"/>
              </w:rPr>
              <w:t xml:space="preserve"> 10 </w:t>
            </w:r>
            <w:r w:rsidRPr="00857604">
              <w:rPr>
                <w:rFonts w:asciiTheme="majorBidi" w:hAnsiTheme="majorBidi"/>
                <w:b/>
                <w:bCs/>
                <w:sz w:val="28"/>
                <w:szCs w:val="28"/>
                <w:rtl/>
              </w:rPr>
              <w:t>בעלי</w:t>
            </w:r>
            <w:r w:rsidRPr="00857604">
              <w:rPr>
                <w:rFonts w:asciiTheme="majorBidi" w:hAnsiTheme="majorBidi"/>
                <w:b/>
                <w:bCs/>
                <w:sz w:val="28"/>
                <w:szCs w:val="28"/>
              </w:rPr>
              <w:t xml:space="preserve"> </w:t>
            </w:r>
            <w:r w:rsidRPr="00857604">
              <w:rPr>
                <w:rFonts w:asciiTheme="majorBidi" w:hAnsiTheme="majorBidi"/>
                <w:b/>
                <w:bCs/>
                <w:sz w:val="28"/>
                <w:szCs w:val="28"/>
                <w:rtl/>
              </w:rPr>
              <w:t>תפקיד</w:t>
            </w:r>
            <w:r w:rsidRPr="00857604">
              <w:rPr>
                <w:rFonts w:asciiTheme="majorBidi" w:hAnsiTheme="majorBidi"/>
                <w:b/>
                <w:bCs/>
                <w:sz w:val="28"/>
                <w:szCs w:val="28"/>
              </w:rPr>
              <w:t xml:space="preserve"> –</w:t>
            </w:r>
            <w:r w:rsidRPr="00857604">
              <w:rPr>
                <w:rFonts w:asciiTheme="majorBidi" w:hAnsiTheme="majorBidi"/>
                <w:b/>
                <w:bCs/>
                <w:sz w:val="28"/>
                <w:szCs w:val="28"/>
                <w:rtl/>
              </w:rPr>
              <w:t>25</w:t>
            </w:r>
          </w:p>
          <w:p w14:paraId="14EE7EB2" w14:textId="77777777" w:rsidR="007D0469" w:rsidRPr="00857604" w:rsidRDefault="007D0469" w:rsidP="00112632">
            <w:pPr>
              <w:spacing w:before="120" w:after="120" w:line="360" w:lineRule="auto"/>
              <w:jc w:val="center"/>
              <w:rPr>
                <w:rFonts w:ascii="David" w:hAnsi="David"/>
                <w:szCs w:val="24"/>
                <w:rtl/>
              </w:rPr>
            </w:pPr>
            <w:r w:rsidRPr="00857604">
              <w:rPr>
                <w:rFonts w:asciiTheme="majorBidi" w:hAnsiTheme="majorBidi"/>
                <w:b/>
                <w:bCs/>
                <w:sz w:val="28"/>
                <w:szCs w:val="28"/>
                <w:rtl/>
              </w:rPr>
              <w:t>העסקת</w:t>
            </w:r>
            <w:r w:rsidRPr="00857604">
              <w:rPr>
                <w:rFonts w:asciiTheme="majorBidi" w:hAnsiTheme="majorBidi"/>
                <w:b/>
                <w:bCs/>
                <w:sz w:val="28"/>
                <w:szCs w:val="28"/>
              </w:rPr>
              <w:t xml:space="preserve"> </w:t>
            </w:r>
            <w:r w:rsidRPr="00857604">
              <w:rPr>
                <w:rFonts w:asciiTheme="majorBidi" w:hAnsiTheme="majorBidi"/>
                <w:b/>
                <w:bCs/>
                <w:sz w:val="28"/>
                <w:szCs w:val="28"/>
                <w:rtl/>
              </w:rPr>
              <w:t>לפחות</w:t>
            </w:r>
            <w:r w:rsidRPr="00857604">
              <w:rPr>
                <w:rFonts w:asciiTheme="majorBidi" w:hAnsiTheme="majorBidi"/>
                <w:b/>
                <w:bCs/>
                <w:sz w:val="28"/>
                <w:szCs w:val="28"/>
              </w:rPr>
              <w:t xml:space="preserve"> 12 </w:t>
            </w:r>
            <w:r w:rsidRPr="00857604">
              <w:rPr>
                <w:rFonts w:asciiTheme="majorBidi" w:hAnsiTheme="majorBidi"/>
                <w:b/>
                <w:bCs/>
                <w:sz w:val="28"/>
                <w:szCs w:val="28"/>
                <w:rtl/>
              </w:rPr>
              <w:t>בעלי</w:t>
            </w:r>
            <w:r w:rsidRPr="00857604">
              <w:rPr>
                <w:rFonts w:asciiTheme="majorBidi" w:hAnsiTheme="majorBidi"/>
                <w:b/>
                <w:bCs/>
                <w:sz w:val="28"/>
                <w:szCs w:val="28"/>
              </w:rPr>
              <w:t xml:space="preserve"> </w:t>
            </w:r>
            <w:r w:rsidRPr="00857604">
              <w:rPr>
                <w:rFonts w:asciiTheme="majorBidi" w:hAnsiTheme="majorBidi"/>
                <w:b/>
                <w:bCs/>
                <w:sz w:val="28"/>
                <w:szCs w:val="28"/>
                <w:rtl/>
              </w:rPr>
              <w:t>תפקיד</w:t>
            </w:r>
            <w:r w:rsidRPr="00857604">
              <w:rPr>
                <w:rFonts w:asciiTheme="majorBidi" w:hAnsiTheme="majorBidi"/>
                <w:b/>
                <w:bCs/>
                <w:sz w:val="28"/>
                <w:szCs w:val="28"/>
              </w:rPr>
              <w:t xml:space="preserve"> –</w:t>
            </w:r>
            <w:r w:rsidRPr="00857604">
              <w:rPr>
                <w:rFonts w:asciiTheme="majorBidi" w:hAnsiTheme="majorBidi"/>
                <w:b/>
                <w:bCs/>
                <w:sz w:val="28"/>
                <w:szCs w:val="28"/>
                <w:rtl/>
              </w:rPr>
              <w:t>30</w:t>
            </w:r>
          </w:p>
        </w:tc>
        <w:tc>
          <w:tcPr>
            <w:tcW w:w="851" w:type="dxa"/>
            <w:shd w:val="clear" w:color="auto" w:fill="auto"/>
            <w:noWrap/>
            <w:vAlign w:val="center"/>
            <w:hideMark/>
          </w:tcPr>
          <w:p w14:paraId="1C7F3E92" w14:textId="77777777" w:rsidR="007D0469" w:rsidRPr="00857604" w:rsidRDefault="007D0469" w:rsidP="00112632">
            <w:pPr>
              <w:spacing w:before="120" w:after="120" w:line="360" w:lineRule="auto"/>
              <w:jc w:val="center"/>
              <w:rPr>
                <w:rFonts w:asciiTheme="majorBidi" w:hAnsiTheme="majorBidi"/>
                <w:b/>
                <w:bCs/>
                <w:sz w:val="28"/>
                <w:szCs w:val="28"/>
                <w:rtl/>
              </w:rPr>
            </w:pPr>
            <w:r w:rsidRPr="00857604">
              <w:rPr>
                <w:rFonts w:asciiTheme="majorBidi" w:hAnsiTheme="majorBidi" w:hint="cs"/>
                <w:b/>
                <w:bCs/>
                <w:sz w:val="28"/>
                <w:szCs w:val="28"/>
                <w:rtl/>
              </w:rPr>
              <w:t>30</w:t>
            </w:r>
          </w:p>
        </w:tc>
      </w:tr>
      <w:tr w:rsidR="007D0469" w:rsidRPr="00314B9E" w14:paraId="005BB41E" w14:textId="77777777" w:rsidTr="00112632">
        <w:trPr>
          <w:trHeight w:val="1221"/>
        </w:trPr>
        <w:tc>
          <w:tcPr>
            <w:tcW w:w="740" w:type="dxa"/>
            <w:vAlign w:val="center"/>
          </w:tcPr>
          <w:p w14:paraId="2B58EB7F" w14:textId="77777777" w:rsidR="007D0469" w:rsidRPr="00AC328C" w:rsidRDefault="007D0469" w:rsidP="00112632">
            <w:pPr>
              <w:spacing w:line="360" w:lineRule="auto"/>
              <w:jc w:val="center"/>
              <w:rPr>
                <w:rFonts w:asciiTheme="majorBidi" w:hAnsiTheme="majorBidi"/>
                <w:szCs w:val="24"/>
                <w:rtl/>
              </w:rPr>
            </w:pPr>
            <w:r w:rsidRPr="00AC328C">
              <w:rPr>
                <w:rFonts w:asciiTheme="majorBidi" w:hAnsiTheme="majorBidi"/>
                <w:szCs w:val="24"/>
              </w:rPr>
              <w:t>q4</w:t>
            </w:r>
          </w:p>
        </w:tc>
        <w:tc>
          <w:tcPr>
            <w:tcW w:w="2679" w:type="dxa"/>
            <w:shd w:val="clear" w:color="auto" w:fill="auto"/>
            <w:vAlign w:val="center"/>
            <w:hideMark/>
          </w:tcPr>
          <w:p w14:paraId="0D4F3C69" w14:textId="77777777" w:rsidR="007D0469" w:rsidRPr="00AC328C" w:rsidRDefault="007D0469" w:rsidP="00112632">
            <w:pPr>
              <w:spacing w:line="360" w:lineRule="auto"/>
              <w:jc w:val="both"/>
              <w:rPr>
                <w:rFonts w:asciiTheme="majorBidi" w:hAnsiTheme="majorBidi"/>
                <w:szCs w:val="24"/>
                <w:rtl/>
              </w:rPr>
            </w:pPr>
            <w:r w:rsidRPr="00AC328C">
              <w:rPr>
                <w:rFonts w:asciiTheme="majorBidi" w:hAnsiTheme="majorBidi" w:hint="eastAsia"/>
                <w:szCs w:val="24"/>
                <w:rtl/>
              </w:rPr>
              <w:t>ראיון</w:t>
            </w:r>
            <w:r w:rsidRPr="00AC328C">
              <w:rPr>
                <w:rFonts w:asciiTheme="majorBidi" w:hAnsiTheme="majorBidi"/>
                <w:szCs w:val="24"/>
                <w:rtl/>
              </w:rPr>
              <w:t xml:space="preserve"> </w:t>
            </w:r>
            <w:r w:rsidRPr="00AC328C">
              <w:rPr>
                <w:rFonts w:asciiTheme="majorBidi" w:hAnsiTheme="majorBidi" w:hint="eastAsia"/>
                <w:szCs w:val="24"/>
                <w:rtl/>
              </w:rPr>
              <w:t>עם</w:t>
            </w:r>
            <w:r w:rsidRPr="00AC328C">
              <w:rPr>
                <w:rFonts w:asciiTheme="majorBidi" w:hAnsiTheme="majorBidi"/>
                <w:szCs w:val="24"/>
                <w:rtl/>
              </w:rPr>
              <w:t xml:space="preserve"> </w:t>
            </w:r>
            <w:r w:rsidRPr="00AC328C">
              <w:rPr>
                <w:rFonts w:asciiTheme="majorBidi" w:hAnsiTheme="majorBidi" w:hint="eastAsia"/>
                <w:szCs w:val="24"/>
                <w:rtl/>
              </w:rPr>
              <w:t>מנהל</w:t>
            </w:r>
            <w:r w:rsidRPr="00AC328C">
              <w:rPr>
                <w:rFonts w:asciiTheme="majorBidi" w:hAnsiTheme="majorBidi"/>
                <w:szCs w:val="24"/>
                <w:rtl/>
              </w:rPr>
              <w:t xml:space="preserve"> </w:t>
            </w:r>
            <w:r w:rsidRPr="00AC328C">
              <w:rPr>
                <w:rFonts w:asciiTheme="majorBidi" w:hAnsiTheme="majorBidi" w:hint="eastAsia"/>
                <w:szCs w:val="24"/>
                <w:rtl/>
              </w:rPr>
              <w:t>הסניף</w:t>
            </w:r>
            <w:r w:rsidRPr="00AC328C">
              <w:rPr>
                <w:rFonts w:asciiTheme="majorBidi" w:hAnsiTheme="majorBidi"/>
                <w:szCs w:val="24"/>
                <w:rtl/>
              </w:rPr>
              <w:t xml:space="preserve">/ </w:t>
            </w:r>
            <w:r w:rsidRPr="00AC328C">
              <w:rPr>
                <w:rFonts w:asciiTheme="majorBidi" w:hAnsiTheme="majorBidi" w:hint="eastAsia"/>
                <w:szCs w:val="24"/>
                <w:rtl/>
              </w:rPr>
              <w:t>נציג</w:t>
            </w:r>
            <w:r w:rsidRPr="00AC328C">
              <w:rPr>
                <w:rFonts w:asciiTheme="majorBidi" w:hAnsiTheme="majorBidi"/>
                <w:szCs w:val="24"/>
                <w:rtl/>
              </w:rPr>
              <w:t xml:space="preserve"> </w:t>
            </w:r>
            <w:r w:rsidRPr="00AC328C">
              <w:rPr>
                <w:rFonts w:asciiTheme="majorBidi" w:hAnsiTheme="majorBidi" w:hint="eastAsia"/>
                <w:szCs w:val="24"/>
                <w:rtl/>
              </w:rPr>
              <w:t>המציע</w:t>
            </w:r>
            <w:r w:rsidRPr="00AC328C">
              <w:rPr>
                <w:rFonts w:asciiTheme="majorBidi" w:hAnsiTheme="majorBidi"/>
                <w:szCs w:val="24"/>
                <w:rtl/>
              </w:rPr>
              <w:t xml:space="preserve"> </w:t>
            </w:r>
            <w:r w:rsidRPr="00AC328C">
              <w:rPr>
                <w:rFonts w:asciiTheme="majorBidi" w:hAnsiTheme="majorBidi" w:hint="eastAsia"/>
                <w:szCs w:val="24"/>
                <w:rtl/>
              </w:rPr>
              <w:t>אשר</w:t>
            </w:r>
            <w:r w:rsidRPr="00AC328C">
              <w:rPr>
                <w:rFonts w:asciiTheme="majorBidi" w:hAnsiTheme="majorBidi"/>
                <w:szCs w:val="24"/>
                <w:rtl/>
              </w:rPr>
              <w:t xml:space="preserve"> </w:t>
            </w:r>
            <w:r w:rsidRPr="00AC328C">
              <w:rPr>
                <w:rFonts w:asciiTheme="majorBidi" w:hAnsiTheme="majorBidi" w:hint="eastAsia"/>
                <w:szCs w:val="24"/>
                <w:rtl/>
              </w:rPr>
              <w:t>יעבוד</w:t>
            </w:r>
            <w:r w:rsidRPr="00AC328C">
              <w:rPr>
                <w:rFonts w:asciiTheme="majorBidi" w:hAnsiTheme="majorBidi"/>
                <w:szCs w:val="24"/>
                <w:rtl/>
              </w:rPr>
              <w:t xml:space="preserve"> </w:t>
            </w:r>
            <w:r w:rsidRPr="00AC328C">
              <w:rPr>
                <w:rFonts w:asciiTheme="majorBidi" w:hAnsiTheme="majorBidi" w:hint="eastAsia"/>
                <w:szCs w:val="24"/>
                <w:rtl/>
              </w:rPr>
              <w:t>אל</w:t>
            </w:r>
            <w:r w:rsidRPr="00AC328C">
              <w:rPr>
                <w:rFonts w:asciiTheme="majorBidi" w:hAnsiTheme="majorBidi"/>
                <w:szCs w:val="24"/>
                <w:rtl/>
              </w:rPr>
              <w:t xml:space="preserve"> </w:t>
            </w:r>
            <w:r w:rsidRPr="00AC328C">
              <w:rPr>
                <w:rFonts w:asciiTheme="majorBidi" w:hAnsiTheme="majorBidi" w:hint="eastAsia"/>
                <w:szCs w:val="24"/>
                <w:rtl/>
              </w:rPr>
              <w:t>מול</w:t>
            </w:r>
            <w:r w:rsidRPr="00AC328C">
              <w:rPr>
                <w:rFonts w:asciiTheme="majorBidi" w:hAnsiTheme="majorBidi"/>
                <w:szCs w:val="24"/>
                <w:rtl/>
              </w:rPr>
              <w:t xml:space="preserve"> </w:t>
            </w:r>
            <w:r w:rsidRPr="00AC328C">
              <w:rPr>
                <w:rFonts w:asciiTheme="majorBidi" w:hAnsiTheme="majorBidi" w:hint="eastAsia"/>
                <w:szCs w:val="24"/>
                <w:rtl/>
              </w:rPr>
              <w:t>הממונה</w:t>
            </w:r>
            <w:r w:rsidRPr="00AC328C">
              <w:rPr>
                <w:rFonts w:asciiTheme="majorBidi" w:hAnsiTheme="majorBidi"/>
                <w:szCs w:val="24"/>
                <w:rtl/>
              </w:rPr>
              <w:t xml:space="preserve"> (לא </w:t>
            </w:r>
            <w:r w:rsidRPr="00AC328C">
              <w:rPr>
                <w:rFonts w:asciiTheme="majorBidi" w:hAnsiTheme="majorBidi" w:hint="eastAsia"/>
                <w:szCs w:val="24"/>
                <w:rtl/>
              </w:rPr>
              <w:t>המועמד</w:t>
            </w:r>
            <w:r w:rsidRPr="00AC328C">
              <w:rPr>
                <w:rFonts w:asciiTheme="majorBidi" w:hAnsiTheme="majorBidi"/>
                <w:szCs w:val="24"/>
                <w:rtl/>
              </w:rPr>
              <w:t>)</w:t>
            </w:r>
          </w:p>
        </w:tc>
        <w:tc>
          <w:tcPr>
            <w:tcW w:w="4537" w:type="dxa"/>
          </w:tcPr>
          <w:p w14:paraId="33CD3062" w14:textId="77777777" w:rsidR="007D0469" w:rsidRPr="00410EE8" w:rsidRDefault="007D0469" w:rsidP="00112632">
            <w:pPr>
              <w:spacing w:before="120" w:after="120" w:line="360" w:lineRule="auto"/>
              <w:jc w:val="center"/>
              <w:rPr>
                <w:rFonts w:asciiTheme="majorBidi" w:hAnsiTheme="majorBidi"/>
                <w:b/>
                <w:bCs/>
                <w:sz w:val="28"/>
                <w:szCs w:val="28"/>
                <w:rtl/>
              </w:rPr>
            </w:pPr>
            <w:r>
              <w:rPr>
                <w:rFonts w:asciiTheme="majorBidi" w:hAnsiTheme="majorBidi" w:hint="cs"/>
                <w:b/>
                <w:bCs/>
                <w:sz w:val="28"/>
                <w:szCs w:val="28"/>
                <w:rtl/>
              </w:rPr>
              <w:t>במהלך הראיון תתבצע התרשמות ממנהל הסניף</w:t>
            </w:r>
            <w:r w:rsidRPr="00410EE8">
              <w:rPr>
                <w:rFonts w:asciiTheme="majorBidi" w:hAnsiTheme="majorBidi"/>
                <w:b/>
                <w:bCs/>
                <w:sz w:val="28"/>
                <w:szCs w:val="28"/>
                <w:rtl/>
              </w:rPr>
              <w:t xml:space="preserve"> </w:t>
            </w:r>
            <w:r>
              <w:rPr>
                <w:rFonts w:asciiTheme="majorBidi" w:hAnsiTheme="majorBidi" w:hint="cs"/>
                <w:b/>
                <w:bCs/>
                <w:sz w:val="28"/>
                <w:szCs w:val="28"/>
                <w:rtl/>
              </w:rPr>
              <w:t>ברמה האישית והמקצועית</w:t>
            </w:r>
          </w:p>
        </w:tc>
        <w:tc>
          <w:tcPr>
            <w:tcW w:w="851" w:type="dxa"/>
            <w:shd w:val="clear" w:color="auto" w:fill="auto"/>
            <w:noWrap/>
            <w:vAlign w:val="center"/>
            <w:hideMark/>
          </w:tcPr>
          <w:p w14:paraId="61C5E7D5" w14:textId="77777777" w:rsidR="007D0469" w:rsidRPr="00410EE8" w:rsidRDefault="007D0469" w:rsidP="00112632">
            <w:pPr>
              <w:spacing w:before="120" w:after="120" w:line="360" w:lineRule="auto"/>
              <w:jc w:val="center"/>
              <w:rPr>
                <w:rFonts w:asciiTheme="majorBidi" w:hAnsiTheme="majorBidi"/>
                <w:b/>
                <w:bCs/>
                <w:sz w:val="28"/>
                <w:szCs w:val="28"/>
                <w:rtl/>
              </w:rPr>
            </w:pPr>
            <w:r w:rsidRPr="00410EE8">
              <w:rPr>
                <w:rFonts w:asciiTheme="majorBidi" w:hAnsiTheme="majorBidi"/>
                <w:b/>
                <w:bCs/>
                <w:sz w:val="28"/>
                <w:szCs w:val="28"/>
                <w:rtl/>
              </w:rPr>
              <w:t>3</w:t>
            </w:r>
            <w:r w:rsidRPr="00410EE8">
              <w:rPr>
                <w:rFonts w:asciiTheme="majorBidi" w:hAnsiTheme="majorBidi" w:hint="cs"/>
                <w:b/>
                <w:bCs/>
                <w:sz w:val="28"/>
                <w:szCs w:val="28"/>
                <w:rtl/>
              </w:rPr>
              <w:t>0</w:t>
            </w:r>
          </w:p>
        </w:tc>
      </w:tr>
      <w:tr w:rsidR="007D0469" w:rsidRPr="00314B9E" w14:paraId="6F4C3AFE" w14:textId="77777777" w:rsidTr="00112632">
        <w:trPr>
          <w:trHeight w:val="315"/>
        </w:trPr>
        <w:tc>
          <w:tcPr>
            <w:tcW w:w="740" w:type="dxa"/>
          </w:tcPr>
          <w:p w14:paraId="59199F4A" w14:textId="77777777" w:rsidR="007D0469" w:rsidRPr="00524EAE" w:rsidRDefault="007D0469" w:rsidP="00112632">
            <w:pPr>
              <w:spacing w:line="360" w:lineRule="auto"/>
              <w:jc w:val="both"/>
              <w:rPr>
                <w:rFonts w:asciiTheme="majorBidi" w:hAnsiTheme="majorBidi"/>
                <w:b/>
                <w:bCs/>
                <w:sz w:val="28"/>
                <w:szCs w:val="28"/>
                <w:rtl/>
              </w:rPr>
            </w:pPr>
          </w:p>
        </w:tc>
        <w:tc>
          <w:tcPr>
            <w:tcW w:w="2679" w:type="dxa"/>
            <w:shd w:val="clear" w:color="auto" w:fill="auto"/>
            <w:noWrap/>
            <w:vAlign w:val="center"/>
            <w:hideMark/>
          </w:tcPr>
          <w:p w14:paraId="4700C329" w14:textId="77777777" w:rsidR="007D0469" w:rsidRPr="00524EAE" w:rsidRDefault="007D0469" w:rsidP="00112632">
            <w:pPr>
              <w:spacing w:line="360" w:lineRule="auto"/>
              <w:jc w:val="both"/>
              <w:rPr>
                <w:rFonts w:asciiTheme="majorBidi" w:hAnsiTheme="majorBidi"/>
                <w:b/>
                <w:bCs/>
                <w:szCs w:val="24"/>
              </w:rPr>
            </w:pPr>
            <w:r w:rsidRPr="00524EAE">
              <w:rPr>
                <w:rFonts w:asciiTheme="majorBidi" w:hAnsiTheme="majorBidi"/>
                <w:b/>
                <w:bCs/>
                <w:sz w:val="28"/>
                <w:szCs w:val="28"/>
                <w:rtl/>
              </w:rPr>
              <w:t>סה"כ</w:t>
            </w:r>
          </w:p>
        </w:tc>
        <w:tc>
          <w:tcPr>
            <w:tcW w:w="4537" w:type="dxa"/>
          </w:tcPr>
          <w:p w14:paraId="034BC5A1" w14:textId="77777777" w:rsidR="007D0469" w:rsidRPr="00857604" w:rsidRDefault="007D0469" w:rsidP="00112632">
            <w:pPr>
              <w:pStyle w:val="af5"/>
              <w:spacing w:line="360" w:lineRule="auto"/>
              <w:ind w:left="360"/>
              <w:rPr>
                <w:rFonts w:asciiTheme="majorBidi" w:hAnsiTheme="majorBidi"/>
                <w:b/>
                <w:bCs/>
                <w:sz w:val="28"/>
                <w:szCs w:val="28"/>
                <w:rtl/>
              </w:rPr>
            </w:pPr>
          </w:p>
        </w:tc>
        <w:tc>
          <w:tcPr>
            <w:tcW w:w="851" w:type="dxa"/>
            <w:shd w:val="clear" w:color="auto" w:fill="auto"/>
            <w:noWrap/>
            <w:vAlign w:val="center"/>
            <w:hideMark/>
          </w:tcPr>
          <w:p w14:paraId="0CE95AC7" w14:textId="77777777" w:rsidR="007D0469" w:rsidRPr="00410EE8" w:rsidRDefault="007D0469" w:rsidP="00112632">
            <w:pPr>
              <w:spacing w:line="360" w:lineRule="auto"/>
              <w:jc w:val="center"/>
              <w:rPr>
                <w:rFonts w:asciiTheme="majorBidi" w:hAnsiTheme="majorBidi"/>
                <w:b/>
                <w:bCs/>
                <w:sz w:val="28"/>
                <w:szCs w:val="28"/>
              </w:rPr>
            </w:pPr>
            <w:r w:rsidRPr="00410EE8">
              <w:rPr>
                <w:rFonts w:asciiTheme="majorBidi" w:hAnsiTheme="majorBidi" w:hint="cs"/>
                <w:b/>
                <w:bCs/>
                <w:sz w:val="28"/>
                <w:szCs w:val="28"/>
                <w:rtl/>
              </w:rPr>
              <w:t>100</w:t>
            </w:r>
          </w:p>
        </w:tc>
      </w:tr>
    </w:tbl>
    <w:p w14:paraId="5A8003AB" w14:textId="77777777" w:rsidR="007D0469" w:rsidRPr="0057547B" w:rsidRDefault="007D0469" w:rsidP="007D0469">
      <w:pPr>
        <w:pStyle w:val="af5"/>
        <w:numPr>
          <w:ilvl w:val="4"/>
          <w:numId w:val="109"/>
        </w:numPr>
        <w:spacing w:line="360" w:lineRule="auto"/>
        <w:ind w:left="2437"/>
        <w:jc w:val="both"/>
        <w:outlineLvl w:val="0"/>
        <w:rPr>
          <w:rFonts w:asciiTheme="majorBidi" w:hAnsiTheme="majorBidi"/>
          <w:szCs w:val="24"/>
        </w:rPr>
      </w:pPr>
      <w:r>
        <w:rPr>
          <w:rFonts w:asciiTheme="majorBidi" w:hAnsiTheme="majorBidi" w:hint="cs"/>
          <w:szCs w:val="24"/>
          <w:rtl/>
        </w:rPr>
        <w:t xml:space="preserve">טבלה 1 - </w:t>
      </w:r>
    </w:p>
    <w:p w14:paraId="7C19AD48" w14:textId="77777777" w:rsidR="007D0469" w:rsidRDefault="007D0469" w:rsidP="007D0469">
      <w:pPr>
        <w:pStyle w:val="af5"/>
        <w:numPr>
          <w:ilvl w:val="3"/>
          <w:numId w:val="109"/>
        </w:numPr>
        <w:spacing w:line="360" w:lineRule="auto"/>
        <w:ind w:left="1445" w:hanging="709"/>
        <w:outlineLvl w:val="0"/>
        <w:rPr>
          <w:rFonts w:asciiTheme="majorBidi" w:hAnsiTheme="majorBidi"/>
          <w:b/>
          <w:bCs/>
          <w:szCs w:val="24"/>
          <w:rtl/>
        </w:rPr>
      </w:pPr>
      <w:r w:rsidRPr="008E166C">
        <w:rPr>
          <w:rFonts w:ascii="David" w:hAnsi="David" w:hint="cs"/>
          <w:b/>
          <w:bCs/>
          <w:noProof/>
          <w:u w:val="single"/>
          <w:rtl/>
          <w:lang w:eastAsia="en-US"/>
        </w:rPr>
        <mc:AlternateContent>
          <mc:Choice Requires="wps">
            <w:drawing>
              <wp:anchor distT="45720" distB="45720" distL="114300" distR="114300" simplePos="0" relativeHeight="251663360" behindDoc="0" locked="0" layoutInCell="1" allowOverlap="1" wp14:anchorId="3699E497" wp14:editId="48E35523">
                <wp:simplePos x="0" y="0"/>
                <wp:positionH relativeFrom="column">
                  <wp:posOffset>277495</wp:posOffset>
                </wp:positionH>
                <wp:positionV relativeFrom="paragraph">
                  <wp:posOffset>6630670</wp:posOffset>
                </wp:positionV>
                <wp:extent cx="4958715" cy="1359535"/>
                <wp:effectExtent l="0" t="0" r="13335" b="12065"/>
                <wp:wrapNone/>
                <wp:docPr id="2"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958715" cy="1359535"/>
                        </a:xfrm>
                        <a:prstGeom prst="rect">
                          <a:avLst/>
                        </a:prstGeom>
                        <a:solidFill>
                          <a:srgbClr val="FFFFFF"/>
                        </a:solidFill>
                        <a:ln w="9525">
                          <a:solidFill>
                            <a:srgbClr val="000000"/>
                          </a:solidFill>
                          <a:miter lim="800000"/>
                          <a:headEnd/>
                          <a:tailEnd/>
                        </a:ln>
                      </wps:spPr>
                      <wps:txbx>
                        <w:txbxContent>
                          <w:p w14:paraId="4496AC2A" w14:textId="77777777" w:rsidR="00482689" w:rsidRDefault="00482689" w:rsidP="007D0469">
                            <w:pPr>
                              <w:pStyle w:val="4f2"/>
                              <w:ind w:left="-286" w:firstLine="0"/>
                            </w:pPr>
                            <m:oMathPara>
                              <m:oMath>
                                <m:r>
                                  <m:rPr>
                                    <m:sty m:val="p"/>
                                  </m:rPr>
                                  <w:rPr>
                                    <w:rFonts w:ascii="Cambria Math" w:hAnsi="Cambria Math"/>
                                  </w:rPr>
                                  <m:t>M=</m:t>
                                </m:r>
                                <m:d>
                                  <m:dPr>
                                    <m:ctrlPr>
                                      <w:rPr>
                                        <w:rFonts w:ascii="Cambria Math" w:hAnsi="Cambria Math"/>
                                      </w:rPr>
                                    </m:ctrlPr>
                                  </m:dPr>
                                  <m:e>
                                    <m:r>
                                      <w:rPr>
                                        <w:rFonts w:ascii="Cambria Math" w:hAnsi="Cambria Math"/>
                                      </w:rPr>
                                      <m:t>T</m:t>
                                    </m:r>
                                    <m:r>
                                      <m:rPr>
                                        <m:sty m:val="p"/>
                                      </m:rPr>
                                      <w:rPr>
                                        <w:rFonts w:ascii="Cambria Math" w:hAnsi="Cambria Math"/>
                                      </w:rPr>
                                      <m:t>*40</m:t>
                                    </m:r>
                                    <m:r>
                                      <w:rPr>
                                        <w:rFonts w:ascii="Cambria Math" w:hAnsi="Cambria Math"/>
                                      </w:rPr>
                                      <m:t>%</m:t>
                                    </m:r>
                                    <m:r>
                                      <m:rPr>
                                        <m:sty m:val="p"/>
                                      </m:rPr>
                                      <w:rPr>
                                        <w:rFonts w:ascii="Cambria Math" w:hAnsi="Cambria Math"/>
                                      </w:rPr>
                                      <m:t>)+</m:t>
                                    </m:r>
                                    <m:r>
                                      <w:rPr>
                                        <w:rFonts w:ascii="Cambria Math" w:hAnsi="Cambria Math"/>
                                      </w:rPr>
                                      <m:t>(Q*20%</m:t>
                                    </m:r>
                                  </m:e>
                                </m:d>
                              </m:oMath>
                            </m:oMathPara>
                          </w:p>
                          <w:p w14:paraId="63578FB6" w14:textId="77777777" w:rsidR="00482689" w:rsidRDefault="00482689" w:rsidP="007D0469">
                            <w:pPr>
                              <w:pStyle w:val="4f2"/>
                              <w:ind w:left="142" w:firstLine="0"/>
                              <w:rPr>
                                <w:rtl/>
                              </w:rPr>
                            </w:pPr>
                            <w:r>
                              <w:t>T</w:t>
                            </w:r>
                            <w:r w:rsidRPr="000E7F73">
                              <w:rPr>
                                <w:rtl/>
                              </w:rPr>
                              <w:t xml:space="preserve"> </w:t>
                            </w:r>
                            <w:r>
                              <w:rPr>
                                <w:rFonts w:hint="cs"/>
                                <w:rtl/>
                              </w:rPr>
                              <w:t>-</w:t>
                            </w:r>
                            <w:r w:rsidRPr="000E7F73">
                              <w:rPr>
                                <w:rtl/>
                              </w:rPr>
                              <w:t xml:space="preserve"> </w:t>
                            </w:r>
                            <w:r>
                              <w:rPr>
                                <w:rFonts w:hint="cs"/>
                                <w:rtl/>
                              </w:rPr>
                              <w:t>ציון מבדק זכויות עובדים.</w:t>
                            </w:r>
                          </w:p>
                          <w:p w14:paraId="31312BC2" w14:textId="77777777" w:rsidR="00482689" w:rsidRDefault="00482689" w:rsidP="007D0469">
                            <w:pPr>
                              <w:pStyle w:val="4f2"/>
                              <w:ind w:left="142" w:firstLine="0"/>
                            </w:pPr>
                            <w:r>
                              <w:rPr>
                                <w:rFonts w:hint="cs"/>
                              </w:rPr>
                              <w:t>Q</w:t>
                            </w:r>
                            <w:r w:rsidRPr="000E7F73">
                              <w:rPr>
                                <w:rtl/>
                              </w:rPr>
                              <w:t xml:space="preserve"> </w:t>
                            </w:r>
                            <w:r>
                              <w:rPr>
                                <w:rFonts w:hint="cs"/>
                                <w:rtl/>
                              </w:rPr>
                              <w:t>-</w:t>
                            </w:r>
                            <w:r w:rsidRPr="000E7F73">
                              <w:rPr>
                                <w:rtl/>
                              </w:rPr>
                              <w:t xml:space="preserve"> </w:t>
                            </w:r>
                            <w:r>
                              <w:rPr>
                                <w:rFonts w:hint="cs"/>
                                <w:rtl/>
                              </w:rPr>
                              <w:t>סכימת דירוג האיכות של המשרד (שאינו ציון מבדק זכויות עובדים), בהתאם לאמות המידה.</w:t>
                            </w:r>
                          </w:p>
                          <w:p w14:paraId="466887DE" w14:textId="1EF1AD01" w:rsidR="00482689" w:rsidRPr="000E7F73" w:rsidRDefault="00482689" w:rsidP="007D0469">
                            <w:pPr>
                              <w:pStyle w:val="4f2"/>
                              <w:ind w:left="142" w:firstLine="0"/>
                            </w:pPr>
                            <w:r>
                              <w:rPr>
                                <w:rFonts w:hint="cs"/>
                              </w:rPr>
                              <w:t>M</w:t>
                            </w:r>
                            <w:r w:rsidRPr="000E7F73">
                              <w:rPr>
                                <w:rtl/>
                              </w:rPr>
                              <w:t xml:space="preserve"> </w:t>
                            </w:r>
                            <w:r>
                              <w:rPr>
                                <w:rtl/>
                              </w:rPr>
                              <w:t>–</w:t>
                            </w:r>
                            <w:r w:rsidRPr="000E7F73">
                              <w:rPr>
                                <w:rFonts w:hint="cs"/>
                                <w:rtl/>
                              </w:rPr>
                              <w:t xml:space="preserve"> ניקוד </w:t>
                            </w:r>
                            <w:r>
                              <w:rPr>
                                <w:rFonts w:hint="cs"/>
                                <w:rtl/>
                              </w:rPr>
                              <w:t>האיכות של</w:t>
                            </w:r>
                            <w:r w:rsidRPr="000E7F73">
                              <w:rPr>
                                <w:rFonts w:hint="cs"/>
                                <w:rtl/>
                              </w:rPr>
                              <w:t xml:space="preserve"> ההצעה</w:t>
                            </w:r>
                          </w:p>
                        </w:txbxContent>
                      </wps:txbx>
                      <wps:bodyPr rot="0" vertOverflow="clip" horzOverflow="clip"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699E497" id="_x0000_t202" coordsize="21600,21600" o:spt="202" path="m,l,21600r21600,l21600,xe">
                <v:stroke joinstyle="miter"/>
                <v:path gradientshapeok="t" o:connecttype="rect"/>
              </v:shapetype>
              <v:shape id="תיבת טקסט 2" o:spid="_x0000_s1026" type="#_x0000_t202" style="position:absolute;left:0;text-align:left;margin-left:21.85pt;margin-top:522.1pt;width:390.45pt;height:107.05pt;flip:x;z-index:2516633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">
                <v:textbox>
                  <w:txbxContent>
                    <w:p w14:paraId="4496AC2A" w14:textId="77777777" w:rsidR="00482689" w:rsidRDefault="00482689" w:rsidP="007D0469">
                      <w:pPr>
                        <w:pStyle w:val="4f2"/>
                        <w:ind w:left="-286" w:firstLine="0"/>
                      </w:pPr>
                      <m:oMathPara>
                        <m:oMath>
                          <m:r>
                            <m:rPr>
                              <m:sty m:val="p"/>
                            </m:rPr>
                            <w:rPr>
                              <w:rFonts w:ascii="Cambria Math" w:hAnsi="Cambria Math"/>
                            </w:rPr>
                            <m:t>M=</m:t>
                          </m:r>
                          <m:d>
                            <m:dPr>
                              <m:ctrlPr>
                                <w:rPr>
                                  <w:rFonts w:ascii="Cambria Math" w:hAnsi="Cambria Math"/>
                                </w:rPr>
                              </m:ctrlPr>
                            </m:dPr>
                            <m:e>
                              <m:r>
                                <w:rPr>
                                  <w:rFonts w:ascii="Cambria Math" w:hAnsi="Cambria Math"/>
                                </w:rPr>
                                <m:t>T</m:t>
                              </m:r>
                              <m:r>
                                <m:rPr>
                                  <m:sty m:val="p"/>
                                </m:rPr>
                                <w:rPr>
                                  <w:rFonts w:ascii="Cambria Math" w:hAnsi="Cambria Math"/>
                                </w:rPr>
                                <m:t>*40</m:t>
                              </m:r>
                              <m:r>
                                <w:rPr>
                                  <w:rFonts w:ascii="Cambria Math" w:hAnsi="Cambria Math"/>
                                </w:rPr>
                                <m:t>%</m:t>
                              </m:r>
                              <m:r>
                                <m:rPr>
                                  <m:sty m:val="p"/>
                                </m:rPr>
                                <w:rPr>
                                  <w:rFonts w:ascii="Cambria Math" w:hAnsi="Cambria Math"/>
                                </w:rPr>
                                <m:t>)+</m:t>
                              </m:r>
                              <m:r>
                                <w:rPr>
                                  <w:rFonts w:ascii="Cambria Math" w:hAnsi="Cambria Math"/>
                                </w:rPr>
                                <m:t>(Q*20%</m:t>
                              </m:r>
                            </m:e>
                          </m:d>
                        </m:oMath>
                      </m:oMathPara>
                    </w:p>
                    <w:p w14:paraId="63578FB6" w14:textId="77777777" w:rsidR="00482689" w:rsidRDefault="00482689" w:rsidP="007D0469">
                      <w:pPr>
                        <w:pStyle w:val="4f2"/>
                        <w:ind w:left="142" w:firstLine="0"/>
                        <w:rPr>
                          <w:rtl/>
                        </w:rPr>
                      </w:pPr>
                      <w:r>
                        <w:t>T</w:t>
                      </w:r>
                      <w:r w:rsidRPr="000E7F73">
                        <w:rPr>
                          <w:rtl/>
                        </w:rPr>
                        <w:t xml:space="preserve"> </w:t>
                      </w:r>
                      <w:r>
                        <w:rPr>
                          <w:rFonts w:hint="cs"/>
                          <w:rtl/>
                        </w:rPr>
                        <w:t>-</w:t>
                      </w:r>
                      <w:r w:rsidRPr="000E7F73">
                        <w:rPr>
                          <w:rtl/>
                        </w:rPr>
                        <w:t xml:space="preserve"> </w:t>
                      </w:r>
                      <w:r>
                        <w:rPr>
                          <w:rFonts w:hint="cs"/>
                          <w:rtl/>
                        </w:rPr>
                        <w:t>ציון מבדק זכויות עובדים.</w:t>
                      </w:r>
                    </w:p>
                    <w:p w14:paraId="31312BC2" w14:textId="77777777" w:rsidR="00482689" w:rsidRDefault="00482689" w:rsidP="007D0469">
                      <w:pPr>
                        <w:pStyle w:val="4f2"/>
                        <w:ind w:left="142" w:firstLine="0"/>
                      </w:pPr>
                      <w:r>
                        <w:rPr>
                          <w:rFonts w:hint="cs"/>
                        </w:rPr>
                        <w:t>Q</w:t>
                      </w:r>
                      <w:r w:rsidRPr="000E7F73">
                        <w:rPr>
                          <w:rtl/>
                        </w:rPr>
                        <w:t xml:space="preserve"> </w:t>
                      </w:r>
                      <w:r>
                        <w:rPr>
                          <w:rFonts w:hint="cs"/>
                          <w:rtl/>
                        </w:rPr>
                        <w:t>-</w:t>
                      </w:r>
                      <w:r w:rsidRPr="000E7F73">
                        <w:rPr>
                          <w:rtl/>
                        </w:rPr>
                        <w:t xml:space="preserve"> </w:t>
                      </w:r>
                      <w:r>
                        <w:rPr>
                          <w:rFonts w:hint="cs"/>
                          <w:rtl/>
                        </w:rPr>
                        <w:t>סכימת דירוג האיכות של המשרד (שאינו ציון מבדק זכויות עובדים), בהתאם לאמות המידה.</w:t>
                      </w:r>
                    </w:p>
                    <w:p w14:paraId="466887DE" w14:textId="1EF1AD01" w:rsidR="00482689" w:rsidRPr="000E7F73" w:rsidRDefault="00482689" w:rsidP="007D0469">
                      <w:pPr>
                        <w:pStyle w:val="4f2"/>
                        <w:ind w:left="142" w:firstLine="0"/>
                      </w:pPr>
                      <w:r>
                        <w:rPr>
                          <w:rFonts w:hint="cs"/>
                        </w:rPr>
                        <w:t>M</w:t>
                      </w:r>
                      <w:r w:rsidRPr="000E7F73">
                        <w:rPr>
                          <w:rtl/>
                        </w:rPr>
                        <w:t xml:space="preserve"> </w:t>
                      </w:r>
                      <w:r>
                        <w:rPr>
                          <w:rtl/>
                        </w:rPr>
                        <w:t>–</w:t>
                      </w:r>
                      <w:r w:rsidRPr="000E7F73">
                        <w:rPr>
                          <w:rFonts w:hint="cs"/>
                          <w:rtl/>
                        </w:rPr>
                        <w:t xml:space="preserve"> ניקוד </w:t>
                      </w:r>
                      <w:r>
                        <w:rPr>
                          <w:rFonts w:hint="cs"/>
                          <w:rtl/>
                        </w:rPr>
                        <w:t>האיכות של</w:t>
                      </w:r>
                      <w:r w:rsidRPr="000E7F73">
                        <w:rPr>
                          <w:rFonts w:hint="cs"/>
                          <w:rtl/>
                        </w:rPr>
                        <w:t xml:space="preserve"> ההצעה</w:t>
                      </w:r>
                    </w:p>
                  </w:txbxContent>
                </v:textbox>
              </v:shape>
            </w:pict>
          </mc:Fallback>
        </mc:AlternateContent>
      </w:r>
      <w:r>
        <w:rPr>
          <w:rFonts w:asciiTheme="majorBidi" w:hAnsiTheme="majorBidi" w:hint="cs"/>
          <w:b/>
          <w:bCs/>
          <w:szCs w:val="24"/>
          <w:rtl/>
        </w:rPr>
        <w:t>שקלול ציון מציע עם ציון מבדק זכויות עובדים -</w:t>
      </w:r>
    </w:p>
    <w:p w14:paraId="00198E28" w14:textId="77777777" w:rsidR="007D0469" w:rsidRPr="00857604" w:rsidRDefault="007D0469" w:rsidP="007D0469">
      <w:pPr>
        <w:pStyle w:val="af5"/>
        <w:spacing w:line="360" w:lineRule="auto"/>
        <w:ind w:left="1080"/>
        <w:jc w:val="both"/>
        <w:outlineLvl w:val="0"/>
        <w:rPr>
          <w:rFonts w:asciiTheme="majorBidi" w:hAnsiTheme="majorBidi"/>
          <w:b/>
          <w:bCs/>
          <w:szCs w:val="24"/>
          <w:rtl/>
        </w:rPr>
      </w:pPr>
    </w:p>
    <w:p w14:paraId="6F6F56B1" w14:textId="77777777" w:rsidR="007D0469" w:rsidRDefault="007D0469" w:rsidP="007D0469">
      <w:pPr>
        <w:pStyle w:val="af5"/>
        <w:spacing w:line="360" w:lineRule="auto"/>
        <w:ind w:left="1445"/>
        <w:outlineLvl w:val="0"/>
        <w:rPr>
          <w:rFonts w:asciiTheme="majorBidi" w:hAnsiTheme="majorBidi"/>
          <w:szCs w:val="24"/>
        </w:rPr>
      </w:pPr>
    </w:p>
    <w:p w14:paraId="1D5DAD0E" w14:textId="77777777" w:rsidR="007D0469" w:rsidRDefault="007D0469" w:rsidP="007D0469">
      <w:pPr>
        <w:pStyle w:val="af5"/>
        <w:spacing w:line="360" w:lineRule="auto"/>
        <w:ind w:left="1445"/>
        <w:outlineLvl w:val="0"/>
        <w:rPr>
          <w:rFonts w:asciiTheme="majorBidi" w:hAnsiTheme="majorBidi"/>
          <w:szCs w:val="24"/>
        </w:rPr>
      </w:pPr>
    </w:p>
    <w:p w14:paraId="2DC4B0CD" w14:textId="77777777" w:rsidR="007D0469" w:rsidRDefault="007D0469" w:rsidP="007D0469">
      <w:pPr>
        <w:pStyle w:val="af5"/>
        <w:spacing w:line="360" w:lineRule="auto"/>
        <w:ind w:left="1445"/>
        <w:outlineLvl w:val="0"/>
        <w:rPr>
          <w:rFonts w:asciiTheme="majorBidi" w:hAnsiTheme="majorBidi"/>
          <w:szCs w:val="24"/>
        </w:rPr>
      </w:pPr>
    </w:p>
    <w:p w14:paraId="6DBF8395" w14:textId="77777777" w:rsidR="007D0469" w:rsidRDefault="007D0469" w:rsidP="007D0469">
      <w:pPr>
        <w:pStyle w:val="af5"/>
        <w:spacing w:line="360" w:lineRule="auto"/>
        <w:ind w:left="1445"/>
        <w:outlineLvl w:val="0"/>
        <w:rPr>
          <w:rFonts w:asciiTheme="majorBidi" w:hAnsiTheme="majorBidi"/>
          <w:szCs w:val="24"/>
        </w:rPr>
      </w:pPr>
    </w:p>
    <w:p w14:paraId="6727E689" w14:textId="77777777" w:rsidR="007D0469" w:rsidRDefault="007D0469" w:rsidP="007D0469">
      <w:pPr>
        <w:pStyle w:val="af5"/>
        <w:spacing w:line="360" w:lineRule="auto"/>
        <w:ind w:left="1445"/>
        <w:outlineLvl w:val="0"/>
        <w:rPr>
          <w:rFonts w:asciiTheme="majorBidi" w:hAnsiTheme="majorBidi"/>
          <w:szCs w:val="24"/>
        </w:rPr>
      </w:pPr>
    </w:p>
    <w:p w14:paraId="00C3F5E8" w14:textId="77777777" w:rsidR="007D0469" w:rsidRPr="00E16409" w:rsidRDefault="007D0469" w:rsidP="007D0469">
      <w:pPr>
        <w:pStyle w:val="af5"/>
        <w:numPr>
          <w:ilvl w:val="3"/>
          <w:numId w:val="109"/>
        </w:numPr>
        <w:spacing w:line="360" w:lineRule="auto"/>
        <w:ind w:left="1445" w:hanging="709"/>
        <w:outlineLvl w:val="0"/>
        <w:rPr>
          <w:rFonts w:asciiTheme="majorBidi" w:hAnsiTheme="majorBidi"/>
          <w:szCs w:val="24"/>
        </w:rPr>
      </w:pPr>
      <w:r w:rsidRPr="00E16409">
        <w:rPr>
          <w:rFonts w:asciiTheme="majorBidi" w:hAnsiTheme="majorBidi" w:hint="cs"/>
          <w:b/>
          <w:bCs/>
          <w:szCs w:val="24"/>
          <w:rtl/>
        </w:rPr>
        <w:t xml:space="preserve">יודגש כי החישוב נערך עפ"י ציון המבדק ללא כל דירוג נוסף ע"י המשרד. </w:t>
      </w:r>
    </w:p>
    <w:p w14:paraId="78BD7A7A" w14:textId="6A66F7D2" w:rsidR="007D0469" w:rsidRPr="006E62A3" w:rsidRDefault="007D0469" w:rsidP="007D0469">
      <w:pPr>
        <w:pStyle w:val="af5"/>
        <w:numPr>
          <w:ilvl w:val="3"/>
          <w:numId w:val="109"/>
        </w:numPr>
        <w:spacing w:line="360" w:lineRule="auto"/>
        <w:ind w:left="1445" w:hanging="709"/>
        <w:outlineLvl w:val="0"/>
        <w:rPr>
          <w:rFonts w:asciiTheme="majorBidi" w:hAnsiTheme="majorBidi"/>
          <w:szCs w:val="24"/>
        </w:rPr>
      </w:pPr>
      <w:r>
        <w:rPr>
          <w:rFonts w:hint="cs"/>
          <w:noProof/>
          <w:rtl/>
          <w:lang w:eastAsia="en-US"/>
        </w:rPr>
        <mc:AlternateContent>
          <mc:Choice Requires="wps">
            <w:drawing>
              <wp:anchor distT="0" distB="0" distL="114300" distR="114300" simplePos="0" relativeHeight="251657216" behindDoc="0" locked="0" layoutInCell="1" allowOverlap="1" wp14:anchorId="54460937" wp14:editId="1DDC533B">
                <wp:simplePos x="0" y="0"/>
                <wp:positionH relativeFrom="column">
                  <wp:posOffset>1566545</wp:posOffset>
                </wp:positionH>
                <wp:positionV relativeFrom="paragraph">
                  <wp:posOffset>246380</wp:posOffset>
                </wp:positionV>
                <wp:extent cx="552090" cy="207034"/>
                <wp:effectExtent l="0" t="0" r="19685" b="21590"/>
                <wp:wrapNone/>
                <wp:docPr id="7" name="מלבן 7"/>
                <wp:cNvGraphicFramePr/>
                <a:graphic xmlns:a="http://schemas.openxmlformats.org/drawingml/2006/main">
                  <a:graphicData uri="http://schemas.microsoft.com/office/word/2010/wordprocessingShape">
                    <wps:wsp>
                      <wps:cNvSpPr/>
                      <wps:spPr>
                        <a:xfrm>
                          <a:off x="0" y="0"/>
                          <a:ext cx="552090" cy="207034"/>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15D2AECB" id="מלבן 7" o:spid="_x0000_s1026" style="position:absolute;left:0;text-align:left;margin-left:123.35pt;margin-top:19.4pt;width:43.45pt;height:16.3pt;z-index:2516572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" filled="f" strokecolor="#243f60 [1604]" strokeweight="2pt"/>
            </w:pict>
          </mc:Fallback>
        </mc:AlternateContent>
      </w:r>
      <w:r w:rsidRPr="006E62A3">
        <w:rPr>
          <w:rFonts w:asciiTheme="majorBidi" w:hAnsiTheme="majorBidi" w:hint="eastAsia"/>
          <w:szCs w:val="24"/>
          <w:rtl/>
        </w:rPr>
        <w:t>ציון</w:t>
      </w:r>
      <w:r w:rsidRPr="006E62A3">
        <w:rPr>
          <w:rFonts w:asciiTheme="majorBidi" w:hAnsiTheme="majorBidi"/>
          <w:szCs w:val="24"/>
          <w:rtl/>
        </w:rPr>
        <w:t xml:space="preserve"> מבדק יסומן באות </w:t>
      </w:r>
      <w:r w:rsidRPr="006E62A3">
        <w:rPr>
          <w:rFonts w:asciiTheme="majorBidi" w:hAnsiTheme="majorBidi"/>
          <w:szCs w:val="24"/>
        </w:rPr>
        <w:t>T</w:t>
      </w:r>
      <w:r>
        <w:rPr>
          <w:rFonts w:asciiTheme="majorBidi" w:hAnsiTheme="majorBidi"/>
          <w:szCs w:val="24"/>
          <w:rtl/>
        </w:rPr>
        <w:t xml:space="preserve"> בנוסחת</w:t>
      </w:r>
      <w:r>
        <w:rPr>
          <w:rFonts w:asciiTheme="majorBidi" w:hAnsiTheme="majorBidi" w:hint="cs"/>
          <w:szCs w:val="24"/>
          <w:rtl/>
        </w:rPr>
        <w:t xml:space="preserve"> </w:t>
      </w:r>
      <w:r w:rsidRPr="006E62A3">
        <w:rPr>
          <w:rFonts w:asciiTheme="majorBidi" w:hAnsiTheme="majorBidi"/>
          <w:szCs w:val="24"/>
          <w:rtl/>
        </w:rPr>
        <w:t>החישוב.</w:t>
      </w:r>
      <w:r w:rsidRPr="00857604">
        <w:rPr>
          <w:rFonts w:asciiTheme="majorBidi" w:hAnsiTheme="majorBidi"/>
          <w:szCs w:val="24"/>
          <w:rtl/>
        </w:rPr>
        <w:br/>
      </w:r>
      <w:r w:rsidRPr="006E62A3">
        <w:rPr>
          <w:rFonts w:asciiTheme="majorBidi" w:hAnsiTheme="majorBidi" w:hint="cs"/>
          <w:szCs w:val="24"/>
          <w:rtl/>
        </w:rPr>
        <w:t xml:space="preserve">חישוב ציון המשקל </w:t>
      </w:r>
      <w:r w:rsidRPr="006E62A3">
        <w:rPr>
          <w:rFonts w:asciiTheme="majorBidi" w:hAnsiTheme="majorBidi" w:hint="cs"/>
          <w:szCs w:val="24"/>
        </w:rPr>
        <w:t>T</w:t>
      </w:r>
      <w:r w:rsidRPr="006E62A3">
        <w:rPr>
          <w:rFonts w:asciiTheme="majorBidi" w:hAnsiTheme="majorBidi" w:hint="cs"/>
          <w:szCs w:val="24"/>
          <w:rtl/>
        </w:rPr>
        <w:t xml:space="preserve"> בנוסחת החישוב הסופית:</w:t>
      </w:r>
      <w:r w:rsidR="002A00A0">
        <w:rPr>
          <w:rFonts w:asciiTheme="majorBidi" w:hAnsiTheme="majorBidi" w:hint="cs"/>
          <w:szCs w:val="24"/>
          <w:rtl/>
        </w:rPr>
        <w:t xml:space="preserve"> </w:t>
      </w:r>
      <w:r w:rsidRPr="006E62A3">
        <w:rPr>
          <w:rFonts w:asciiTheme="majorBidi" w:hAnsiTheme="majorBidi" w:hint="cs"/>
          <w:szCs w:val="24"/>
          <w:rtl/>
        </w:rPr>
        <w:t xml:space="preserve">40% * </w:t>
      </w:r>
      <w:r w:rsidRPr="006E62A3">
        <w:rPr>
          <w:rFonts w:asciiTheme="majorBidi" w:hAnsiTheme="majorBidi" w:hint="cs"/>
          <w:szCs w:val="24"/>
        </w:rPr>
        <w:t>T</w:t>
      </w:r>
    </w:p>
    <w:p w14:paraId="1810992E" w14:textId="77777777" w:rsidR="007D0469" w:rsidRPr="00857604" w:rsidRDefault="007D0469" w:rsidP="007D0469">
      <w:pPr>
        <w:pStyle w:val="af5"/>
        <w:numPr>
          <w:ilvl w:val="3"/>
          <w:numId w:val="109"/>
        </w:numPr>
        <w:spacing w:line="360" w:lineRule="auto"/>
        <w:ind w:left="1445" w:hanging="709"/>
        <w:outlineLvl w:val="0"/>
        <w:rPr>
          <w:rFonts w:asciiTheme="majorBidi" w:hAnsiTheme="majorBidi"/>
          <w:szCs w:val="24"/>
        </w:rPr>
      </w:pPr>
      <w:r w:rsidRPr="005F4393">
        <w:rPr>
          <w:rFonts w:asciiTheme="majorBidi" w:hAnsiTheme="majorBidi" w:hint="eastAsia"/>
          <w:szCs w:val="24"/>
          <w:rtl/>
        </w:rPr>
        <w:t>ציון</w:t>
      </w:r>
      <w:r w:rsidRPr="005F4393">
        <w:rPr>
          <w:rFonts w:asciiTheme="majorBidi" w:hAnsiTheme="majorBidi"/>
          <w:szCs w:val="24"/>
          <w:rtl/>
        </w:rPr>
        <w:t xml:space="preserve"> </w:t>
      </w:r>
      <w:r>
        <w:rPr>
          <w:rFonts w:asciiTheme="majorBidi" w:hAnsiTheme="majorBidi" w:hint="cs"/>
          <w:szCs w:val="24"/>
          <w:rtl/>
        </w:rPr>
        <w:t xml:space="preserve">האיכות הפנימי של המשרד (שאינו ציון מבדק חשכ"ל) </w:t>
      </w:r>
      <w:r w:rsidRPr="005F4393">
        <w:rPr>
          <w:rFonts w:asciiTheme="majorBidi" w:hAnsiTheme="majorBidi"/>
          <w:szCs w:val="24"/>
          <w:rtl/>
        </w:rPr>
        <w:t xml:space="preserve">יסומן באות </w:t>
      </w:r>
      <w:r>
        <w:rPr>
          <w:rFonts w:asciiTheme="majorBidi" w:hAnsiTheme="majorBidi" w:hint="cs"/>
          <w:szCs w:val="24"/>
        </w:rPr>
        <w:t>Q</w:t>
      </w:r>
      <w:r w:rsidRPr="005F4393">
        <w:rPr>
          <w:rFonts w:asciiTheme="majorBidi" w:hAnsiTheme="majorBidi"/>
          <w:szCs w:val="24"/>
          <w:rtl/>
        </w:rPr>
        <w:t xml:space="preserve"> בנוסחת החישוב</w:t>
      </w:r>
      <w:r>
        <w:rPr>
          <w:rFonts w:asciiTheme="majorBidi" w:hAnsiTheme="majorBidi" w:hint="cs"/>
          <w:szCs w:val="24"/>
          <w:rtl/>
        </w:rPr>
        <w:t>:</w:t>
      </w:r>
    </w:p>
    <w:p w14:paraId="4FD1264B" w14:textId="6AF709B4" w:rsidR="007D0469" w:rsidRDefault="007D0469" w:rsidP="007D0469">
      <w:pPr>
        <w:pStyle w:val="af5"/>
        <w:numPr>
          <w:ilvl w:val="3"/>
          <w:numId w:val="109"/>
        </w:numPr>
        <w:spacing w:line="360" w:lineRule="auto"/>
        <w:ind w:firstLine="16"/>
        <w:outlineLvl w:val="0"/>
        <w:rPr>
          <w:rFonts w:asciiTheme="majorBidi" w:hAnsiTheme="majorBidi"/>
          <w:szCs w:val="24"/>
          <w:rtl/>
        </w:rPr>
      </w:pPr>
      <w:r>
        <w:rPr>
          <w:rFonts w:asciiTheme="majorBidi" w:hAnsiTheme="majorBidi"/>
          <w:noProof/>
          <w:szCs w:val="24"/>
          <w:rtl/>
          <w:lang w:eastAsia="en-US"/>
        </w:rPr>
        <mc:AlternateContent>
          <mc:Choice Requires="wps">
            <w:drawing>
              <wp:anchor distT="0" distB="0" distL="114300" distR="114300" simplePos="0" relativeHeight="251659264" behindDoc="0" locked="0" layoutInCell="1" allowOverlap="1" wp14:anchorId="2871C684" wp14:editId="2FD985C1">
                <wp:simplePos x="0" y="0"/>
                <wp:positionH relativeFrom="column">
                  <wp:posOffset>1200785</wp:posOffset>
                </wp:positionH>
                <wp:positionV relativeFrom="paragraph">
                  <wp:posOffset>8255</wp:posOffset>
                </wp:positionV>
                <wp:extent cx="1280160" cy="232410"/>
                <wp:effectExtent l="0" t="0" r="15240" b="15240"/>
                <wp:wrapNone/>
                <wp:docPr id="10" name="מלבן 10"/>
                <wp:cNvGraphicFramePr/>
                <a:graphic xmlns:a="http://schemas.openxmlformats.org/drawingml/2006/main">
                  <a:graphicData uri="http://schemas.microsoft.com/office/word/2010/wordprocessingShape">
                    <wps:wsp>
                      <wps:cNvSpPr/>
                      <wps:spPr>
                        <a:xfrm>
                          <a:off x="0" y="0"/>
                          <a:ext cx="1280160" cy="23241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3ECF6DE" id="מלבן 10" o:spid="_x0000_s1026" style="position:absolute;left:0;text-align:left;margin-left:94.55pt;margin-top:.65pt;width:100.8pt;height:18.3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" filled="f" strokecolor="#243f60 [1604]" strokeweight="2pt"/>
            </w:pict>
          </mc:Fallback>
        </mc:AlternateContent>
      </w:r>
      <w:r>
        <w:rPr>
          <w:rFonts w:asciiTheme="majorBidi" w:hAnsiTheme="majorBidi" w:hint="cs"/>
          <w:szCs w:val="24"/>
          <w:rtl/>
        </w:rPr>
        <w:t xml:space="preserve">חישוב ציון האיכות הניתן ע"י המשרד </w:t>
      </w:r>
      <w:r>
        <w:rPr>
          <w:rFonts w:asciiTheme="majorBidi" w:hAnsiTheme="majorBidi" w:hint="cs"/>
          <w:szCs w:val="24"/>
        </w:rPr>
        <w:t>Q</w:t>
      </w:r>
      <w:r>
        <w:rPr>
          <w:rFonts w:asciiTheme="majorBidi" w:hAnsiTheme="majorBidi" w:hint="cs"/>
          <w:szCs w:val="24"/>
          <w:rtl/>
        </w:rPr>
        <w:t>:</w:t>
      </w:r>
      <w:r w:rsidR="002A00A0">
        <w:rPr>
          <w:rFonts w:asciiTheme="majorBidi" w:hAnsiTheme="majorBidi" w:hint="cs"/>
          <w:szCs w:val="24"/>
          <w:rtl/>
        </w:rPr>
        <w:t xml:space="preserve"> </w:t>
      </w:r>
      <w:r w:rsidRPr="00E16409">
        <w:rPr>
          <w:rFonts w:asciiTheme="majorBidi" w:hAnsiTheme="majorBidi" w:hint="cs"/>
          <w:szCs w:val="24"/>
          <w:rtl/>
        </w:rPr>
        <w:t>(</w:t>
      </w:r>
      <w:r w:rsidRPr="00E16409">
        <w:rPr>
          <w:rFonts w:asciiTheme="majorBidi" w:hAnsiTheme="majorBidi"/>
          <w:szCs w:val="24"/>
        </w:rPr>
        <w:t>Q=(q1+q2+q3+q4</w:t>
      </w:r>
    </w:p>
    <w:p w14:paraId="25B6E802" w14:textId="3A4062D5" w:rsidR="007D0469" w:rsidRDefault="007D0469" w:rsidP="007D0469">
      <w:pPr>
        <w:pStyle w:val="af5"/>
        <w:numPr>
          <w:ilvl w:val="3"/>
          <w:numId w:val="109"/>
        </w:numPr>
        <w:spacing w:line="360" w:lineRule="auto"/>
        <w:ind w:firstLine="16"/>
        <w:outlineLvl w:val="0"/>
        <w:rPr>
          <w:rFonts w:asciiTheme="majorBidi" w:hAnsiTheme="majorBidi"/>
          <w:szCs w:val="24"/>
          <w:rtl/>
        </w:rPr>
      </w:pPr>
      <w:r>
        <w:rPr>
          <w:rFonts w:asciiTheme="majorBidi" w:hAnsiTheme="majorBidi" w:hint="cs"/>
          <w:noProof/>
          <w:szCs w:val="24"/>
          <w:rtl/>
          <w:lang w:eastAsia="en-US"/>
        </w:rPr>
        <mc:AlternateContent>
          <mc:Choice Requires="wps">
            <w:drawing>
              <wp:anchor distT="0" distB="0" distL="114300" distR="114300" simplePos="0" relativeHeight="251661312" behindDoc="0" locked="0" layoutInCell="1" allowOverlap="1" wp14:anchorId="46ED01BF" wp14:editId="0D68E4EA">
                <wp:simplePos x="0" y="0"/>
                <wp:positionH relativeFrom="column">
                  <wp:posOffset>1181735</wp:posOffset>
                </wp:positionH>
                <wp:positionV relativeFrom="paragraph">
                  <wp:posOffset>8255</wp:posOffset>
                </wp:positionV>
                <wp:extent cx="648970" cy="166370"/>
                <wp:effectExtent l="0" t="0" r="17780" b="24130"/>
                <wp:wrapNone/>
                <wp:docPr id="11" name="מלבן 11"/>
                <wp:cNvGraphicFramePr/>
                <a:graphic xmlns:a="http://schemas.openxmlformats.org/drawingml/2006/main">
                  <a:graphicData uri="http://schemas.microsoft.com/office/word/2010/wordprocessingShape">
                    <wps:wsp>
                      <wps:cNvSpPr/>
                      <wps:spPr>
                        <a:xfrm>
                          <a:off x="0" y="0"/>
                          <a:ext cx="648970" cy="16637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46368AC" id="מלבן 11" o:spid="_x0000_s1026" style="position:absolute;left:0;text-align:left;margin-left:93.05pt;margin-top:.65pt;width:51.1pt;height:13.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" filled="f" strokecolor="#243f60 [1604]" strokeweight="2pt"/>
            </w:pict>
          </mc:Fallback>
        </mc:AlternateContent>
      </w:r>
      <w:r>
        <w:rPr>
          <w:rFonts w:asciiTheme="majorBidi" w:hAnsiTheme="majorBidi" w:hint="cs"/>
          <w:szCs w:val="24"/>
          <w:rtl/>
        </w:rPr>
        <w:t>חישוב ציון האיכות הסופי עבור מציע בעל ציון מבדק:</w:t>
      </w:r>
      <w:r w:rsidR="002A00A0">
        <w:rPr>
          <w:rFonts w:asciiTheme="majorBidi" w:hAnsiTheme="majorBidi" w:hint="cs"/>
          <w:szCs w:val="24"/>
          <w:rtl/>
        </w:rPr>
        <w:t xml:space="preserve"> </w:t>
      </w:r>
      <w:r>
        <w:rPr>
          <w:rFonts w:asciiTheme="majorBidi" w:hAnsiTheme="majorBidi"/>
          <w:szCs w:val="24"/>
        </w:rPr>
        <w:t>Q+T=M</w:t>
      </w:r>
    </w:p>
    <w:p w14:paraId="74EF699E" w14:textId="77777777" w:rsidR="007D0469" w:rsidRDefault="007D0469" w:rsidP="007D0469">
      <w:pPr>
        <w:pStyle w:val="af5"/>
        <w:numPr>
          <w:ilvl w:val="3"/>
          <w:numId w:val="109"/>
        </w:numPr>
        <w:spacing w:line="360" w:lineRule="auto"/>
        <w:ind w:left="1445"/>
        <w:jc w:val="both"/>
        <w:outlineLvl w:val="0"/>
        <w:rPr>
          <w:rFonts w:asciiTheme="majorBidi" w:hAnsiTheme="majorBidi"/>
          <w:b/>
          <w:bCs/>
          <w:szCs w:val="24"/>
        </w:rPr>
      </w:pPr>
      <w:r w:rsidRPr="0013106C">
        <w:rPr>
          <w:rFonts w:asciiTheme="majorBidi" w:hAnsiTheme="majorBidi" w:hint="cs"/>
          <w:b/>
          <w:bCs/>
          <w:szCs w:val="24"/>
          <w:rtl/>
        </w:rPr>
        <w:t xml:space="preserve">מציע </w:t>
      </w:r>
      <w:r w:rsidRPr="0057547B">
        <w:rPr>
          <w:rFonts w:asciiTheme="majorBidi" w:hAnsiTheme="majorBidi" w:hint="eastAsia"/>
          <w:b/>
          <w:bCs/>
          <w:szCs w:val="24"/>
          <w:u w:val="single"/>
          <w:rtl/>
        </w:rPr>
        <w:t>ללא</w:t>
      </w:r>
      <w:r w:rsidRPr="0013106C">
        <w:rPr>
          <w:rFonts w:asciiTheme="majorBidi" w:hAnsiTheme="majorBidi" w:hint="cs"/>
          <w:b/>
          <w:bCs/>
          <w:szCs w:val="24"/>
          <w:rtl/>
        </w:rPr>
        <w:t xml:space="preserve"> ציון מבדק זכויות עובדים - </w:t>
      </w:r>
    </w:p>
    <w:p w14:paraId="1FB3CAE3" w14:textId="77777777" w:rsidR="007D0469" w:rsidRPr="0013106C" w:rsidRDefault="007D0469" w:rsidP="007D0469">
      <w:pPr>
        <w:pStyle w:val="af5"/>
        <w:numPr>
          <w:ilvl w:val="4"/>
          <w:numId w:val="109"/>
        </w:numPr>
        <w:spacing w:line="360" w:lineRule="auto"/>
        <w:ind w:left="2437"/>
        <w:jc w:val="both"/>
        <w:outlineLvl w:val="0"/>
        <w:rPr>
          <w:rFonts w:asciiTheme="majorBidi" w:hAnsiTheme="majorBidi"/>
          <w:b/>
          <w:bCs/>
          <w:szCs w:val="24"/>
        </w:rPr>
      </w:pPr>
      <w:r w:rsidRPr="00CE0FC1">
        <w:rPr>
          <w:rFonts w:asciiTheme="majorBidi" w:hAnsiTheme="majorBidi" w:hint="eastAsia"/>
          <w:szCs w:val="24"/>
          <w:rtl/>
        </w:rPr>
        <w:t>בהתאם</w:t>
      </w:r>
      <w:r>
        <w:rPr>
          <w:rFonts w:asciiTheme="majorBidi" w:hAnsiTheme="majorBidi" w:hint="cs"/>
          <w:szCs w:val="24"/>
          <w:rtl/>
        </w:rPr>
        <w:t xml:space="preserve"> להוראות סעיף 2.6.3 להוראת תכ"ם 8.2.1, מציע בגינו טרם פורסם ציון מבדק זכויות עובדים ניקוד איכות ההצעה יהיה בהתאם לאמות המידה כפי שהן מפורטות בטבלה 1 בסעיף</w:t>
      </w:r>
      <w:r w:rsidRPr="00E16409">
        <w:rPr>
          <w:rFonts w:asciiTheme="majorBidi" w:hAnsiTheme="majorBidi"/>
          <w:szCs w:val="24"/>
          <w:rtl/>
        </w:rPr>
        <w:t>4.2.2.1.3</w:t>
      </w:r>
      <w:r>
        <w:rPr>
          <w:rFonts w:asciiTheme="majorBidi" w:hAnsiTheme="majorBidi" w:hint="cs"/>
          <w:b/>
          <w:bCs/>
          <w:szCs w:val="24"/>
          <w:rtl/>
        </w:rPr>
        <w:t xml:space="preserve"> </w:t>
      </w:r>
    </w:p>
    <w:p w14:paraId="4F7B1CF0" w14:textId="0089BBBD" w:rsidR="007D0469" w:rsidRPr="00372193" w:rsidRDefault="007D0469" w:rsidP="007D0469">
      <w:pPr>
        <w:pStyle w:val="af5"/>
        <w:numPr>
          <w:ilvl w:val="3"/>
          <w:numId w:val="110"/>
        </w:numPr>
        <w:spacing w:line="360" w:lineRule="auto"/>
        <w:jc w:val="both"/>
        <w:outlineLvl w:val="0"/>
        <w:rPr>
          <w:rFonts w:asciiTheme="majorBidi" w:hAnsiTheme="majorBidi"/>
          <w:szCs w:val="24"/>
          <w:rtl/>
        </w:rPr>
      </w:pPr>
      <w:r w:rsidRPr="00A31494">
        <w:rPr>
          <w:rFonts w:asciiTheme="majorBidi" w:hAnsiTheme="majorBidi" w:hint="eastAsia"/>
          <w:szCs w:val="24"/>
          <w:rtl/>
        </w:rPr>
        <w:t>להלן</w:t>
      </w:r>
      <w:r w:rsidRPr="00A31494">
        <w:rPr>
          <w:rFonts w:asciiTheme="majorBidi" w:hAnsiTheme="majorBidi"/>
          <w:szCs w:val="24"/>
          <w:rtl/>
        </w:rPr>
        <w:t xml:space="preserve"> </w:t>
      </w:r>
      <w:r w:rsidRPr="00A31494">
        <w:rPr>
          <w:rFonts w:asciiTheme="majorBidi" w:hAnsiTheme="majorBidi" w:hint="eastAsia"/>
          <w:szCs w:val="24"/>
          <w:rtl/>
        </w:rPr>
        <w:t>נוסחת</w:t>
      </w:r>
      <w:r w:rsidRPr="00A31494">
        <w:rPr>
          <w:rFonts w:asciiTheme="majorBidi" w:hAnsiTheme="majorBidi"/>
          <w:szCs w:val="24"/>
          <w:rtl/>
        </w:rPr>
        <w:t xml:space="preserve"> </w:t>
      </w:r>
      <w:r w:rsidRPr="00A31494">
        <w:rPr>
          <w:rFonts w:asciiTheme="majorBidi" w:hAnsiTheme="majorBidi" w:hint="eastAsia"/>
          <w:szCs w:val="24"/>
          <w:rtl/>
        </w:rPr>
        <w:t>חישוב</w:t>
      </w:r>
      <w:r w:rsidRPr="00A31494">
        <w:rPr>
          <w:rFonts w:asciiTheme="majorBidi" w:hAnsiTheme="majorBidi"/>
          <w:szCs w:val="24"/>
          <w:rtl/>
        </w:rPr>
        <w:t xml:space="preserve"> </w:t>
      </w:r>
      <w:r w:rsidRPr="00A31494">
        <w:rPr>
          <w:rFonts w:asciiTheme="majorBidi" w:hAnsiTheme="majorBidi" w:hint="eastAsia"/>
          <w:szCs w:val="24"/>
          <w:rtl/>
        </w:rPr>
        <w:t>ציון</w:t>
      </w:r>
      <w:r w:rsidRPr="00A31494">
        <w:rPr>
          <w:rFonts w:asciiTheme="majorBidi" w:hAnsiTheme="majorBidi"/>
          <w:szCs w:val="24"/>
          <w:rtl/>
        </w:rPr>
        <w:t xml:space="preserve"> </w:t>
      </w:r>
      <w:r w:rsidRPr="00A31494">
        <w:rPr>
          <w:rFonts w:asciiTheme="majorBidi" w:hAnsiTheme="majorBidi" w:hint="eastAsia"/>
          <w:szCs w:val="24"/>
          <w:rtl/>
        </w:rPr>
        <w:t>האיכות</w:t>
      </w:r>
      <w:r w:rsidRPr="00A31494">
        <w:rPr>
          <w:rFonts w:asciiTheme="majorBidi" w:hAnsiTheme="majorBidi"/>
          <w:szCs w:val="24"/>
          <w:rtl/>
        </w:rPr>
        <w:t>:</w:t>
      </w:r>
      <w:r w:rsidR="002A00A0">
        <w:rPr>
          <w:rFonts w:asciiTheme="majorBidi" w:hAnsiTheme="majorBidi" w:hint="cs"/>
          <w:szCs w:val="24"/>
          <w:rtl/>
        </w:rPr>
        <w:t xml:space="preserve"> </w:t>
      </w:r>
      <w:r w:rsidRPr="00A31494">
        <w:rPr>
          <w:rFonts w:asciiTheme="majorBidi" w:hAnsiTheme="majorBidi"/>
          <w:szCs w:val="24"/>
        </w:rPr>
        <w:t>Q=(q1+q2+q3+q4)*60%</w:t>
      </w:r>
    </w:p>
    <w:p w14:paraId="4111FF0D" w14:textId="77777777" w:rsidR="007D0469" w:rsidRPr="00372193" w:rsidRDefault="007D0469" w:rsidP="007D0469">
      <w:pPr>
        <w:pStyle w:val="af5"/>
        <w:numPr>
          <w:ilvl w:val="2"/>
          <w:numId w:val="110"/>
        </w:numPr>
        <w:spacing w:line="360" w:lineRule="auto"/>
        <w:jc w:val="both"/>
        <w:outlineLvl w:val="0"/>
        <w:rPr>
          <w:rFonts w:asciiTheme="majorBidi" w:hAnsiTheme="majorBidi"/>
          <w:b/>
          <w:bCs/>
          <w:szCs w:val="24"/>
          <w:rtl/>
        </w:rPr>
      </w:pPr>
      <w:r w:rsidRPr="00372193">
        <w:rPr>
          <w:rFonts w:asciiTheme="majorBidi" w:hAnsiTheme="majorBidi"/>
          <w:b/>
          <w:bCs/>
          <w:szCs w:val="24"/>
          <w:rtl/>
        </w:rPr>
        <w:t xml:space="preserve">רק הצעות אשר </w:t>
      </w:r>
      <w:r>
        <w:rPr>
          <w:rFonts w:asciiTheme="majorBidi" w:hAnsiTheme="majorBidi" w:hint="cs"/>
          <w:b/>
          <w:bCs/>
          <w:szCs w:val="24"/>
          <w:rtl/>
        </w:rPr>
        <w:t>תנוקדנה</w:t>
      </w:r>
      <w:r w:rsidRPr="00372193">
        <w:rPr>
          <w:rFonts w:asciiTheme="majorBidi" w:hAnsiTheme="majorBidi"/>
          <w:b/>
          <w:bCs/>
          <w:szCs w:val="24"/>
          <w:rtl/>
        </w:rPr>
        <w:t xml:space="preserve"> בציון איכות של </w:t>
      </w:r>
      <w:r w:rsidRPr="00372193">
        <w:rPr>
          <w:rFonts w:asciiTheme="majorBidi" w:hAnsiTheme="majorBidi"/>
          <w:b/>
          <w:bCs/>
          <w:szCs w:val="24"/>
          <w:u w:val="single"/>
          <w:rtl/>
        </w:rPr>
        <w:t>70%</w:t>
      </w:r>
      <w:r w:rsidRPr="00372193">
        <w:rPr>
          <w:rFonts w:asciiTheme="majorBidi" w:hAnsiTheme="majorBidi"/>
          <w:b/>
          <w:bCs/>
          <w:szCs w:val="24"/>
          <w:rtl/>
        </w:rPr>
        <w:t xml:space="preserve"> לפחות </w:t>
      </w:r>
      <w:r w:rsidRPr="00372193">
        <w:rPr>
          <w:rFonts w:asciiTheme="majorBidi" w:hAnsiTheme="majorBidi" w:hint="cs"/>
          <w:b/>
          <w:bCs/>
          <w:szCs w:val="24"/>
          <w:rtl/>
        </w:rPr>
        <w:t>מ</w:t>
      </w:r>
      <w:r>
        <w:rPr>
          <w:rFonts w:asciiTheme="majorBidi" w:hAnsiTheme="majorBidi" w:hint="cs"/>
          <w:b/>
          <w:bCs/>
          <w:szCs w:val="24"/>
          <w:rtl/>
        </w:rPr>
        <w:t xml:space="preserve">תוך </w:t>
      </w:r>
      <w:r w:rsidRPr="00372193">
        <w:rPr>
          <w:rFonts w:asciiTheme="majorBidi" w:hAnsiTheme="majorBidi" w:hint="cs"/>
          <w:b/>
          <w:bCs/>
          <w:szCs w:val="24"/>
          <w:rtl/>
        </w:rPr>
        <w:t xml:space="preserve">ציון האיכות הכללי </w:t>
      </w:r>
      <w:r w:rsidRPr="00372193">
        <w:rPr>
          <w:rFonts w:asciiTheme="majorBidi" w:hAnsiTheme="majorBidi"/>
          <w:b/>
          <w:bCs/>
          <w:szCs w:val="24"/>
          <w:rtl/>
        </w:rPr>
        <w:t>יעברו לשלב השלישי (בדיקת הצעות המחיר).</w:t>
      </w:r>
    </w:p>
    <w:p w14:paraId="6A7263B9" w14:textId="77777777" w:rsidR="007D0469" w:rsidRPr="00372193" w:rsidRDefault="007D0469" w:rsidP="007D0469">
      <w:pPr>
        <w:pStyle w:val="af5"/>
        <w:numPr>
          <w:ilvl w:val="2"/>
          <w:numId w:val="110"/>
        </w:numPr>
        <w:spacing w:line="360" w:lineRule="auto"/>
        <w:jc w:val="both"/>
        <w:outlineLvl w:val="0"/>
        <w:rPr>
          <w:rFonts w:asciiTheme="majorBidi" w:hAnsiTheme="majorBidi"/>
          <w:szCs w:val="24"/>
        </w:rPr>
      </w:pPr>
      <w:r w:rsidRPr="00372193">
        <w:rPr>
          <w:rFonts w:asciiTheme="majorBidi" w:hAnsiTheme="majorBidi" w:hint="cs"/>
          <w:szCs w:val="24"/>
          <w:rtl/>
        </w:rPr>
        <w:t xml:space="preserve">על אף האמור לעיל, היה ומספר המציעים שעברו את רף האיכות של 70% כאמור הינו שניים ומטה, </w:t>
      </w:r>
      <w:r w:rsidRPr="00372193">
        <w:rPr>
          <w:rFonts w:asciiTheme="majorBidi" w:hAnsiTheme="majorBidi" w:hint="eastAsia"/>
          <w:szCs w:val="24"/>
          <w:rtl/>
        </w:rPr>
        <w:t>תהיה</w:t>
      </w:r>
      <w:r w:rsidRPr="00372193">
        <w:rPr>
          <w:rFonts w:asciiTheme="majorBidi" w:hAnsiTheme="majorBidi"/>
          <w:szCs w:val="24"/>
          <w:rtl/>
        </w:rPr>
        <w:t xml:space="preserve"> </w:t>
      </w:r>
      <w:r w:rsidRPr="00372193">
        <w:rPr>
          <w:rFonts w:asciiTheme="majorBidi" w:hAnsiTheme="majorBidi" w:hint="eastAsia"/>
          <w:szCs w:val="24"/>
          <w:rtl/>
        </w:rPr>
        <w:t>רשאית</w:t>
      </w:r>
      <w:r>
        <w:rPr>
          <w:rFonts w:asciiTheme="majorBidi" w:hAnsiTheme="majorBidi" w:hint="cs"/>
          <w:szCs w:val="24"/>
          <w:rtl/>
        </w:rPr>
        <w:t xml:space="preserve"> (אך לא חייבת)</w:t>
      </w:r>
      <w:r w:rsidRPr="00372193">
        <w:rPr>
          <w:rFonts w:asciiTheme="majorBidi" w:hAnsiTheme="majorBidi"/>
          <w:szCs w:val="24"/>
          <w:rtl/>
        </w:rPr>
        <w:t xml:space="preserve"> </w:t>
      </w:r>
      <w:r w:rsidRPr="00372193">
        <w:rPr>
          <w:rFonts w:asciiTheme="majorBidi" w:hAnsiTheme="majorBidi" w:hint="eastAsia"/>
          <w:szCs w:val="24"/>
          <w:rtl/>
        </w:rPr>
        <w:t>ועדת</w:t>
      </w:r>
      <w:r w:rsidRPr="00372193">
        <w:rPr>
          <w:rFonts w:asciiTheme="majorBidi" w:hAnsiTheme="majorBidi"/>
          <w:szCs w:val="24"/>
          <w:rtl/>
        </w:rPr>
        <w:t xml:space="preserve"> </w:t>
      </w:r>
      <w:r w:rsidRPr="00372193">
        <w:rPr>
          <w:rFonts w:asciiTheme="majorBidi" w:hAnsiTheme="majorBidi" w:hint="eastAsia"/>
          <w:szCs w:val="24"/>
          <w:rtl/>
        </w:rPr>
        <w:t>המכרזים</w:t>
      </w:r>
      <w:r w:rsidRPr="00372193">
        <w:rPr>
          <w:rFonts w:asciiTheme="majorBidi" w:hAnsiTheme="majorBidi"/>
          <w:szCs w:val="24"/>
          <w:rtl/>
        </w:rPr>
        <w:t xml:space="preserve"> </w:t>
      </w:r>
      <w:r w:rsidRPr="00372193">
        <w:rPr>
          <w:rFonts w:asciiTheme="majorBidi" w:hAnsiTheme="majorBidi" w:hint="eastAsia"/>
          <w:szCs w:val="24"/>
          <w:rtl/>
        </w:rPr>
        <w:t>לעדכן</w:t>
      </w:r>
      <w:r w:rsidRPr="00372193">
        <w:rPr>
          <w:rFonts w:asciiTheme="majorBidi" w:hAnsiTheme="majorBidi"/>
          <w:szCs w:val="24"/>
          <w:rtl/>
        </w:rPr>
        <w:t xml:space="preserve"> </w:t>
      </w:r>
      <w:r w:rsidRPr="00372193">
        <w:rPr>
          <w:rFonts w:asciiTheme="majorBidi" w:hAnsiTheme="majorBidi" w:hint="eastAsia"/>
          <w:szCs w:val="24"/>
          <w:rtl/>
        </w:rPr>
        <w:t>את</w:t>
      </w:r>
      <w:r w:rsidRPr="00372193">
        <w:rPr>
          <w:rFonts w:asciiTheme="majorBidi" w:hAnsiTheme="majorBidi"/>
          <w:szCs w:val="24"/>
          <w:rtl/>
        </w:rPr>
        <w:t xml:space="preserve"> </w:t>
      </w:r>
      <w:r w:rsidRPr="00372193">
        <w:rPr>
          <w:rFonts w:asciiTheme="majorBidi" w:hAnsiTheme="majorBidi" w:hint="eastAsia"/>
          <w:szCs w:val="24"/>
          <w:rtl/>
        </w:rPr>
        <w:t>רף</w:t>
      </w:r>
      <w:r w:rsidRPr="00372193">
        <w:rPr>
          <w:rFonts w:asciiTheme="majorBidi" w:hAnsiTheme="majorBidi"/>
          <w:szCs w:val="24"/>
          <w:rtl/>
        </w:rPr>
        <w:t xml:space="preserve"> </w:t>
      </w:r>
      <w:r w:rsidRPr="00372193">
        <w:rPr>
          <w:rFonts w:asciiTheme="majorBidi" w:hAnsiTheme="majorBidi" w:hint="eastAsia"/>
          <w:szCs w:val="24"/>
          <w:rtl/>
        </w:rPr>
        <w:t>האיכות</w:t>
      </w:r>
      <w:r w:rsidRPr="00372193">
        <w:rPr>
          <w:rFonts w:asciiTheme="majorBidi" w:hAnsiTheme="majorBidi"/>
          <w:szCs w:val="24"/>
          <w:rtl/>
        </w:rPr>
        <w:t xml:space="preserve"> </w:t>
      </w:r>
      <w:r w:rsidRPr="00372193">
        <w:rPr>
          <w:rFonts w:asciiTheme="majorBidi" w:hAnsiTheme="majorBidi" w:hint="eastAsia"/>
          <w:szCs w:val="24"/>
          <w:rtl/>
        </w:rPr>
        <w:t>באופן</w:t>
      </w:r>
      <w:r w:rsidRPr="00372193">
        <w:rPr>
          <w:rFonts w:asciiTheme="majorBidi" w:hAnsiTheme="majorBidi"/>
          <w:szCs w:val="24"/>
          <w:rtl/>
        </w:rPr>
        <w:t xml:space="preserve"> </w:t>
      </w:r>
      <w:r w:rsidRPr="00372193">
        <w:rPr>
          <w:rFonts w:asciiTheme="majorBidi" w:hAnsiTheme="majorBidi" w:hint="eastAsia"/>
          <w:szCs w:val="24"/>
          <w:rtl/>
        </w:rPr>
        <w:t>שלפחות</w:t>
      </w:r>
      <w:r w:rsidRPr="00372193">
        <w:rPr>
          <w:rFonts w:asciiTheme="majorBidi" w:hAnsiTheme="majorBidi"/>
          <w:szCs w:val="24"/>
          <w:rtl/>
        </w:rPr>
        <w:t xml:space="preserve"> </w:t>
      </w:r>
      <w:r w:rsidRPr="00372193">
        <w:rPr>
          <w:rFonts w:asciiTheme="majorBidi" w:hAnsiTheme="majorBidi" w:hint="eastAsia"/>
          <w:szCs w:val="24"/>
          <w:rtl/>
        </w:rPr>
        <w:t>שלושה</w:t>
      </w:r>
      <w:r w:rsidRPr="00372193">
        <w:rPr>
          <w:rFonts w:asciiTheme="majorBidi" w:hAnsiTheme="majorBidi"/>
          <w:szCs w:val="24"/>
          <w:rtl/>
        </w:rPr>
        <w:t xml:space="preserve"> </w:t>
      </w:r>
      <w:r w:rsidRPr="00372193">
        <w:rPr>
          <w:rFonts w:asciiTheme="majorBidi" w:hAnsiTheme="majorBidi" w:hint="eastAsia"/>
          <w:szCs w:val="24"/>
          <w:rtl/>
        </w:rPr>
        <w:t>מציעים</w:t>
      </w:r>
      <w:r w:rsidRPr="00372193">
        <w:rPr>
          <w:rFonts w:asciiTheme="majorBidi" w:hAnsiTheme="majorBidi"/>
          <w:szCs w:val="24"/>
          <w:rtl/>
        </w:rPr>
        <w:t xml:space="preserve"> </w:t>
      </w:r>
      <w:r w:rsidRPr="00372193">
        <w:rPr>
          <w:rFonts w:asciiTheme="majorBidi" w:hAnsiTheme="majorBidi" w:hint="eastAsia"/>
          <w:szCs w:val="24"/>
          <w:rtl/>
        </w:rPr>
        <w:t>יעברו</w:t>
      </w:r>
      <w:r w:rsidRPr="00372193">
        <w:rPr>
          <w:rFonts w:asciiTheme="majorBidi" w:hAnsiTheme="majorBidi"/>
          <w:szCs w:val="24"/>
          <w:rtl/>
        </w:rPr>
        <w:t xml:space="preserve"> </w:t>
      </w:r>
      <w:r w:rsidRPr="00372193">
        <w:rPr>
          <w:rFonts w:asciiTheme="majorBidi" w:hAnsiTheme="majorBidi" w:hint="eastAsia"/>
          <w:szCs w:val="24"/>
          <w:rtl/>
        </w:rPr>
        <w:t>לשלב</w:t>
      </w:r>
      <w:r w:rsidRPr="00372193">
        <w:rPr>
          <w:rFonts w:asciiTheme="majorBidi" w:hAnsiTheme="majorBidi"/>
          <w:szCs w:val="24"/>
          <w:rtl/>
        </w:rPr>
        <w:t xml:space="preserve"> </w:t>
      </w:r>
      <w:r w:rsidRPr="00372193">
        <w:rPr>
          <w:rFonts w:asciiTheme="majorBidi" w:hAnsiTheme="majorBidi" w:hint="eastAsia"/>
          <w:szCs w:val="24"/>
          <w:rtl/>
        </w:rPr>
        <w:t>הצעות</w:t>
      </w:r>
      <w:r w:rsidRPr="00372193">
        <w:rPr>
          <w:rFonts w:asciiTheme="majorBidi" w:hAnsiTheme="majorBidi"/>
          <w:szCs w:val="24"/>
          <w:rtl/>
        </w:rPr>
        <w:t xml:space="preserve"> </w:t>
      </w:r>
      <w:r w:rsidRPr="00372193">
        <w:rPr>
          <w:rFonts w:asciiTheme="majorBidi" w:hAnsiTheme="majorBidi" w:hint="eastAsia"/>
          <w:szCs w:val="24"/>
          <w:rtl/>
        </w:rPr>
        <w:t>המחיר</w:t>
      </w:r>
      <w:r w:rsidRPr="00372193">
        <w:rPr>
          <w:rFonts w:asciiTheme="majorBidi" w:hAnsiTheme="majorBidi"/>
          <w:szCs w:val="24"/>
          <w:rtl/>
        </w:rPr>
        <w:t xml:space="preserve">, </w:t>
      </w:r>
      <w:r w:rsidRPr="00372193">
        <w:rPr>
          <w:rFonts w:asciiTheme="majorBidi" w:hAnsiTheme="majorBidi" w:hint="eastAsia"/>
          <w:szCs w:val="24"/>
          <w:rtl/>
        </w:rPr>
        <w:t>ובתנאי</w:t>
      </w:r>
      <w:r w:rsidRPr="00372193">
        <w:rPr>
          <w:rFonts w:asciiTheme="majorBidi" w:hAnsiTheme="majorBidi"/>
          <w:szCs w:val="24"/>
          <w:rtl/>
        </w:rPr>
        <w:t xml:space="preserve"> </w:t>
      </w:r>
      <w:r w:rsidRPr="00372193">
        <w:rPr>
          <w:rFonts w:asciiTheme="majorBidi" w:hAnsiTheme="majorBidi" w:hint="eastAsia"/>
          <w:szCs w:val="24"/>
          <w:rtl/>
        </w:rPr>
        <w:t>שרף</w:t>
      </w:r>
      <w:r w:rsidRPr="00372193">
        <w:rPr>
          <w:rFonts w:asciiTheme="majorBidi" w:hAnsiTheme="majorBidi"/>
          <w:szCs w:val="24"/>
          <w:rtl/>
        </w:rPr>
        <w:t xml:space="preserve"> </w:t>
      </w:r>
      <w:r w:rsidRPr="00372193">
        <w:rPr>
          <w:rFonts w:asciiTheme="majorBidi" w:hAnsiTheme="majorBidi" w:hint="eastAsia"/>
          <w:szCs w:val="24"/>
          <w:rtl/>
        </w:rPr>
        <w:t>האיכות</w:t>
      </w:r>
      <w:r w:rsidRPr="00372193">
        <w:rPr>
          <w:rFonts w:asciiTheme="majorBidi" w:hAnsiTheme="majorBidi"/>
          <w:szCs w:val="24"/>
          <w:rtl/>
        </w:rPr>
        <w:t xml:space="preserve"> </w:t>
      </w:r>
      <w:r w:rsidRPr="00372193">
        <w:rPr>
          <w:rFonts w:asciiTheme="majorBidi" w:hAnsiTheme="majorBidi" w:hint="eastAsia"/>
          <w:szCs w:val="24"/>
          <w:rtl/>
        </w:rPr>
        <w:t>המינימאלי</w:t>
      </w:r>
      <w:r w:rsidRPr="00372193">
        <w:rPr>
          <w:rFonts w:asciiTheme="majorBidi" w:hAnsiTheme="majorBidi"/>
          <w:szCs w:val="24"/>
          <w:rtl/>
        </w:rPr>
        <w:t xml:space="preserve"> </w:t>
      </w:r>
      <w:r w:rsidRPr="00372193">
        <w:rPr>
          <w:rFonts w:asciiTheme="majorBidi" w:hAnsiTheme="majorBidi" w:hint="eastAsia"/>
          <w:szCs w:val="24"/>
          <w:rtl/>
        </w:rPr>
        <w:t>לא</w:t>
      </w:r>
      <w:r w:rsidRPr="00372193">
        <w:rPr>
          <w:rFonts w:asciiTheme="majorBidi" w:hAnsiTheme="majorBidi"/>
          <w:szCs w:val="24"/>
          <w:rtl/>
        </w:rPr>
        <w:t xml:space="preserve"> </w:t>
      </w:r>
      <w:r w:rsidRPr="00372193">
        <w:rPr>
          <w:rFonts w:asciiTheme="majorBidi" w:hAnsiTheme="majorBidi" w:hint="eastAsia"/>
          <w:szCs w:val="24"/>
          <w:rtl/>
        </w:rPr>
        <w:t>יפחת</w:t>
      </w:r>
      <w:r w:rsidRPr="00372193">
        <w:rPr>
          <w:rFonts w:asciiTheme="majorBidi" w:hAnsiTheme="majorBidi"/>
          <w:szCs w:val="24"/>
          <w:rtl/>
        </w:rPr>
        <w:t xml:space="preserve"> </w:t>
      </w:r>
      <w:r w:rsidRPr="00372193">
        <w:rPr>
          <w:rFonts w:asciiTheme="majorBidi" w:hAnsiTheme="majorBidi" w:hint="eastAsia"/>
          <w:szCs w:val="24"/>
          <w:rtl/>
        </w:rPr>
        <w:t>מ</w:t>
      </w:r>
      <w:r w:rsidRPr="00372193">
        <w:rPr>
          <w:rFonts w:asciiTheme="majorBidi" w:hAnsiTheme="majorBidi"/>
          <w:szCs w:val="24"/>
          <w:rtl/>
        </w:rPr>
        <w:t>60%</w:t>
      </w:r>
      <w:r>
        <w:rPr>
          <w:rFonts w:asciiTheme="majorBidi" w:hAnsiTheme="majorBidi" w:hint="cs"/>
          <w:szCs w:val="24"/>
          <w:rtl/>
        </w:rPr>
        <w:t xml:space="preserve"> מתוך ציון האיכות</w:t>
      </w:r>
      <w:r w:rsidRPr="00372193">
        <w:rPr>
          <w:rFonts w:asciiTheme="majorBidi" w:hAnsiTheme="majorBidi"/>
          <w:szCs w:val="24"/>
          <w:rtl/>
        </w:rPr>
        <w:t>.</w:t>
      </w:r>
    </w:p>
    <w:p w14:paraId="41688D6B" w14:textId="77777777" w:rsidR="007D0469" w:rsidRPr="00372193" w:rsidRDefault="007D0469" w:rsidP="007D0469">
      <w:pPr>
        <w:pStyle w:val="af5"/>
        <w:numPr>
          <w:ilvl w:val="2"/>
          <w:numId w:val="110"/>
        </w:numPr>
        <w:spacing w:line="360" w:lineRule="auto"/>
        <w:jc w:val="both"/>
        <w:outlineLvl w:val="0"/>
        <w:rPr>
          <w:rFonts w:asciiTheme="majorBidi" w:hAnsiTheme="majorBidi"/>
          <w:szCs w:val="24"/>
        </w:rPr>
      </w:pPr>
      <w:r w:rsidRPr="00372193">
        <w:rPr>
          <w:rFonts w:asciiTheme="majorBidi" w:hAnsiTheme="majorBidi"/>
          <w:szCs w:val="24"/>
          <w:rtl/>
        </w:rPr>
        <w:t>המשרד שומר לעצמו את הזכות לגרוע נקודות ממציע אשר הוא או מי מטעמו עבד בעבר עם המשרד כנותן שירותי</w:t>
      </w:r>
      <w:r w:rsidRPr="00372193">
        <w:rPr>
          <w:rFonts w:asciiTheme="majorBidi" w:hAnsiTheme="majorBidi" w:hint="cs"/>
          <w:szCs w:val="24"/>
          <w:rtl/>
        </w:rPr>
        <w:t>ם</w:t>
      </w:r>
      <w:r w:rsidRPr="00372193">
        <w:rPr>
          <w:rFonts w:asciiTheme="majorBidi" w:hAnsiTheme="majorBidi"/>
          <w:szCs w:val="24"/>
          <w:rtl/>
        </w:rPr>
        <w:t xml:space="preserve"> ולא עמד בלוחות הזמנים או בסטנדרטים של השירות הנדרש, או שקיימת לגביו חוות דעת שלילית בכתב על טיב העבודה שסיפק. במקרה זה, רשאי המשרד (אך לא חייב) עפ"י שיקול דעתו, להקנות למציע זכות טיעון בכתב או בעל פה, לפני מתן ההחלטה הסופית.</w:t>
      </w:r>
    </w:p>
    <w:p w14:paraId="63061A36" w14:textId="77777777" w:rsidR="007D0469" w:rsidRPr="00372193" w:rsidRDefault="007D0469" w:rsidP="007D0469">
      <w:pPr>
        <w:pStyle w:val="af5"/>
        <w:numPr>
          <w:ilvl w:val="2"/>
          <w:numId w:val="110"/>
        </w:numPr>
        <w:spacing w:line="360" w:lineRule="auto"/>
        <w:jc w:val="both"/>
        <w:outlineLvl w:val="0"/>
        <w:rPr>
          <w:rFonts w:asciiTheme="majorBidi" w:hAnsiTheme="majorBidi"/>
          <w:szCs w:val="24"/>
        </w:rPr>
      </w:pPr>
      <w:r w:rsidRPr="00372193">
        <w:rPr>
          <w:rFonts w:asciiTheme="majorBidi" w:hAnsiTheme="majorBidi"/>
          <w:szCs w:val="24"/>
          <w:rtl/>
        </w:rPr>
        <w:t>המשרד</w:t>
      </w:r>
      <w:r w:rsidRPr="00372193">
        <w:rPr>
          <w:rFonts w:asciiTheme="majorBidi" w:hAnsiTheme="majorBidi"/>
          <w:szCs w:val="24"/>
        </w:rPr>
        <w:t xml:space="preserve"> </w:t>
      </w:r>
      <w:r w:rsidRPr="00372193">
        <w:rPr>
          <w:rFonts w:asciiTheme="majorBidi" w:hAnsiTheme="majorBidi"/>
          <w:szCs w:val="24"/>
          <w:rtl/>
        </w:rPr>
        <w:t>רשאי להתחשב</w:t>
      </w:r>
      <w:r w:rsidRPr="00372193">
        <w:rPr>
          <w:rFonts w:asciiTheme="majorBidi" w:hAnsiTheme="majorBidi"/>
          <w:szCs w:val="24"/>
        </w:rPr>
        <w:t xml:space="preserve"> </w:t>
      </w:r>
      <w:r w:rsidRPr="00372193">
        <w:rPr>
          <w:rFonts w:asciiTheme="majorBidi" w:hAnsiTheme="majorBidi"/>
          <w:szCs w:val="24"/>
          <w:rtl/>
        </w:rPr>
        <w:t>בניסיון</w:t>
      </w:r>
      <w:r w:rsidRPr="00372193">
        <w:rPr>
          <w:rFonts w:asciiTheme="majorBidi" w:hAnsiTheme="majorBidi"/>
          <w:szCs w:val="24"/>
        </w:rPr>
        <w:t xml:space="preserve"> </w:t>
      </w:r>
      <w:r w:rsidRPr="00372193">
        <w:rPr>
          <w:rFonts w:asciiTheme="majorBidi" w:hAnsiTheme="majorBidi"/>
          <w:szCs w:val="24"/>
          <w:rtl/>
        </w:rPr>
        <w:t>קודם</w:t>
      </w:r>
      <w:r w:rsidRPr="00372193">
        <w:rPr>
          <w:rFonts w:asciiTheme="majorBidi" w:hAnsiTheme="majorBidi"/>
          <w:szCs w:val="24"/>
        </w:rPr>
        <w:t xml:space="preserve"> </w:t>
      </w:r>
      <w:r w:rsidRPr="00372193">
        <w:rPr>
          <w:rFonts w:asciiTheme="majorBidi" w:hAnsiTheme="majorBidi"/>
          <w:szCs w:val="24"/>
          <w:rtl/>
        </w:rPr>
        <w:t>שלו</w:t>
      </w:r>
      <w:r w:rsidRPr="00372193">
        <w:rPr>
          <w:rFonts w:asciiTheme="majorBidi" w:hAnsiTheme="majorBidi"/>
          <w:szCs w:val="24"/>
        </w:rPr>
        <w:t xml:space="preserve"> </w:t>
      </w:r>
      <w:r w:rsidRPr="00372193">
        <w:rPr>
          <w:rFonts w:asciiTheme="majorBidi" w:hAnsiTheme="majorBidi"/>
          <w:szCs w:val="24"/>
          <w:rtl/>
        </w:rPr>
        <w:t>עם</w:t>
      </w:r>
      <w:r w:rsidRPr="00372193">
        <w:rPr>
          <w:rFonts w:asciiTheme="majorBidi" w:hAnsiTheme="majorBidi"/>
          <w:szCs w:val="24"/>
        </w:rPr>
        <w:t xml:space="preserve"> </w:t>
      </w:r>
      <w:r w:rsidRPr="00372193">
        <w:rPr>
          <w:rFonts w:asciiTheme="majorBidi" w:hAnsiTheme="majorBidi"/>
          <w:szCs w:val="24"/>
          <w:rtl/>
        </w:rPr>
        <w:t>המציע</w:t>
      </w:r>
      <w:r w:rsidRPr="00372193">
        <w:rPr>
          <w:rFonts w:asciiTheme="majorBidi" w:hAnsiTheme="majorBidi"/>
          <w:szCs w:val="24"/>
        </w:rPr>
        <w:t xml:space="preserve"> </w:t>
      </w:r>
      <w:r w:rsidRPr="00372193">
        <w:rPr>
          <w:rFonts w:asciiTheme="majorBidi" w:hAnsiTheme="majorBidi"/>
          <w:szCs w:val="24"/>
          <w:rtl/>
        </w:rPr>
        <w:t>או</w:t>
      </w:r>
      <w:r w:rsidRPr="00372193">
        <w:rPr>
          <w:rFonts w:asciiTheme="majorBidi" w:hAnsiTheme="majorBidi"/>
          <w:szCs w:val="24"/>
        </w:rPr>
        <w:t xml:space="preserve"> </w:t>
      </w:r>
      <w:r w:rsidRPr="00372193">
        <w:rPr>
          <w:rFonts w:asciiTheme="majorBidi" w:hAnsiTheme="majorBidi"/>
          <w:szCs w:val="24"/>
          <w:rtl/>
        </w:rPr>
        <w:t>מי</w:t>
      </w:r>
      <w:r w:rsidRPr="00372193">
        <w:rPr>
          <w:rFonts w:asciiTheme="majorBidi" w:hAnsiTheme="majorBidi"/>
          <w:szCs w:val="24"/>
        </w:rPr>
        <w:t xml:space="preserve"> </w:t>
      </w:r>
      <w:r w:rsidRPr="00372193">
        <w:rPr>
          <w:rFonts w:asciiTheme="majorBidi" w:hAnsiTheme="majorBidi" w:hint="cs"/>
          <w:szCs w:val="24"/>
          <w:rtl/>
        </w:rPr>
        <w:t>המועמדים המוצעים מטעמו</w:t>
      </w:r>
      <w:r w:rsidRPr="00372193">
        <w:rPr>
          <w:rFonts w:asciiTheme="majorBidi" w:hAnsiTheme="majorBidi"/>
          <w:szCs w:val="24"/>
        </w:rPr>
        <w:t xml:space="preserve"> </w:t>
      </w:r>
      <w:r w:rsidRPr="00372193">
        <w:rPr>
          <w:rFonts w:asciiTheme="majorBidi" w:hAnsiTheme="majorBidi"/>
          <w:szCs w:val="24"/>
          <w:rtl/>
        </w:rPr>
        <w:t>ובניסיון</w:t>
      </w:r>
      <w:r w:rsidRPr="00372193">
        <w:rPr>
          <w:rFonts w:asciiTheme="majorBidi" w:hAnsiTheme="majorBidi"/>
          <w:szCs w:val="24"/>
        </w:rPr>
        <w:t xml:space="preserve"> </w:t>
      </w:r>
      <w:r w:rsidRPr="00372193">
        <w:rPr>
          <w:rFonts w:asciiTheme="majorBidi" w:hAnsiTheme="majorBidi"/>
          <w:szCs w:val="24"/>
          <w:rtl/>
        </w:rPr>
        <w:t>קודם</w:t>
      </w:r>
      <w:r w:rsidRPr="00372193">
        <w:rPr>
          <w:rFonts w:asciiTheme="majorBidi" w:hAnsiTheme="majorBidi"/>
          <w:szCs w:val="24"/>
        </w:rPr>
        <w:t xml:space="preserve"> </w:t>
      </w:r>
      <w:r w:rsidRPr="00372193">
        <w:rPr>
          <w:rFonts w:asciiTheme="majorBidi" w:hAnsiTheme="majorBidi"/>
          <w:szCs w:val="24"/>
          <w:rtl/>
        </w:rPr>
        <w:t>של</w:t>
      </w:r>
      <w:r w:rsidRPr="00372193">
        <w:rPr>
          <w:rFonts w:asciiTheme="majorBidi" w:hAnsiTheme="majorBidi"/>
          <w:szCs w:val="24"/>
        </w:rPr>
        <w:t xml:space="preserve"> </w:t>
      </w:r>
      <w:r w:rsidRPr="00372193">
        <w:rPr>
          <w:rFonts w:asciiTheme="majorBidi" w:hAnsiTheme="majorBidi"/>
          <w:szCs w:val="24"/>
          <w:rtl/>
        </w:rPr>
        <w:t>המציע</w:t>
      </w:r>
      <w:r w:rsidRPr="00372193">
        <w:rPr>
          <w:rFonts w:asciiTheme="majorBidi" w:hAnsiTheme="majorBidi"/>
          <w:szCs w:val="24"/>
        </w:rPr>
        <w:t xml:space="preserve"> </w:t>
      </w:r>
      <w:r w:rsidRPr="00372193">
        <w:rPr>
          <w:rFonts w:asciiTheme="majorBidi" w:hAnsiTheme="majorBidi"/>
          <w:szCs w:val="24"/>
          <w:rtl/>
        </w:rPr>
        <w:t>עם גורמים</w:t>
      </w:r>
      <w:r w:rsidRPr="00372193">
        <w:rPr>
          <w:rFonts w:asciiTheme="majorBidi" w:hAnsiTheme="majorBidi"/>
          <w:szCs w:val="24"/>
        </w:rPr>
        <w:t xml:space="preserve"> </w:t>
      </w:r>
      <w:r w:rsidRPr="00372193">
        <w:rPr>
          <w:rFonts w:asciiTheme="majorBidi" w:hAnsiTheme="majorBidi"/>
          <w:szCs w:val="24"/>
          <w:rtl/>
        </w:rPr>
        <w:t>אחרים,</w:t>
      </w:r>
      <w:r w:rsidRPr="00372193">
        <w:rPr>
          <w:rFonts w:asciiTheme="majorBidi" w:hAnsiTheme="majorBidi"/>
          <w:szCs w:val="24"/>
        </w:rPr>
        <w:t xml:space="preserve"> </w:t>
      </w:r>
      <w:r w:rsidRPr="00372193">
        <w:rPr>
          <w:rFonts w:asciiTheme="majorBidi" w:hAnsiTheme="majorBidi"/>
          <w:szCs w:val="24"/>
          <w:rtl/>
        </w:rPr>
        <w:t>ככל</w:t>
      </w:r>
      <w:r w:rsidRPr="00372193">
        <w:rPr>
          <w:rFonts w:asciiTheme="majorBidi" w:hAnsiTheme="majorBidi"/>
          <w:szCs w:val="24"/>
        </w:rPr>
        <w:t xml:space="preserve"> </w:t>
      </w:r>
      <w:r w:rsidRPr="00372193">
        <w:rPr>
          <w:rFonts w:asciiTheme="majorBidi" w:hAnsiTheme="majorBidi"/>
          <w:szCs w:val="24"/>
          <w:rtl/>
        </w:rPr>
        <w:t>שידוע</w:t>
      </w:r>
      <w:r w:rsidRPr="00372193">
        <w:rPr>
          <w:rFonts w:asciiTheme="majorBidi" w:hAnsiTheme="majorBidi"/>
          <w:szCs w:val="24"/>
        </w:rPr>
        <w:t xml:space="preserve"> </w:t>
      </w:r>
      <w:r w:rsidRPr="00372193">
        <w:rPr>
          <w:rFonts w:asciiTheme="majorBidi" w:hAnsiTheme="majorBidi"/>
          <w:szCs w:val="24"/>
          <w:rtl/>
        </w:rPr>
        <w:t>למשרד</w:t>
      </w:r>
      <w:r w:rsidRPr="00372193">
        <w:rPr>
          <w:rFonts w:asciiTheme="majorBidi" w:hAnsiTheme="majorBidi"/>
          <w:szCs w:val="24"/>
        </w:rPr>
        <w:t xml:space="preserve"> </w:t>
      </w:r>
      <w:r w:rsidRPr="00372193">
        <w:rPr>
          <w:rFonts w:asciiTheme="majorBidi" w:hAnsiTheme="majorBidi"/>
          <w:szCs w:val="24"/>
          <w:rtl/>
        </w:rPr>
        <w:t>על</w:t>
      </w:r>
      <w:r w:rsidRPr="00372193">
        <w:rPr>
          <w:rFonts w:asciiTheme="majorBidi" w:hAnsiTheme="majorBidi"/>
          <w:szCs w:val="24"/>
        </w:rPr>
        <w:t xml:space="preserve"> </w:t>
      </w:r>
      <w:r w:rsidRPr="00372193">
        <w:rPr>
          <w:rFonts w:asciiTheme="majorBidi" w:hAnsiTheme="majorBidi"/>
          <w:szCs w:val="24"/>
          <w:rtl/>
        </w:rPr>
        <w:t>ניסיון</w:t>
      </w:r>
      <w:r w:rsidRPr="00372193">
        <w:rPr>
          <w:rFonts w:asciiTheme="majorBidi" w:hAnsiTheme="majorBidi"/>
          <w:szCs w:val="24"/>
        </w:rPr>
        <w:t xml:space="preserve"> </w:t>
      </w:r>
      <w:r w:rsidRPr="00372193">
        <w:rPr>
          <w:rFonts w:asciiTheme="majorBidi" w:hAnsiTheme="majorBidi"/>
          <w:szCs w:val="24"/>
          <w:rtl/>
        </w:rPr>
        <w:t xml:space="preserve">זה. </w:t>
      </w:r>
    </w:p>
    <w:p w14:paraId="7C28695F" w14:textId="77777777" w:rsidR="007D0469" w:rsidRDefault="007D0469" w:rsidP="00FF3F11">
      <w:pPr>
        <w:pStyle w:val="34"/>
        <w:numPr>
          <w:ilvl w:val="2"/>
          <w:numId w:val="110"/>
        </w:numPr>
        <w:rPr>
          <w:rtl/>
        </w:rPr>
      </w:pPr>
      <w:r>
        <w:rPr>
          <w:rtl/>
        </w:rPr>
        <w:t>אם ייוודע ל</w:t>
      </w:r>
      <w:r>
        <w:rPr>
          <w:rFonts w:hint="cs"/>
          <w:rtl/>
        </w:rPr>
        <w:t xml:space="preserve">משרד כי </w:t>
      </w:r>
      <w:r>
        <w:rPr>
          <w:rtl/>
        </w:rPr>
        <w:t xml:space="preserve">מציע או בעל הזיקה אליו, אשר קיבל ציון מבדק סופי, ולאחר מכן הקים עסק, או תאגיד, או שהגיש הצעות למכרז באמצעות חברות (חברה בת, חברה אחות, חברה נכדה), בין היתר, כדי לחמוק מציון המבדק שקיבל בעבר, רשאי </w:t>
      </w:r>
      <w:r>
        <w:rPr>
          <w:rFonts w:hint="cs"/>
          <w:rtl/>
        </w:rPr>
        <w:t>המשרד</w:t>
      </w:r>
      <w:r>
        <w:rPr>
          <w:rtl/>
        </w:rPr>
        <w:t>, לייחס את ציון המבדק, שניתן בעבר למציע, לעסק החדש שהקים או לחברה בקבוצה. ההחלטה בדבר ייחוס ציון המבדק כאמור תתקבל לאחר שייערך למציע שימוע במסגרתו יציג את טענותיו</w:t>
      </w:r>
      <w:r>
        <w:rPr>
          <w:rFonts w:hint="cs"/>
          <w:rtl/>
        </w:rPr>
        <w:t>, והכל בהתאם להוראות כל דין לרבות הוראת תכ"ם 8.2.1</w:t>
      </w:r>
      <w:r>
        <w:rPr>
          <w:rtl/>
        </w:rPr>
        <w:t>.</w:t>
      </w:r>
    </w:p>
    <w:p w14:paraId="355F66F6" w14:textId="77777777" w:rsidR="007D0469" w:rsidRPr="009B7BD9" w:rsidRDefault="007D0469" w:rsidP="007D0469">
      <w:pPr>
        <w:pStyle w:val="af5"/>
        <w:numPr>
          <w:ilvl w:val="2"/>
          <w:numId w:val="110"/>
        </w:numPr>
        <w:spacing w:line="360" w:lineRule="auto"/>
        <w:jc w:val="both"/>
        <w:outlineLvl w:val="0"/>
        <w:rPr>
          <w:rFonts w:asciiTheme="majorBidi" w:hAnsiTheme="majorBidi"/>
          <w:b/>
          <w:bCs/>
          <w:szCs w:val="24"/>
          <w:u w:val="single"/>
          <w:rtl/>
        </w:rPr>
      </w:pPr>
      <w:r w:rsidRPr="009B7BD9">
        <w:rPr>
          <w:rFonts w:asciiTheme="majorBidi" w:hAnsiTheme="majorBidi"/>
          <w:b/>
          <w:bCs/>
          <w:szCs w:val="24"/>
          <w:u w:val="single"/>
          <w:rtl/>
        </w:rPr>
        <w:t>שלב שלישי – בדיקת הצעות המחיר (</w:t>
      </w:r>
      <w:r w:rsidRPr="009B7BD9">
        <w:rPr>
          <w:rFonts w:asciiTheme="majorBidi" w:hAnsiTheme="majorBidi" w:hint="cs"/>
          <w:b/>
          <w:bCs/>
          <w:szCs w:val="24"/>
          <w:u w:val="single"/>
          <w:rtl/>
        </w:rPr>
        <w:t>40</w:t>
      </w:r>
      <w:r w:rsidRPr="009B7BD9">
        <w:rPr>
          <w:rFonts w:asciiTheme="majorBidi" w:hAnsiTheme="majorBidi"/>
          <w:b/>
          <w:bCs/>
          <w:szCs w:val="24"/>
          <w:u w:val="single"/>
          <w:rtl/>
        </w:rPr>
        <w:t xml:space="preserve">% מהציון הסופי) </w:t>
      </w:r>
    </w:p>
    <w:p w14:paraId="27FDB22D" w14:textId="77777777" w:rsidR="007D0469" w:rsidRPr="00CF2054" w:rsidRDefault="007D0469" w:rsidP="007D0469">
      <w:pPr>
        <w:pStyle w:val="af5"/>
        <w:numPr>
          <w:ilvl w:val="3"/>
          <w:numId w:val="110"/>
        </w:numPr>
        <w:spacing w:line="360" w:lineRule="auto"/>
        <w:ind w:left="1728" w:hanging="851"/>
        <w:jc w:val="both"/>
        <w:outlineLvl w:val="0"/>
        <w:rPr>
          <w:rFonts w:asciiTheme="majorBidi" w:hAnsiTheme="majorBidi"/>
          <w:szCs w:val="24"/>
          <w:rtl/>
        </w:rPr>
      </w:pPr>
      <w:r w:rsidRPr="00CF2054">
        <w:rPr>
          <w:rFonts w:asciiTheme="majorBidi" w:hAnsiTheme="majorBidi"/>
          <w:szCs w:val="24"/>
          <w:rtl/>
        </w:rPr>
        <w:t xml:space="preserve">הצעת המחיר המשוקללת שהינה הנמוכה ביותר תקבל את הציון </w:t>
      </w:r>
      <w:r>
        <w:rPr>
          <w:rFonts w:asciiTheme="majorBidi" w:hAnsiTheme="majorBidi" w:hint="cs"/>
          <w:szCs w:val="24"/>
          <w:rtl/>
        </w:rPr>
        <w:t>100</w:t>
      </w:r>
      <w:r w:rsidRPr="00CF2054">
        <w:rPr>
          <w:rFonts w:asciiTheme="majorBidi" w:hAnsiTheme="majorBidi"/>
          <w:szCs w:val="24"/>
          <w:rtl/>
        </w:rPr>
        <w:t>%, ואילו יתר ההצעות האחרות יקבלו ציון יחסי להצעה זו בסדר יורד.</w:t>
      </w:r>
    </w:p>
    <w:p w14:paraId="4AA934C6" w14:textId="77777777" w:rsidR="007D0469" w:rsidRDefault="007D0469" w:rsidP="007D0469">
      <w:pPr>
        <w:pStyle w:val="af5"/>
        <w:numPr>
          <w:ilvl w:val="3"/>
          <w:numId w:val="110"/>
        </w:numPr>
        <w:spacing w:line="360" w:lineRule="auto"/>
        <w:ind w:left="1728" w:hanging="851"/>
        <w:jc w:val="both"/>
        <w:outlineLvl w:val="0"/>
        <w:rPr>
          <w:rFonts w:asciiTheme="majorBidi" w:hAnsiTheme="majorBidi"/>
          <w:szCs w:val="24"/>
        </w:rPr>
      </w:pPr>
      <w:r w:rsidRPr="00CF2054">
        <w:rPr>
          <w:rFonts w:asciiTheme="majorBidi" w:hAnsiTheme="majorBidi"/>
          <w:szCs w:val="24"/>
          <w:rtl/>
        </w:rPr>
        <w:t xml:space="preserve">קביעת ציון </w:t>
      </w:r>
      <w:r>
        <w:rPr>
          <w:rFonts w:asciiTheme="majorBidi" w:hAnsiTheme="majorBidi" w:hint="cs"/>
          <w:szCs w:val="24"/>
          <w:rtl/>
        </w:rPr>
        <w:t>ההצעה הזוכה</w:t>
      </w:r>
      <w:r w:rsidRPr="00CF2054">
        <w:rPr>
          <w:rFonts w:asciiTheme="majorBidi" w:hAnsiTheme="majorBidi"/>
          <w:szCs w:val="24"/>
          <w:rtl/>
        </w:rPr>
        <w:t xml:space="preserve"> תבוצע כדלהלן:</w:t>
      </w:r>
    </w:p>
    <w:tbl>
      <w:tblPr>
        <w:tblStyle w:val="afb"/>
        <w:bidiVisual/>
        <w:tblW w:w="8364" w:type="dxa"/>
        <w:tblInd w:w="215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694"/>
        <w:gridCol w:w="425"/>
        <w:gridCol w:w="1417"/>
        <w:gridCol w:w="949"/>
        <w:gridCol w:w="2879"/>
      </w:tblGrid>
      <w:tr w:rsidR="007D0469" w14:paraId="597BD00A" w14:textId="77777777" w:rsidTr="00112632">
        <w:trPr>
          <w:trHeight w:val="694"/>
        </w:trPr>
        <w:tc>
          <w:tcPr>
            <w:tcW w:w="2694" w:type="dxa"/>
            <w:vMerge w:val="restart"/>
            <w:vAlign w:val="center"/>
          </w:tcPr>
          <w:p w14:paraId="585A7442" w14:textId="2EE23EF8" w:rsidR="007D0469" w:rsidRPr="00373CF7" w:rsidRDefault="002A00A0" w:rsidP="00112632">
            <w:pPr>
              <w:bidi w:val="0"/>
              <w:jc w:val="center"/>
              <w:rPr>
                <w:rFonts w:asciiTheme="majorBidi" w:hAnsiTheme="majorBidi"/>
                <w:b/>
                <w:bCs/>
                <w:highlight w:val="yellow"/>
                <w:rtl/>
              </w:rPr>
            </w:pPr>
            <w:r>
              <w:rPr>
                <w:rFonts w:asciiTheme="majorBidi" w:hAnsiTheme="majorBidi"/>
                <w:b/>
                <w:bCs/>
              </w:rPr>
              <w:t xml:space="preserve"> </w:t>
            </w:r>
            <w:r w:rsidR="007D0469" w:rsidRPr="00373CF7">
              <w:rPr>
                <w:rFonts w:asciiTheme="majorBidi" w:hAnsiTheme="majorBidi"/>
                <w:b/>
                <w:bCs/>
                <w:sz w:val="22"/>
                <w:szCs w:val="22"/>
                <w:rtl/>
              </w:rPr>
              <w:t xml:space="preserve">ציון </w:t>
            </w:r>
            <w:r w:rsidR="007D0469">
              <w:rPr>
                <w:rFonts w:asciiTheme="majorBidi" w:hAnsiTheme="majorBidi" w:hint="cs"/>
                <w:b/>
                <w:bCs/>
                <w:sz w:val="22"/>
                <w:szCs w:val="22"/>
                <w:rtl/>
              </w:rPr>
              <w:t>סופי של</w:t>
            </w:r>
            <w:r w:rsidR="007D0469" w:rsidRPr="00373CF7">
              <w:rPr>
                <w:rFonts w:asciiTheme="majorBidi" w:hAnsiTheme="majorBidi"/>
                <w:b/>
                <w:bCs/>
                <w:sz w:val="22"/>
                <w:szCs w:val="22"/>
                <w:rtl/>
              </w:rPr>
              <w:t xml:space="preserve"> ההצעה הנבדקת</w:t>
            </w:r>
            <w:r w:rsidR="007D0469">
              <w:rPr>
                <w:rFonts w:asciiTheme="majorBidi" w:hAnsiTheme="majorBidi" w:hint="cs"/>
                <w:b/>
                <w:bCs/>
                <w:sz w:val="22"/>
                <w:szCs w:val="22"/>
                <w:rtl/>
              </w:rPr>
              <w:t xml:space="preserve"> עבור מציע </w:t>
            </w:r>
          </w:p>
        </w:tc>
        <w:tc>
          <w:tcPr>
            <w:tcW w:w="425" w:type="dxa"/>
          </w:tcPr>
          <w:p w14:paraId="212AEA23" w14:textId="77777777" w:rsidR="007D0469" w:rsidRDefault="007D0469" w:rsidP="00112632">
            <w:pPr>
              <w:bidi w:val="0"/>
              <w:rPr>
                <w:rFonts w:asciiTheme="majorBidi" w:hAnsiTheme="majorBidi"/>
                <w:szCs w:val="24"/>
              </w:rPr>
            </w:pPr>
          </w:p>
          <w:p w14:paraId="0664F23F" w14:textId="77777777" w:rsidR="007D0469" w:rsidRDefault="007D0469" w:rsidP="00112632">
            <w:pPr>
              <w:bidi w:val="0"/>
              <w:rPr>
                <w:rFonts w:asciiTheme="majorBidi" w:hAnsiTheme="majorBidi"/>
                <w:szCs w:val="24"/>
              </w:rPr>
            </w:pPr>
          </w:p>
          <w:p w14:paraId="69AE10D5" w14:textId="77777777" w:rsidR="007D0469" w:rsidRDefault="007D0469" w:rsidP="00112632">
            <w:pPr>
              <w:bidi w:val="0"/>
              <w:rPr>
                <w:rFonts w:asciiTheme="majorBidi" w:hAnsiTheme="majorBidi"/>
                <w:szCs w:val="24"/>
                <w:rtl/>
              </w:rPr>
            </w:pPr>
            <w:r>
              <w:rPr>
                <w:rFonts w:asciiTheme="majorBidi" w:hAnsiTheme="majorBidi"/>
                <w:szCs w:val="24"/>
              </w:rPr>
              <w:t>=</w:t>
            </w:r>
          </w:p>
        </w:tc>
        <w:tc>
          <w:tcPr>
            <w:tcW w:w="1417" w:type="dxa"/>
          </w:tcPr>
          <w:p w14:paraId="55C8B330" w14:textId="77777777" w:rsidR="007D0469" w:rsidRDefault="007D0469" w:rsidP="00112632">
            <w:pPr>
              <w:bidi w:val="0"/>
              <w:rPr>
                <w:rFonts w:asciiTheme="majorBidi" w:hAnsiTheme="majorBidi"/>
                <w:szCs w:val="24"/>
                <w:rtl/>
              </w:rPr>
            </w:pPr>
          </w:p>
          <w:p w14:paraId="0F8F234A" w14:textId="77777777" w:rsidR="007D0469" w:rsidRDefault="007D0469" w:rsidP="00112632">
            <w:pPr>
              <w:bidi w:val="0"/>
              <w:rPr>
                <w:rFonts w:asciiTheme="majorBidi" w:hAnsiTheme="majorBidi"/>
                <w:szCs w:val="24"/>
                <w:rtl/>
              </w:rPr>
            </w:pPr>
          </w:p>
          <w:p w14:paraId="0149821D" w14:textId="3FE7F3AB" w:rsidR="007D0469" w:rsidRPr="00BD4BC3" w:rsidRDefault="007D0469" w:rsidP="00112632">
            <w:pPr>
              <w:bidi w:val="0"/>
              <w:rPr>
                <w:rFonts w:asciiTheme="majorBidi" w:hAnsiTheme="majorBidi"/>
                <w:szCs w:val="24"/>
                <w:rtl/>
              </w:rPr>
            </w:pPr>
            <w:r>
              <w:rPr>
                <w:rFonts w:asciiTheme="majorBidi" w:hAnsiTheme="majorBidi" w:hint="cs"/>
                <w:szCs w:val="24"/>
                <w:rtl/>
              </w:rPr>
              <w:t>+</w:t>
            </w:r>
            <w:r>
              <w:rPr>
                <w:rFonts w:asciiTheme="majorBidi" w:hAnsiTheme="majorBidi"/>
                <w:szCs w:val="24"/>
              </w:rPr>
              <w:t xml:space="preserve"> M </w:t>
            </w:r>
          </w:p>
        </w:tc>
        <w:tc>
          <w:tcPr>
            <w:tcW w:w="949" w:type="dxa"/>
            <w:vMerge w:val="restart"/>
            <w:vAlign w:val="center"/>
          </w:tcPr>
          <w:p w14:paraId="7C1136CC" w14:textId="77777777" w:rsidR="007D0469" w:rsidRDefault="007D0469" w:rsidP="00112632">
            <w:pPr>
              <w:bidi w:val="0"/>
              <w:rPr>
                <w:rFonts w:asciiTheme="majorBidi" w:hAnsiTheme="majorBidi"/>
                <w:highlight w:val="yellow"/>
              </w:rPr>
            </w:pPr>
            <w:r w:rsidRPr="00BD4BC3">
              <w:rPr>
                <w:rFonts w:asciiTheme="majorBidi" w:hAnsiTheme="majorBidi" w:hint="cs"/>
                <w:szCs w:val="24"/>
                <w:rtl/>
              </w:rPr>
              <w:t>*</w:t>
            </w:r>
            <w:r w:rsidRPr="00BD4BC3">
              <w:rPr>
                <w:rFonts w:asciiTheme="majorBidi" w:hAnsiTheme="majorBidi"/>
              </w:rPr>
              <w:t xml:space="preserve"> </w:t>
            </w:r>
            <w:r>
              <w:rPr>
                <w:rFonts w:asciiTheme="majorBidi" w:hAnsiTheme="majorBidi" w:hint="cs"/>
                <w:szCs w:val="24"/>
                <w:rtl/>
              </w:rPr>
              <w:t>40%</w:t>
            </w:r>
            <w:r w:rsidRPr="00BD4BC3">
              <w:rPr>
                <w:rFonts w:asciiTheme="majorBidi" w:hAnsiTheme="majorBidi" w:hint="cs"/>
                <w:szCs w:val="24"/>
                <w:rtl/>
              </w:rPr>
              <w:t xml:space="preserve"> </w:t>
            </w:r>
          </w:p>
        </w:tc>
        <w:tc>
          <w:tcPr>
            <w:tcW w:w="2879" w:type="dxa"/>
            <w:tcBorders>
              <w:bottom w:val="single" w:sz="8" w:space="0" w:color="auto"/>
            </w:tcBorders>
            <w:vAlign w:val="center"/>
          </w:tcPr>
          <w:p w14:paraId="3B702D04" w14:textId="77777777" w:rsidR="007D0469" w:rsidRDefault="007D0469" w:rsidP="00112632">
            <w:pPr>
              <w:jc w:val="center"/>
              <w:rPr>
                <w:rFonts w:asciiTheme="majorBidi" w:hAnsiTheme="majorBidi"/>
                <w:highlight w:val="yellow"/>
                <w:rtl/>
              </w:rPr>
            </w:pPr>
            <w:r w:rsidRPr="00CF2054">
              <w:rPr>
                <w:rFonts w:asciiTheme="majorBidi" w:hAnsiTheme="majorBidi"/>
                <w:sz w:val="22"/>
                <w:szCs w:val="22"/>
                <w:rtl/>
              </w:rPr>
              <w:t>הצעת המחיר המשוקללת הזולה ביותר ב</w:t>
            </w:r>
            <w:r>
              <w:rPr>
                <w:rFonts w:asciiTheme="majorBidi" w:hAnsiTheme="majorBidi" w:hint="cs"/>
                <w:sz w:val="22"/>
                <w:szCs w:val="22"/>
                <w:rtl/>
              </w:rPr>
              <w:t xml:space="preserve">ש"ח </w:t>
            </w:r>
            <w:r w:rsidRPr="00CF2054">
              <w:rPr>
                <w:rFonts w:asciiTheme="majorBidi" w:hAnsiTheme="majorBidi"/>
                <w:sz w:val="22"/>
                <w:szCs w:val="22"/>
                <w:rtl/>
              </w:rPr>
              <w:t>מבין כל ההצעות בשלב השלישי</w:t>
            </w:r>
          </w:p>
        </w:tc>
      </w:tr>
      <w:tr w:rsidR="007D0469" w14:paraId="7337C391" w14:textId="77777777" w:rsidTr="00112632">
        <w:trPr>
          <w:trHeight w:val="471"/>
        </w:trPr>
        <w:tc>
          <w:tcPr>
            <w:tcW w:w="2694" w:type="dxa"/>
            <w:vMerge/>
          </w:tcPr>
          <w:p w14:paraId="7DE8E473" w14:textId="77777777" w:rsidR="007D0469" w:rsidRDefault="007D0469" w:rsidP="00112632">
            <w:pPr>
              <w:jc w:val="both"/>
              <w:rPr>
                <w:rFonts w:asciiTheme="majorBidi" w:hAnsiTheme="majorBidi"/>
                <w:highlight w:val="yellow"/>
                <w:rtl/>
              </w:rPr>
            </w:pPr>
          </w:p>
        </w:tc>
        <w:tc>
          <w:tcPr>
            <w:tcW w:w="425" w:type="dxa"/>
          </w:tcPr>
          <w:p w14:paraId="6A91014B" w14:textId="77777777" w:rsidR="007D0469" w:rsidRDefault="007D0469" w:rsidP="00112632">
            <w:pPr>
              <w:jc w:val="both"/>
              <w:rPr>
                <w:rFonts w:asciiTheme="majorBidi" w:hAnsiTheme="majorBidi"/>
                <w:highlight w:val="yellow"/>
                <w:rtl/>
              </w:rPr>
            </w:pPr>
          </w:p>
        </w:tc>
        <w:tc>
          <w:tcPr>
            <w:tcW w:w="1417" w:type="dxa"/>
          </w:tcPr>
          <w:p w14:paraId="57EB7B47" w14:textId="77777777" w:rsidR="007D0469" w:rsidRDefault="007D0469" w:rsidP="00112632">
            <w:pPr>
              <w:jc w:val="both"/>
              <w:rPr>
                <w:rFonts w:asciiTheme="majorBidi" w:hAnsiTheme="majorBidi"/>
                <w:highlight w:val="yellow"/>
                <w:rtl/>
              </w:rPr>
            </w:pPr>
          </w:p>
        </w:tc>
        <w:tc>
          <w:tcPr>
            <w:tcW w:w="949" w:type="dxa"/>
            <w:vMerge/>
          </w:tcPr>
          <w:p w14:paraId="7FE5353F" w14:textId="77777777" w:rsidR="007D0469" w:rsidRDefault="007D0469" w:rsidP="00112632">
            <w:pPr>
              <w:jc w:val="both"/>
              <w:rPr>
                <w:rFonts w:asciiTheme="majorBidi" w:hAnsiTheme="majorBidi"/>
                <w:highlight w:val="yellow"/>
                <w:rtl/>
              </w:rPr>
            </w:pPr>
          </w:p>
        </w:tc>
        <w:tc>
          <w:tcPr>
            <w:tcW w:w="2879" w:type="dxa"/>
            <w:tcBorders>
              <w:top w:val="single" w:sz="8" w:space="0" w:color="auto"/>
            </w:tcBorders>
            <w:vAlign w:val="center"/>
          </w:tcPr>
          <w:p w14:paraId="1738A5A7" w14:textId="77777777" w:rsidR="007D0469" w:rsidRDefault="007D0469" w:rsidP="00112632">
            <w:pPr>
              <w:jc w:val="center"/>
              <w:rPr>
                <w:rFonts w:asciiTheme="majorBidi" w:hAnsiTheme="majorBidi"/>
                <w:highlight w:val="yellow"/>
                <w:rtl/>
              </w:rPr>
            </w:pPr>
            <w:r w:rsidRPr="00CF2054">
              <w:rPr>
                <w:rFonts w:asciiTheme="majorBidi" w:hAnsiTheme="majorBidi"/>
                <w:sz w:val="22"/>
                <w:szCs w:val="22"/>
                <w:rtl/>
              </w:rPr>
              <w:t>הצעת המחיר המשוקללת הנבדקת ב</w:t>
            </w:r>
            <w:r>
              <w:rPr>
                <w:rFonts w:asciiTheme="majorBidi" w:hAnsiTheme="majorBidi" w:hint="cs"/>
                <w:sz w:val="22"/>
                <w:szCs w:val="22"/>
                <w:rtl/>
              </w:rPr>
              <w:t>ש"ח</w:t>
            </w:r>
            <w:r w:rsidRPr="00314B9E">
              <w:rPr>
                <w:rFonts w:asciiTheme="majorBidi" w:hAnsiTheme="majorBidi"/>
                <w:sz w:val="22"/>
                <w:szCs w:val="22"/>
                <w:rtl/>
              </w:rPr>
              <w:t xml:space="preserve"> </w:t>
            </w:r>
          </w:p>
        </w:tc>
      </w:tr>
    </w:tbl>
    <w:p w14:paraId="3D5691F4" w14:textId="77777777" w:rsidR="007D0469" w:rsidRPr="004D4FAF" w:rsidRDefault="007D0469" w:rsidP="007D0469">
      <w:pPr>
        <w:pStyle w:val="af5"/>
        <w:numPr>
          <w:ilvl w:val="3"/>
          <w:numId w:val="110"/>
        </w:numPr>
        <w:spacing w:line="360" w:lineRule="auto"/>
        <w:ind w:left="1728" w:hanging="851"/>
        <w:jc w:val="both"/>
        <w:outlineLvl w:val="0"/>
        <w:rPr>
          <w:rFonts w:asciiTheme="majorBidi" w:hAnsiTheme="majorBidi"/>
          <w:b/>
          <w:bCs/>
          <w:szCs w:val="24"/>
        </w:rPr>
      </w:pPr>
      <w:r w:rsidRPr="004D4FAF">
        <w:rPr>
          <w:rFonts w:asciiTheme="majorBidi" w:hAnsiTheme="majorBidi" w:hint="cs"/>
          <w:b/>
          <w:bCs/>
          <w:szCs w:val="24"/>
          <w:rtl/>
        </w:rPr>
        <w:t>דירוג הצעות המחיר יתבצע על בסיס הצעות המחיר כפי שהוגשו, ללא תוספת מע"מ.</w:t>
      </w:r>
    </w:p>
    <w:p w14:paraId="3D2A1648" w14:textId="77777777" w:rsidR="007D0469" w:rsidRPr="000B28FD" w:rsidRDefault="007D0469" w:rsidP="007D0469">
      <w:pPr>
        <w:tabs>
          <w:tab w:val="left" w:pos="1445"/>
        </w:tabs>
        <w:spacing w:line="360" w:lineRule="auto"/>
        <w:jc w:val="both"/>
        <w:rPr>
          <w:rFonts w:ascii="David" w:hAnsi="David"/>
          <w:b/>
          <w:bCs/>
          <w:sz w:val="28"/>
          <w:szCs w:val="28"/>
          <w:rtl/>
        </w:rPr>
      </w:pPr>
    </w:p>
    <w:p w14:paraId="12A59D6E" w14:textId="77777777" w:rsidR="007D0469" w:rsidRPr="000B28FD" w:rsidRDefault="007D0469" w:rsidP="007D0469">
      <w:pPr>
        <w:pStyle w:val="af5"/>
        <w:numPr>
          <w:ilvl w:val="1"/>
          <w:numId w:val="110"/>
        </w:numPr>
        <w:tabs>
          <w:tab w:val="left" w:pos="1445"/>
        </w:tabs>
        <w:spacing w:line="360" w:lineRule="auto"/>
        <w:ind w:left="736" w:hanging="623"/>
        <w:jc w:val="both"/>
        <w:outlineLvl w:val="0"/>
        <w:rPr>
          <w:rFonts w:ascii="David" w:hAnsi="David"/>
          <w:b/>
          <w:bCs/>
          <w:szCs w:val="24"/>
          <w:u w:val="single"/>
        </w:rPr>
      </w:pPr>
      <w:r w:rsidRPr="000B28FD">
        <w:rPr>
          <w:rFonts w:ascii="David" w:hAnsi="David"/>
          <w:b/>
          <w:bCs/>
          <w:szCs w:val="24"/>
          <w:u w:val="single"/>
          <w:rtl/>
        </w:rPr>
        <w:t xml:space="preserve">שלב </w:t>
      </w:r>
      <w:r>
        <w:rPr>
          <w:rFonts w:ascii="David" w:hAnsi="David" w:hint="cs"/>
          <w:b/>
          <w:bCs/>
          <w:szCs w:val="24"/>
          <w:u w:val="single"/>
          <w:rtl/>
        </w:rPr>
        <w:t>רביע</w:t>
      </w:r>
      <w:r w:rsidRPr="000B28FD">
        <w:rPr>
          <w:rFonts w:ascii="David" w:hAnsi="David"/>
          <w:b/>
          <w:bCs/>
          <w:szCs w:val="24"/>
          <w:u w:val="single"/>
          <w:rtl/>
        </w:rPr>
        <w:t xml:space="preserve">י – בחירת ההצעה הזוכה </w:t>
      </w:r>
    </w:p>
    <w:p w14:paraId="76952D32" w14:textId="77777777" w:rsidR="007D0469" w:rsidRPr="00372193" w:rsidRDefault="007D0469" w:rsidP="007D0469">
      <w:pPr>
        <w:pStyle w:val="af5"/>
        <w:numPr>
          <w:ilvl w:val="2"/>
          <w:numId w:val="111"/>
        </w:numPr>
        <w:tabs>
          <w:tab w:val="left" w:pos="1445"/>
        </w:tabs>
        <w:spacing w:before="240" w:line="360" w:lineRule="auto"/>
        <w:jc w:val="both"/>
        <w:outlineLvl w:val="0"/>
        <w:rPr>
          <w:rFonts w:ascii="David" w:hAnsi="David"/>
          <w:szCs w:val="24"/>
          <w:rtl/>
        </w:rPr>
      </w:pPr>
      <w:r w:rsidRPr="00372193">
        <w:rPr>
          <w:rFonts w:ascii="David" w:hAnsi="David"/>
          <w:szCs w:val="24"/>
          <w:rtl/>
        </w:rPr>
        <w:t>הציון הסופי של ההצעות שעברו לשלב האחרון יינתן כסכום של הציונים שניתנו עבור האיכות ועבור המחיר (לפי האחוזים שנקבעו לעיל).</w:t>
      </w:r>
    </w:p>
    <w:p w14:paraId="53F3C5C2" w14:textId="77777777" w:rsidR="007D0469" w:rsidRPr="000B28FD" w:rsidRDefault="007D0469" w:rsidP="007D0469">
      <w:pPr>
        <w:pStyle w:val="af5"/>
        <w:numPr>
          <w:ilvl w:val="2"/>
          <w:numId w:val="111"/>
        </w:numPr>
        <w:tabs>
          <w:tab w:val="left" w:pos="1445"/>
        </w:tabs>
        <w:spacing w:before="240" w:line="360" w:lineRule="auto"/>
        <w:ind w:left="1445" w:hanging="709"/>
        <w:jc w:val="both"/>
        <w:outlineLvl w:val="0"/>
        <w:rPr>
          <w:rFonts w:ascii="David" w:hAnsi="David"/>
          <w:szCs w:val="24"/>
        </w:rPr>
      </w:pPr>
      <w:r w:rsidRPr="000B28FD">
        <w:rPr>
          <w:rFonts w:ascii="David" w:hAnsi="David"/>
          <w:b/>
          <w:bCs/>
          <w:szCs w:val="24"/>
          <w:rtl/>
        </w:rPr>
        <w:t>מציע שהינו "עסק בשליטת אישה"</w:t>
      </w:r>
      <w:r w:rsidRPr="000B28FD">
        <w:rPr>
          <w:rFonts w:ascii="David" w:hAnsi="David"/>
          <w:szCs w:val="24"/>
          <w:rtl/>
        </w:rPr>
        <w:t xml:space="preserve"> יגיש אישור ותצהיר לפיו העסק הוא בשליטת אישה (למשמעותם של המונחים: "עסק"; "עסק בשליטת אישה"; "אישור"; ו"תצהיר" ראה חוק חובת המכרזים, תשנ"ב- 1992).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14:paraId="49F68136" w14:textId="77777777" w:rsidR="007D0469" w:rsidRDefault="007D0469" w:rsidP="007D0469">
      <w:pPr>
        <w:pStyle w:val="af5"/>
        <w:tabs>
          <w:tab w:val="left" w:pos="1445"/>
        </w:tabs>
        <w:spacing w:before="240" w:line="360" w:lineRule="auto"/>
        <w:ind w:left="1445"/>
        <w:jc w:val="both"/>
        <w:outlineLvl w:val="0"/>
        <w:rPr>
          <w:rFonts w:ascii="David" w:hAnsi="David"/>
          <w:szCs w:val="24"/>
          <w:rtl/>
        </w:rPr>
      </w:pPr>
    </w:p>
    <w:p w14:paraId="10C7D760" w14:textId="77777777" w:rsidR="007D0469" w:rsidRPr="00E16409" w:rsidRDefault="007D0469" w:rsidP="007D0469">
      <w:pPr>
        <w:pStyle w:val="af5"/>
        <w:numPr>
          <w:ilvl w:val="1"/>
          <w:numId w:val="111"/>
        </w:numPr>
        <w:tabs>
          <w:tab w:val="left" w:pos="1445"/>
        </w:tabs>
        <w:spacing w:line="360" w:lineRule="auto"/>
        <w:ind w:left="736" w:hanging="623"/>
        <w:jc w:val="both"/>
        <w:outlineLvl w:val="0"/>
        <w:rPr>
          <w:rFonts w:ascii="David" w:hAnsi="David"/>
          <w:szCs w:val="24"/>
          <w:lang w:eastAsia="en-US"/>
        </w:rPr>
      </w:pPr>
      <w:r w:rsidRPr="00791D4A">
        <w:rPr>
          <w:rFonts w:ascii="David" w:hAnsi="David" w:hint="eastAsia"/>
          <w:b/>
          <w:bCs/>
          <w:szCs w:val="24"/>
          <w:u w:val="single"/>
          <w:rtl/>
        </w:rPr>
        <w:t>שלב</w:t>
      </w:r>
      <w:r w:rsidRPr="00791D4A">
        <w:rPr>
          <w:rFonts w:ascii="David" w:hAnsi="David"/>
          <w:b/>
          <w:bCs/>
          <w:szCs w:val="24"/>
          <w:u w:val="single"/>
          <w:rtl/>
        </w:rPr>
        <w:t xml:space="preserve"> </w:t>
      </w:r>
      <w:r>
        <w:rPr>
          <w:rFonts w:ascii="David" w:hAnsi="David" w:hint="cs"/>
          <w:b/>
          <w:bCs/>
          <w:szCs w:val="24"/>
          <w:u w:val="single"/>
          <w:rtl/>
        </w:rPr>
        <w:t>חמישי</w:t>
      </w:r>
      <w:r w:rsidRPr="00791D4A">
        <w:rPr>
          <w:rFonts w:ascii="David" w:hAnsi="David"/>
          <w:b/>
          <w:bCs/>
          <w:szCs w:val="24"/>
          <w:u w:val="single"/>
          <w:rtl/>
        </w:rPr>
        <w:t xml:space="preserve"> – בחירת מנהל האבטחה</w:t>
      </w:r>
      <w:r w:rsidRPr="00791D4A">
        <w:rPr>
          <w:rFonts w:ascii="David" w:hAnsi="David"/>
          <w:b/>
          <w:bCs/>
          <w:sz w:val="28"/>
          <w:szCs w:val="28"/>
          <w:rtl/>
          <w:lang w:eastAsia="en-US"/>
        </w:rPr>
        <w:t xml:space="preserve">. </w:t>
      </w:r>
    </w:p>
    <w:p w14:paraId="5D9E40C9" w14:textId="77777777" w:rsidR="007D0469" w:rsidRDefault="007D0469" w:rsidP="007D0469">
      <w:pPr>
        <w:pStyle w:val="af5"/>
        <w:numPr>
          <w:ilvl w:val="2"/>
          <w:numId w:val="111"/>
        </w:numPr>
        <w:overflowPunct w:val="0"/>
        <w:autoSpaceDE w:val="0"/>
        <w:autoSpaceDN w:val="0"/>
        <w:adjustRightInd w:val="0"/>
        <w:spacing w:line="360" w:lineRule="auto"/>
        <w:jc w:val="both"/>
        <w:textAlignment w:val="baseline"/>
        <w:rPr>
          <w:rFonts w:ascii="David" w:hAnsi="David"/>
          <w:szCs w:val="24"/>
        </w:rPr>
      </w:pPr>
      <w:r w:rsidRPr="00E16409">
        <w:rPr>
          <w:rFonts w:ascii="David" w:hAnsi="David" w:hint="eastAsia"/>
          <w:szCs w:val="24"/>
          <w:rtl/>
        </w:rPr>
        <w:t>הממונה</w:t>
      </w:r>
      <w:r w:rsidRPr="00E16409">
        <w:rPr>
          <w:rFonts w:ascii="David" w:hAnsi="David"/>
          <w:szCs w:val="24"/>
          <w:rtl/>
        </w:rPr>
        <w:t xml:space="preserve"> </w:t>
      </w:r>
      <w:r w:rsidRPr="00E16409">
        <w:rPr>
          <w:rFonts w:ascii="David" w:hAnsi="David" w:hint="eastAsia"/>
          <w:szCs w:val="24"/>
          <w:rtl/>
        </w:rPr>
        <w:t>מטעם</w:t>
      </w:r>
      <w:r w:rsidRPr="00E16409">
        <w:rPr>
          <w:rFonts w:ascii="David" w:hAnsi="David"/>
          <w:szCs w:val="24"/>
          <w:rtl/>
        </w:rPr>
        <w:t xml:space="preserve"> </w:t>
      </w:r>
      <w:r w:rsidRPr="00E16409">
        <w:rPr>
          <w:rFonts w:ascii="David" w:hAnsi="David" w:hint="eastAsia"/>
          <w:szCs w:val="24"/>
          <w:rtl/>
        </w:rPr>
        <w:t>המשרד</w:t>
      </w:r>
      <w:r w:rsidRPr="00E16409">
        <w:rPr>
          <w:rFonts w:ascii="David" w:hAnsi="David"/>
          <w:szCs w:val="24"/>
          <w:rtl/>
        </w:rPr>
        <w:t xml:space="preserve"> </w:t>
      </w:r>
      <w:r w:rsidRPr="00E16409">
        <w:rPr>
          <w:rFonts w:ascii="David" w:hAnsi="David" w:hint="eastAsia"/>
          <w:szCs w:val="24"/>
          <w:rtl/>
        </w:rPr>
        <w:t>יבחר</w:t>
      </w:r>
      <w:r w:rsidRPr="00E16409">
        <w:rPr>
          <w:rFonts w:ascii="David" w:hAnsi="David"/>
          <w:szCs w:val="24"/>
          <w:rtl/>
        </w:rPr>
        <w:t xml:space="preserve"> </w:t>
      </w:r>
      <w:r w:rsidRPr="00E16409">
        <w:rPr>
          <w:rFonts w:ascii="David" w:hAnsi="David" w:hint="eastAsia"/>
          <w:szCs w:val="24"/>
          <w:rtl/>
        </w:rPr>
        <w:t>את</w:t>
      </w:r>
      <w:r w:rsidRPr="00E16409">
        <w:rPr>
          <w:rFonts w:ascii="David" w:hAnsi="David"/>
          <w:szCs w:val="24"/>
          <w:rtl/>
        </w:rPr>
        <w:t xml:space="preserve"> </w:t>
      </w:r>
      <w:r w:rsidRPr="00E16409">
        <w:rPr>
          <w:rFonts w:ascii="David" w:hAnsi="David" w:hint="eastAsia"/>
          <w:szCs w:val="24"/>
          <w:rtl/>
        </w:rPr>
        <w:t>המועמד</w:t>
      </w:r>
      <w:r w:rsidRPr="00E16409">
        <w:rPr>
          <w:rFonts w:ascii="David" w:hAnsi="David"/>
          <w:szCs w:val="24"/>
          <w:rtl/>
        </w:rPr>
        <w:t xml:space="preserve"> </w:t>
      </w:r>
      <w:r w:rsidRPr="00E16409">
        <w:rPr>
          <w:rFonts w:ascii="David" w:hAnsi="David" w:hint="eastAsia"/>
          <w:szCs w:val="24"/>
          <w:rtl/>
        </w:rPr>
        <w:t>המתאים</w:t>
      </w:r>
      <w:r w:rsidRPr="00E16409">
        <w:rPr>
          <w:rFonts w:ascii="David" w:hAnsi="David"/>
          <w:szCs w:val="24"/>
          <w:rtl/>
        </w:rPr>
        <w:t xml:space="preserve"> </w:t>
      </w:r>
      <w:r w:rsidRPr="00E16409">
        <w:rPr>
          <w:rFonts w:ascii="David" w:hAnsi="David" w:hint="eastAsia"/>
          <w:szCs w:val="24"/>
          <w:rtl/>
        </w:rPr>
        <w:t>לתפקיד</w:t>
      </w:r>
      <w:r w:rsidRPr="00E16409">
        <w:rPr>
          <w:rFonts w:ascii="David" w:hAnsi="David"/>
          <w:szCs w:val="24"/>
          <w:rtl/>
        </w:rPr>
        <w:t xml:space="preserve"> </w:t>
      </w:r>
      <w:r w:rsidRPr="00E16409">
        <w:rPr>
          <w:rFonts w:ascii="David" w:hAnsi="David" w:hint="eastAsia"/>
          <w:szCs w:val="24"/>
          <w:rtl/>
        </w:rPr>
        <w:t>על</w:t>
      </w:r>
      <w:r w:rsidRPr="00E16409">
        <w:rPr>
          <w:rFonts w:ascii="David" w:hAnsi="David"/>
          <w:szCs w:val="24"/>
          <w:rtl/>
        </w:rPr>
        <w:t xml:space="preserve"> </w:t>
      </w:r>
      <w:r w:rsidRPr="00E16409">
        <w:rPr>
          <w:rFonts w:ascii="David" w:hAnsi="David" w:hint="eastAsia"/>
          <w:szCs w:val="24"/>
          <w:rtl/>
        </w:rPr>
        <w:t>פי</w:t>
      </w:r>
      <w:r w:rsidRPr="00E16409">
        <w:rPr>
          <w:rFonts w:ascii="David" w:hAnsi="David"/>
          <w:szCs w:val="24"/>
          <w:rtl/>
        </w:rPr>
        <w:t xml:space="preserve"> </w:t>
      </w:r>
      <w:r w:rsidRPr="00E16409">
        <w:rPr>
          <w:rFonts w:ascii="David" w:hAnsi="David" w:hint="eastAsia"/>
          <w:szCs w:val="24"/>
          <w:rtl/>
        </w:rPr>
        <w:t>הדרישות</w:t>
      </w:r>
      <w:r w:rsidRPr="00E16409">
        <w:rPr>
          <w:rFonts w:ascii="David" w:hAnsi="David"/>
          <w:szCs w:val="24"/>
          <w:rtl/>
        </w:rPr>
        <w:t xml:space="preserve"> </w:t>
      </w:r>
      <w:r w:rsidRPr="00E16409">
        <w:rPr>
          <w:rFonts w:ascii="David" w:hAnsi="David" w:hint="eastAsia"/>
          <w:szCs w:val="24"/>
          <w:rtl/>
        </w:rPr>
        <w:t>שהוגדרו</w:t>
      </w:r>
      <w:r w:rsidRPr="00E16409">
        <w:rPr>
          <w:rFonts w:ascii="David" w:hAnsi="David"/>
          <w:szCs w:val="24"/>
          <w:rtl/>
        </w:rPr>
        <w:t xml:space="preserve"> </w:t>
      </w:r>
      <w:r w:rsidRPr="00E16409">
        <w:rPr>
          <w:rFonts w:ascii="David" w:hAnsi="David" w:hint="eastAsia"/>
          <w:szCs w:val="24"/>
          <w:rtl/>
        </w:rPr>
        <w:t>בנספח</w:t>
      </w:r>
      <w:r w:rsidRPr="00E16409">
        <w:rPr>
          <w:rFonts w:ascii="David" w:hAnsi="David"/>
          <w:szCs w:val="24"/>
          <w:rtl/>
        </w:rPr>
        <w:t xml:space="preserve"> </w:t>
      </w:r>
      <w:r w:rsidRPr="00E16409">
        <w:rPr>
          <w:rFonts w:ascii="David" w:hAnsi="David" w:hint="eastAsia"/>
          <w:szCs w:val="24"/>
          <w:rtl/>
        </w:rPr>
        <w:t>זה</w:t>
      </w:r>
      <w:r w:rsidRPr="00E16409">
        <w:rPr>
          <w:rFonts w:ascii="David" w:hAnsi="David"/>
          <w:szCs w:val="24"/>
          <w:rtl/>
        </w:rPr>
        <w:t>.</w:t>
      </w:r>
    </w:p>
    <w:p w14:paraId="1B2840BB" w14:textId="77777777" w:rsidR="007D0469" w:rsidRDefault="007D0469" w:rsidP="007D0469">
      <w:pPr>
        <w:pStyle w:val="af5"/>
        <w:numPr>
          <w:ilvl w:val="2"/>
          <w:numId w:val="111"/>
        </w:numPr>
        <w:overflowPunct w:val="0"/>
        <w:autoSpaceDE w:val="0"/>
        <w:autoSpaceDN w:val="0"/>
        <w:adjustRightInd w:val="0"/>
        <w:spacing w:line="360" w:lineRule="auto"/>
        <w:jc w:val="both"/>
        <w:textAlignment w:val="baseline"/>
        <w:rPr>
          <w:rFonts w:ascii="David" w:hAnsi="David"/>
          <w:szCs w:val="24"/>
        </w:rPr>
      </w:pPr>
      <w:r w:rsidRPr="00E16409">
        <w:rPr>
          <w:rFonts w:ascii="David" w:hAnsi="David" w:hint="eastAsia"/>
          <w:szCs w:val="24"/>
          <w:rtl/>
        </w:rPr>
        <w:t>הגורם</w:t>
      </w:r>
      <w:r w:rsidRPr="00E16409">
        <w:rPr>
          <w:rFonts w:ascii="David" w:hAnsi="David"/>
          <w:szCs w:val="24"/>
          <w:rtl/>
        </w:rPr>
        <w:t xml:space="preserve"> </w:t>
      </w:r>
      <w:r w:rsidRPr="00E16409">
        <w:rPr>
          <w:rFonts w:ascii="David" w:hAnsi="David" w:hint="eastAsia"/>
          <w:szCs w:val="24"/>
          <w:rtl/>
        </w:rPr>
        <w:t>המנחה</w:t>
      </w:r>
      <w:r w:rsidRPr="00E16409">
        <w:rPr>
          <w:rFonts w:ascii="David" w:hAnsi="David"/>
          <w:szCs w:val="24"/>
          <w:rtl/>
        </w:rPr>
        <w:t xml:space="preserve"> - </w:t>
      </w:r>
      <w:r w:rsidRPr="00E16409">
        <w:rPr>
          <w:rFonts w:ascii="David" w:hAnsi="David" w:hint="eastAsia"/>
          <w:szCs w:val="24"/>
          <w:rtl/>
        </w:rPr>
        <w:t>שב</w:t>
      </w:r>
      <w:r w:rsidRPr="00E16409">
        <w:rPr>
          <w:rFonts w:ascii="David" w:hAnsi="David"/>
          <w:szCs w:val="24"/>
          <w:rtl/>
        </w:rPr>
        <w:t xml:space="preserve">"כ, </w:t>
      </w:r>
      <w:r w:rsidRPr="00E16409">
        <w:rPr>
          <w:rFonts w:ascii="David" w:hAnsi="David" w:hint="eastAsia"/>
          <w:szCs w:val="24"/>
          <w:rtl/>
        </w:rPr>
        <w:t>יהיה</w:t>
      </w:r>
      <w:r w:rsidRPr="00E16409">
        <w:rPr>
          <w:rFonts w:ascii="David" w:hAnsi="David"/>
          <w:szCs w:val="24"/>
          <w:rtl/>
        </w:rPr>
        <w:t xml:space="preserve"> </w:t>
      </w:r>
      <w:r w:rsidRPr="00E16409">
        <w:rPr>
          <w:rFonts w:ascii="David" w:hAnsi="David" w:hint="eastAsia"/>
          <w:szCs w:val="24"/>
          <w:rtl/>
        </w:rPr>
        <w:t>שותף</w:t>
      </w:r>
      <w:r w:rsidRPr="00E16409">
        <w:rPr>
          <w:rFonts w:ascii="David" w:hAnsi="David"/>
          <w:szCs w:val="24"/>
          <w:rtl/>
        </w:rPr>
        <w:t xml:space="preserve"> </w:t>
      </w:r>
      <w:r w:rsidRPr="00E16409">
        <w:rPr>
          <w:rFonts w:ascii="David" w:hAnsi="David" w:hint="eastAsia"/>
          <w:szCs w:val="24"/>
          <w:rtl/>
        </w:rPr>
        <w:t>לתהליך</w:t>
      </w:r>
      <w:r w:rsidRPr="00E16409">
        <w:rPr>
          <w:rFonts w:ascii="David" w:hAnsi="David"/>
          <w:szCs w:val="24"/>
          <w:rtl/>
        </w:rPr>
        <w:t xml:space="preserve"> </w:t>
      </w:r>
      <w:r w:rsidRPr="00E16409">
        <w:rPr>
          <w:rFonts w:ascii="David" w:hAnsi="David" w:hint="eastAsia"/>
          <w:szCs w:val="24"/>
          <w:rtl/>
        </w:rPr>
        <w:t>מינוי</w:t>
      </w:r>
      <w:r w:rsidRPr="00E16409">
        <w:rPr>
          <w:rFonts w:ascii="David" w:hAnsi="David"/>
          <w:szCs w:val="24"/>
          <w:rtl/>
        </w:rPr>
        <w:t xml:space="preserve"> </w:t>
      </w:r>
      <w:r w:rsidRPr="00E16409">
        <w:rPr>
          <w:rFonts w:ascii="David" w:hAnsi="David" w:hint="eastAsia"/>
          <w:szCs w:val="24"/>
          <w:rtl/>
        </w:rPr>
        <w:t>מנהל</w:t>
      </w:r>
      <w:r w:rsidRPr="00E16409">
        <w:rPr>
          <w:rFonts w:ascii="David" w:hAnsi="David"/>
          <w:szCs w:val="24"/>
          <w:rtl/>
        </w:rPr>
        <w:t xml:space="preserve"> </w:t>
      </w:r>
      <w:r w:rsidRPr="00E16409">
        <w:rPr>
          <w:rFonts w:ascii="David" w:hAnsi="David" w:hint="eastAsia"/>
          <w:szCs w:val="24"/>
          <w:rtl/>
        </w:rPr>
        <w:t>האבטחה</w:t>
      </w:r>
      <w:r w:rsidRPr="00E16409">
        <w:rPr>
          <w:rFonts w:ascii="David" w:hAnsi="David"/>
          <w:szCs w:val="24"/>
          <w:rtl/>
        </w:rPr>
        <w:t xml:space="preserve"> </w:t>
      </w:r>
      <w:r w:rsidRPr="00E16409">
        <w:rPr>
          <w:rFonts w:ascii="David" w:hAnsi="David" w:hint="eastAsia"/>
          <w:szCs w:val="24"/>
          <w:rtl/>
        </w:rPr>
        <w:t>ויאשר</w:t>
      </w:r>
      <w:r w:rsidRPr="00E16409">
        <w:rPr>
          <w:rFonts w:ascii="David" w:hAnsi="David"/>
          <w:szCs w:val="24"/>
          <w:rtl/>
        </w:rPr>
        <w:t xml:space="preserve"> </w:t>
      </w:r>
      <w:r w:rsidRPr="00E16409">
        <w:rPr>
          <w:rFonts w:ascii="David" w:hAnsi="David" w:hint="eastAsia"/>
          <w:szCs w:val="24"/>
          <w:rtl/>
        </w:rPr>
        <w:t>על</w:t>
      </w:r>
      <w:r w:rsidRPr="00E16409">
        <w:rPr>
          <w:rFonts w:ascii="David" w:hAnsi="David"/>
          <w:szCs w:val="24"/>
          <w:rtl/>
        </w:rPr>
        <w:t xml:space="preserve"> </w:t>
      </w:r>
      <w:r w:rsidRPr="00E16409">
        <w:rPr>
          <w:rFonts w:ascii="David" w:hAnsi="David" w:hint="eastAsia"/>
          <w:szCs w:val="24"/>
          <w:rtl/>
        </w:rPr>
        <w:t>פי</w:t>
      </w:r>
      <w:r w:rsidRPr="00E16409">
        <w:rPr>
          <w:rFonts w:ascii="David" w:hAnsi="David"/>
          <w:szCs w:val="24"/>
          <w:rtl/>
        </w:rPr>
        <w:t xml:space="preserve"> </w:t>
      </w:r>
      <w:r w:rsidRPr="00E16409">
        <w:rPr>
          <w:rFonts w:ascii="David" w:hAnsi="David" w:hint="eastAsia"/>
          <w:szCs w:val="24"/>
          <w:rtl/>
        </w:rPr>
        <w:t>נוהל</w:t>
      </w:r>
      <w:r w:rsidRPr="00E16409">
        <w:rPr>
          <w:rFonts w:ascii="David" w:hAnsi="David"/>
          <w:szCs w:val="24"/>
          <w:rtl/>
        </w:rPr>
        <w:t xml:space="preserve"> </w:t>
      </w:r>
      <w:r w:rsidRPr="00E16409">
        <w:rPr>
          <w:rFonts w:ascii="David" w:hAnsi="David" w:hint="eastAsia"/>
          <w:szCs w:val="24"/>
          <w:rtl/>
        </w:rPr>
        <w:t>את</w:t>
      </w:r>
      <w:r w:rsidRPr="00E16409">
        <w:rPr>
          <w:rFonts w:ascii="David" w:hAnsi="David"/>
          <w:szCs w:val="24"/>
          <w:rtl/>
        </w:rPr>
        <w:t xml:space="preserve"> </w:t>
      </w:r>
      <w:r w:rsidRPr="00E16409">
        <w:rPr>
          <w:rFonts w:ascii="David" w:hAnsi="David" w:hint="eastAsia"/>
          <w:szCs w:val="24"/>
          <w:rtl/>
        </w:rPr>
        <w:t>התאמתו</w:t>
      </w:r>
      <w:r w:rsidRPr="00E16409">
        <w:rPr>
          <w:rFonts w:ascii="David" w:hAnsi="David"/>
          <w:szCs w:val="24"/>
          <w:rtl/>
        </w:rPr>
        <w:t xml:space="preserve"> </w:t>
      </w:r>
      <w:r w:rsidRPr="00E16409">
        <w:rPr>
          <w:rFonts w:ascii="David" w:hAnsi="David" w:hint="eastAsia"/>
          <w:szCs w:val="24"/>
          <w:rtl/>
        </w:rPr>
        <w:t>המקצועית</w:t>
      </w:r>
      <w:r w:rsidRPr="00E16409">
        <w:rPr>
          <w:rFonts w:ascii="David" w:hAnsi="David"/>
          <w:szCs w:val="24"/>
          <w:rtl/>
        </w:rPr>
        <w:t xml:space="preserve"> </w:t>
      </w:r>
      <w:r w:rsidRPr="00E16409">
        <w:rPr>
          <w:rFonts w:ascii="David" w:hAnsi="David" w:hint="eastAsia"/>
          <w:szCs w:val="24"/>
          <w:rtl/>
        </w:rPr>
        <w:t>לתפקיד</w:t>
      </w:r>
      <w:r w:rsidRPr="00E16409">
        <w:rPr>
          <w:rFonts w:ascii="David" w:hAnsi="David"/>
          <w:szCs w:val="24"/>
          <w:rtl/>
        </w:rPr>
        <w:t>.</w:t>
      </w:r>
    </w:p>
    <w:p w14:paraId="7247F403" w14:textId="77777777" w:rsidR="007D0469" w:rsidRPr="00E16409" w:rsidRDefault="007D0469" w:rsidP="007D0469">
      <w:pPr>
        <w:pStyle w:val="af5"/>
        <w:numPr>
          <w:ilvl w:val="2"/>
          <w:numId w:val="111"/>
        </w:numPr>
        <w:overflowPunct w:val="0"/>
        <w:autoSpaceDE w:val="0"/>
        <w:autoSpaceDN w:val="0"/>
        <w:adjustRightInd w:val="0"/>
        <w:spacing w:line="360" w:lineRule="auto"/>
        <w:jc w:val="both"/>
        <w:textAlignment w:val="baseline"/>
        <w:rPr>
          <w:rFonts w:ascii="David" w:hAnsi="David"/>
          <w:szCs w:val="24"/>
        </w:rPr>
      </w:pPr>
      <w:r w:rsidRPr="00E16409">
        <w:rPr>
          <w:rFonts w:asciiTheme="majorBidi" w:hAnsiTheme="majorBidi" w:hint="eastAsia"/>
          <w:szCs w:val="24"/>
          <w:rtl/>
        </w:rPr>
        <w:t>הזוכה</w:t>
      </w:r>
      <w:r w:rsidRPr="00E16409">
        <w:rPr>
          <w:rFonts w:asciiTheme="majorBidi" w:hAnsiTheme="majorBidi"/>
          <w:szCs w:val="24"/>
          <w:rtl/>
        </w:rPr>
        <w:t xml:space="preserve"> </w:t>
      </w:r>
      <w:r w:rsidRPr="00E16409">
        <w:rPr>
          <w:rFonts w:asciiTheme="majorBidi" w:hAnsiTheme="majorBidi" w:hint="eastAsia"/>
          <w:szCs w:val="24"/>
          <w:rtl/>
        </w:rPr>
        <w:t>במכרז</w:t>
      </w:r>
      <w:r w:rsidRPr="00E16409">
        <w:rPr>
          <w:rFonts w:asciiTheme="majorBidi" w:hAnsiTheme="majorBidi"/>
          <w:szCs w:val="24"/>
          <w:rtl/>
        </w:rPr>
        <w:t xml:space="preserve"> </w:t>
      </w:r>
      <w:r w:rsidRPr="00E16409">
        <w:rPr>
          <w:rFonts w:asciiTheme="majorBidi" w:hAnsiTheme="majorBidi" w:hint="eastAsia"/>
          <w:szCs w:val="24"/>
          <w:rtl/>
        </w:rPr>
        <w:t>זה</w:t>
      </w:r>
      <w:r w:rsidRPr="00E16409">
        <w:rPr>
          <w:rFonts w:asciiTheme="majorBidi" w:hAnsiTheme="majorBidi"/>
          <w:szCs w:val="24"/>
          <w:rtl/>
        </w:rPr>
        <w:t xml:space="preserve"> </w:t>
      </w:r>
      <w:r w:rsidRPr="00E16409">
        <w:rPr>
          <w:rFonts w:asciiTheme="majorBidi" w:hAnsiTheme="majorBidi" w:hint="eastAsia"/>
          <w:szCs w:val="24"/>
          <w:rtl/>
        </w:rPr>
        <w:t>יגיש</w:t>
      </w:r>
      <w:r w:rsidRPr="00E16409">
        <w:rPr>
          <w:rFonts w:asciiTheme="majorBidi" w:hAnsiTheme="majorBidi"/>
          <w:szCs w:val="24"/>
          <w:rtl/>
        </w:rPr>
        <w:t xml:space="preserve"> </w:t>
      </w:r>
      <w:r w:rsidRPr="00E16409">
        <w:rPr>
          <w:rFonts w:asciiTheme="majorBidi" w:hAnsiTheme="majorBidi" w:hint="cs"/>
          <w:szCs w:val="24"/>
          <w:u w:val="single"/>
          <w:rtl/>
        </w:rPr>
        <w:t xml:space="preserve">שלושה עד </w:t>
      </w:r>
      <w:r>
        <w:rPr>
          <w:rFonts w:asciiTheme="majorBidi" w:hAnsiTheme="majorBidi" w:hint="cs"/>
          <w:szCs w:val="24"/>
          <w:u w:val="single"/>
          <w:rtl/>
        </w:rPr>
        <w:t>שמונ</w:t>
      </w:r>
      <w:r w:rsidRPr="00E16409">
        <w:rPr>
          <w:rFonts w:asciiTheme="majorBidi" w:hAnsiTheme="majorBidi" w:hint="cs"/>
          <w:szCs w:val="24"/>
          <w:u w:val="single"/>
          <w:rtl/>
        </w:rPr>
        <w:t>ה</w:t>
      </w:r>
      <w:r w:rsidRPr="00E16409">
        <w:rPr>
          <w:rFonts w:asciiTheme="majorBidi" w:hAnsiTheme="majorBidi"/>
          <w:szCs w:val="24"/>
          <w:rtl/>
        </w:rPr>
        <w:t xml:space="preserve"> </w:t>
      </w:r>
      <w:r w:rsidRPr="00E16409">
        <w:rPr>
          <w:rFonts w:asciiTheme="majorBidi" w:hAnsiTheme="majorBidi" w:hint="cs"/>
          <w:szCs w:val="24"/>
          <w:rtl/>
        </w:rPr>
        <w:t>(3-</w:t>
      </w:r>
      <w:r>
        <w:rPr>
          <w:rFonts w:asciiTheme="majorBidi" w:hAnsiTheme="majorBidi" w:hint="cs"/>
          <w:szCs w:val="24"/>
          <w:rtl/>
        </w:rPr>
        <w:t>8</w:t>
      </w:r>
      <w:r w:rsidRPr="00E16409">
        <w:rPr>
          <w:rFonts w:asciiTheme="majorBidi" w:hAnsiTheme="majorBidi" w:hint="cs"/>
          <w:szCs w:val="24"/>
          <w:rtl/>
        </w:rPr>
        <w:t xml:space="preserve">) </w:t>
      </w:r>
      <w:r w:rsidRPr="00E16409">
        <w:rPr>
          <w:rFonts w:asciiTheme="majorBidi" w:hAnsiTheme="majorBidi" w:hint="eastAsia"/>
          <w:szCs w:val="24"/>
          <w:rtl/>
        </w:rPr>
        <w:t>מועמדים</w:t>
      </w:r>
      <w:r w:rsidRPr="00E16409">
        <w:rPr>
          <w:rFonts w:asciiTheme="majorBidi" w:hAnsiTheme="majorBidi"/>
          <w:szCs w:val="24"/>
          <w:rtl/>
        </w:rPr>
        <w:t xml:space="preserve"> </w:t>
      </w:r>
      <w:r w:rsidRPr="00E16409">
        <w:rPr>
          <w:rFonts w:asciiTheme="majorBidi" w:hAnsiTheme="majorBidi" w:hint="eastAsia"/>
          <w:szCs w:val="24"/>
          <w:rtl/>
        </w:rPr>
        <w:t>לתפקיד</w:t>
      </w:r>
      <w:r w:rsidRPr="00E16409">
        <w:rPr>
          <w:rFonts w:asciiTheme="majorBidi" w:hAnsiTheme="majorBidi"/>
          <w:szCs w:val="24"/>
          <w:rtl/>
        </w:rPr>
        <w:t xml:space="preserve"> מטעמו. </w:t>
      </w:r>
    </w:p>
    <w:p w14:paraId="4D690C21" w14:textId="77777777" w:rsidR="007D0469" w:rsidRPr="009B7BD9" w:rsidRDefault="007D0469" w:rsidP="00FF3F11">
      <w:pPr>
        <w:pStyle w:val="34"/>
        <w:numPr>
          <w:ilvl w:val="3"/>
          <w:numId w:val="111"/>
        </w:numPr>
      </w:pPr>
      <w:r w:rsidRPr="002C15C4">
        <w:rPr>
          <w:rFonts w:hint="eastAsia"/>
          <w:rtl/>
        </w:rPr>
        <w:t>יודגש</w:t>
      </w:r>
      <w:r w:rsidRPr="002C15C4">
        <w:rPr>
          <w:rtl/>
        </w:rPr>
        <w:t xml:space="preserve"> כי </w:t>
      </w:r>
      <w:r w:rsidRPr="002C15C4">
        <w:rPr>
          <w:rFonts w:hint="eastAsia"/>
          <w:rtl/>
        </w:rPr>
        <w:t>מתוך</w:t>
      </w:r>
      <w:r w:rsidRPr="002C15C4">
        <w:rPr>
          <w:rtl/>
        </w:rPr>
        <w:t xml:space="preserve"> </w:t>
      </w:r>
      <w:r w:rsidRPr="002C15C4">
        <w:rPr>
          <w:rFonts w:hint="eastAsia"/>
          <w:rtl/>
        </w:rPr>
        <w:t>המועמדים</w:t>
      </w:r>
      <w:r w:rsidRPr="002C15C4">
        <w:rPr>
          <w:rtl/>
        </w:rPr>
        <w:t xml:space="preserve"> שיוגשו על ידי ה</w:t>
      </w:r>
      <w:r w:rsidRPr="002C15C4">
        <w:rPr>
          <w:rFonts w:hint="eastAsia"/>
          <w:rtl/>
        </w:rPr>
        <w:t>זוכה</w:t>
      </w:r>
      <w:r w:rsidRPr="002C15C4">
        <w:rPr>
          <w:rtl/>
        </w:rPr>
        <w:t xml:space="preserve">, בהתאם לתנאי הסף המפורטים </w:t>
      </w:r>
      <w:r w:rsidRPr="009B7BD9">
        <w:rPr>
          <w:rtl/>
        </w:rPr>
        <w:t>לעיל, יבחר המשרד עובד אחד לביצוע העבודה.</w:t>
      </w:r>
    </w:p>
    <w:p w14:paraId="52031D56" w14:textId="77777777" w:rsidR="007D0469" w:rsidRDefault="007D0469" w:rsidP="00FF3F11">
      <w:pPr>
        <w:pStyle w:val="34"/>
        <w:numPr>
          <w:ilvl w:val="3"/>
          <w:numId w:val="111"/>
        </w:numPr>
      </w:pPr>
      <w:r w:rsidRPr="00F745AD">
        <w:rPr>
          <w:rFonts w:hint="eastAsia"/>
          <w:rtl/>
        </w:rPr>
        <w:t>המשרד</w:t>
      </w:r>
      <w:r w:rsidRPr="00F745AD">
        <w:rPr>
          <w:rtl/>
        </w:rPr>
        <w:t xml:space="preserve"> </w:t>
      </w:r>
      <w:r w:rsidRPr="00F745AD">
        <w:rPr>
          <w:rFonts w:hint="eastAsia"/>
          <w:rtl/>
        </w:rPr>
        <w:t>יבחר</w:t>
      </w:r>
      <w:r w:rsidRPr="00F745AD">
        <w:rPr>
          <w:rtl/>
        </w:rPr>
        <w:t xml:space="preserve"> </w:t>
      </w:r>
      <w:r w:rsidRPr="00F745AD">
        <w:rPr>
          <w:rFonts w:hint="eastAsia"/>
          <w:rtl/>
        </w:rPr>
        <w:t>את</w:t>
      </w:r>
      <w:r w:rsidRPr="00F745AD">
        <w:rPr>
          <w:rtl/>
        </w:rPr>
        <w:t xml:space="preserve"> </w:t>
      </w:r>
      <w:r w:rsidRPr="00F745AD">
        <w:rPr>
          <w:rFonts w:hint="eastAsia"/>
          <w:rtl/>
        </w:rPr>
        <w:t>המועמד</w:t>
      </w:r>
      <w:r w:rsidRPr="00F745AD">
        <w:rPr>
          <w:rtl/>
        </w:rPr>
        <w:t xml:space="preserve"> </w:t>
      </w:r>
      <w:r w:rsidRPr="00F745AD">
        <w:rPr>
          <w:rFonts w:hint="eastAsia"/>
          <w:rtl/>
        </w:rPr>
        <w:t>המתאים</w:t>
      </w:r>
      <w:r w:rsidRPr="00F745AD">
        <w:rPr>
          <w:rtl/>
        </w:rPr>
        <w:t xml:space="preserve"> ביותר לצרכיו, שיקבל את הדירוג הגבוה ביותר</w:t>
      </w:r>
      <w:r w:rsidRPr="00F745AD">
        <w:rPr>
          <w:rFonts w:hint="cs"/>
          <w:rtl/>
        </w:rPr>
        <w:t xml:space="preserve"> על פי טבלת החישוב להלן:</w:t>
      </w:r>
    </w:p>
    <w:tbl>
      <w:tblPr>
        <w:bidiVisual/>
        <w:tblW w:w="894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40"/>
        <w:gridCol w:w="2679"/>
        <w:gridCol w:w="4110"/>
        <w:gridCol w:w="1419"/>
      </w:tblGrid>
      <w:tr w:rsidR="007D0469" w:rsidRPr="002F3995" w14:paraId="69B2ED5E" w14:textId="77777777" w:rsidTr="00112632">
        <w:trPr>
          <w:trHeight w:val="484"/>
          <w:jc w:val="right"/>
        </w:trPr>
        <w:tc>
          <w:tcPr>
            <w:tcW w:w="740" w:type="dxa"/>
            <w:shd w:val="clear" w:color="auto" w:fill="D9D9D9" w:themeFill="background1" w:themeFillShade="D9"/>
          </w:tcPr>
          <w:p w14:paraId="5C8953CB" w14:textId="77777777" w:rsidR="007D0469" w:rsidRPr="006C0B9E" w:rsidRDefault="007D0469" w:rsidP="00112632">
            <w:pPr>
              <w:spacing w:before="120" w:after="120" w:line="360" w:lineRule="auto"/>
              <w:jc w:val="center"/>
              <w:rPr>
                <w:rFonts w:asciiTheme="majorBidi" w:hAnsiTheme="majorBidi"/>
                <w:b/>
                <w:bCs/>
                <w:szCs w:val="24"/>
                <w:rtl/>
              </w:rPr>
            </w:pPr>
            <w:r w:rsidRPr="006C0B9E">
              <w:rPr>
                <w:rFonts w:asciiTheme="majorBidi" w:hAnsiTheme="majorBidi" w:hint="cs"/>
                <w:b/>
                <w:bCs/>
                <w:szCs w:val="24"/>
                <w:rtl/>
              </w:rPr>
              <w:t>מס"ד</w:t>
            </w:r>
          </w:p>
        </w:tc>
        <w:tc>
          <w:tcPr>
            <w:tcW w:w="2679" w:type="dxa"/>
            <w:shd w:val="clear" w:color="auto" w:fill="D9D9D9" w:themeFill="background1" w:themeFillShade="D9"/>
            <w:noWrap/>
            <w:vAlign w:val="center"/>
            <w:hideMark/>
          </w:tcPr>
          <w:p w14:paraId="1B606DA3" w14:textId="77777777" w:rsidR="007D0469" w:rsidRPr="002C15C4" w:rsidRDefault="007D0469" w:rsidP="00112632">
            <w:pPr>
              <w:spacing w:before="120" w:after="120" w:line="360" w:lineRule="auto"/>
              <w:jc w:val="center"/>
              <w:rPr>
                <w:rFonts w:asciiTheme="majorBidi" w:hAnsiTheme="majorBidi"/>
                <w:b/>
                <w:bCs/>
                <w:szCs w:val="24"/>
              </w:rPr>
            </w:pPr>
            <w:r w:rsidRPr="002C15C4">
              <w:rPr>
                <w:rFonts w:asciiTheme="majorBidi" w:hAnsiTheme="majorBidi"/>
                <w:b/>
                <w:bCs/>
                <w:szCs w:val="24"/>
                <w:rtl/>
              </w:rPr>
              <w:t>תיאור הקריטריון</w:t>
            </w:r>
          </w:p>
        </w:tc>
        <w:tc>
          <w:tcPr>
            <w:tcW w:w="4110" w:type="dxa"/>
            <w:shd w:val="clear" w:color="auto" w:fill="D9D9D9" w:themeFill="background1" w:themeFillShade="D9"/>
          </w:tcPr>
          <w:p w14:paraId="5D5AC65A" w14:textId="77777777" w:rsidR="007D0469" w:rsidRPr="002C15C4" w:rsidRDefault="007D0469" w:rsidP="00112632">
            <w:pPr>
              <w:spacing w:before="120" w:after="120" w:line="360" w:lineRule="auto"/>
              <w:jc w:val="center"/>
              <w:rPr>
                <w:rFonts w:asciiTheme="majorBidi" w:hAnsiTheme="majorBidi"/>
                <w:b/>
                <w:bCs/>
                <w:szCs w:val="24"/>
                <w:rtl/>
              </w:rPr>
            </w:pPr>
            <w:r w:rsidRPr="002C15C4">
              <w:rPr>
                <w:rFonts w:asciiTheme="majorBidi" w:hAnsiTheme="majorBidi" w:hint="eastAsia"/>
                <w:b/>
                <w:bCs/>
                <w:szCs w:val="24"/>
                <w:rtl/>
              </w:rPr>
              <w:t>שיטת</w:t>
            </w:r>
            <w:r w:rsidRPr="002C15C4">
              <w:rPr>
                <w:rFonts w:asciiTheme="majorBidi" w:hAnsiTheme="majorBidi"/>
                <w:b/>
                <w:bCs/>
                <w:szCs w:val="24"/>
                <w:rtl/>
              </w:rPr>
              <w:t xml:space="preserve"> </w:t>
            </w:r>
            <w:r w:rsidRPr="002C15C4">
              <w:rPr>
                <w:rFonts w:asciiTheme="majorBidi" w:hAnsiTheme="majorBidi" w:hint="eastAsia"/>
                <w:b/>
                <w:bCs/>
                <w:szCs w:val="24"/>
                <w:rtl/>
              </w:rPr>
              <w:t>הניקוד</w:t>
            </w:r>
          </w:p>
        </w:tc>
        <w:tc>
          <w:tcPr>
            <w:tcW w:w="1419" w:type="dxa"/>
            <w:shd w:val="clear" w:color="auto" w:fill="D9D9D9" w:themeFill="background1" w:themeFillShade="D9"/>
            <w:vAlign w:val="center"/>
            <w:hideMark/>
          </w:tcPr>
          <w:p w14:paraId="7E78571D" w14:textId="77777777" w:rsidR="007D0469" w:rsidRPr="002C15C4" w:rsidRDefault="007D0469" w:rsidP="00112632">
            <w:pPr>
              <w:spacing w:before="120" w:after="120" w:line="360" w:lineRule="auto"/>
              <w:jc w:val="center"/>
              <w:rPr>
                <w:rFonts w:asciiTheme="majorBidi" w:hAnsiTheme="majorBidi"/>
                <w:b/>
                <w:bCs/>
                <w:szCs w:val="24"/>
              </w:rPr>
            </w:pPr>
            <w:r w:rsidRPr="002C15C4">
              <w:rPr>
                <w:rFonts w:asciiTheme="majorBidi" w:hAnsiTheme="majorBidi"/>
                <w:b/>
                <w:bCs/>
                <w:szCs w:val="24"/>
                <w:rtl/>
              </w:rPr>
              <w:t>ניקוד מירבי</w:t>
            </w:r>
          </w:p>
        </w:tc>
      </w:tr>
      <w:tr w:rsidR="007D0469" w:rsidRPr="002F3995" w14:paraId="6C4A94C1" w14:textId="77777777" w:rsidTr="00112632">
        <w:trPr>
          <w:trHeight w:val="866"/>
          <w:jc w:val="right"/>
        </w:trPr>
        <w:tc>
          <w:tcPr>
            <w:tcW w:w="740" w:type="dxa"/>
          </w:tcPr>
          <w:p w14:paraId="1049167A" w14:textId="77777777" w:rsidR="007D0469" w:rsidRPr="006C0B9E" w:rsidRDefault="007D0469" w:rsidP="00112632">
            <w:pPr>
              <w:spacing w:line="360" w:lineRule="auto"/>
              <w:jc w:val="center"/>
              <w:rPr>
                <w:rFonts w:asciiTheme="majorBidi" w:hAnsiTheme="majorBidi"/>
                <w:szCs w:val="24"/>
                <w:rtl/>
              </w:rPr>
            </w:pPr>
            <w:r w:rsidRPr="006C0B9E">
              <w:rPr>
                <w:rFonts w:asciiTheme="majorBidi" w:hAnsiTheme="majorBidi" w:hint="cs"/>
                <w:szCs w:val="24"/>
                <w:rtl/>
              </w:rPr>
              <w:t>1</w:t>
            </w:r>
          </w:p>
        </w:tc>
        <w:tc>
          <w:tcPr>
            <w:tcW w:w="2679" w:type="dxa"/>
            <w:shd w:val="clear" w:color="auto" w:fill="auto"/>
            <w:vAlign w:val="center"/>
          </w:tcPr>
          <w:p w14:paraId="5EF00C4D" w14:textId="77777777" w:rsidR="007D0469" w:rsidRPr="002C15C4" w:rsidRDefault="007D0469" w:rsidP="00112632">
            <w:pPr>
              <w:spacing w:line="360" w:lineRule="auto"/>
              <w:jc w:val="center"/>
              <w:rPr>
                <w:rFonts w:asciiTheme="majorBidi" w:hAnsiTheme="majorBidi"/>
                <w:szCs w:val="24"/>
                <w:rtl/>
              </w:rPr>
            </w:pPr>
            <w:r w:rsidRPr="002C15C4">
              <w:rPr>
                <w:rFonts w:asciiTheme="majorBidi" w:hAnsiTheme="majorBidi" w:hint="eastAsia"/>
                <w:szCs w:val="24"/>
                <w:rtl/>
              </w:rPr>
              <w:t>נסיון</w:t>
            </w:r>
            <w:r w:rsidRPr="002C15C4">
              <w:rPr>
                <w:rFonts w:asciiTheme="majorBidi" w:hAnsiTheme="majorBidi"/>
                <w:szCs w:val="24"/>
                <w:rtl/>
              </w:rPr>
              <w:t xml:space="preserve"> </w:t>
            </w:r>
            <w:r w:rsidRPr="002C15C4">
              <w:rPr>
                <w:rFonts w:asciiTheme="majorBidi" w:hAnsiTheme="majorBidi" w:hint="eastAsia"/>
                <w:szCs w:val="24"/>
                <w:rtl/>
              </w:rPr>
              <w:t>ניהולי</w:t>
            </w:r>
          </w:p>
        </w:tc>
        <w:tc>
          <w:tcPr>
            <w:tcW w:w="4110" w:type="dxa"/>
          </w:tcPr>
          <w:p w14:paraId="3A14D8D7" w14:textId="77777777" w:rsidR="007D0469" w:rsidRPr="002C15C4" w:rsidRDefault="007D0469" w:rsidP="00112632">
            <w:pPr>
              <w:jc w:val="center"/>
              <w:rPr>
                <w:szCs w:val="24"/>
                <w:rtl/>
              </w:rPr>
            </w:pPr>
            <w:r w:rsidRPr="002C15C4">
              <w:rPr>
                <w:rFonts w:hint="eastAsia"/>
                <w:szCs w:val="24"/>
                <w:rtl/>
              </w:rPr>
              <w:t>שנתיים</w:t>
            </w:r>
            <w:r w:rsidRPr="002C15C4">
              <w:rPr>
                <w:szCs w:val="24"/>
                <w:rtl/>
              </w:rPr>
              <w:t xml:space="preserve"> – שלוש (3) שני</w:t>
            </w:r>
            <w:r w:rsidRPr="002C15C4">
              <w:rPr>
                <w:rFonts w:hint="eastAsia"/>
                <w:szCs w:val="24"/>
                <w:rtl/>
              </w:rPr>
              <w:t>ם</w:t>
            </w:r>
            <w:r w:rsidRPr="002C15C4">
              <w:rPr>
                <w:szCs w:val="24"/>
                <w:rtl/>
              </w:rPr>
              <w:t xml:space="preserve"> = 5</w:t>
            </w:r>
          </w:p>
          <w:p w14:paraId="4CCF750A" w14:textId="77777777" w:rsidR="007D0469" w:rsidRPr="002C15C4" w:rsidRDefault="007D0469" w:rsidP="00112632">
            <w:pPr>
              <w:jc w:val="center"/>
              <w:rPr>
                <w:szCs w:val="24"/>
                <w:rtl/>
              </w:rPr>
            </w:pPr>
            <w:r w:rsidRPr="002C15C4">
              <w:rPr>
                <w:rFonts w:hint="eastAsia"/>
                <w:szCs w:val="24"/>
                <w:rtl/>
              </w:rPr>
              <w:t>שלוש</w:t>
            </w:r>
            <w:r w:rsidRPr="002C15C4">
              <w:rPr>
                <w:szCs w:val="24"/>
                <w:rtl/>
              </w:rPr>
              <w:t xml:space="preserve"> (3) שנים – חמש(5) שנים = 10</w:t>
            </w:r>
          </w:p>
          <w:p w14:paraId="4DC9DEAB" w14:textId="77777777" w:rsidR="007D0469" w:rsidRPr="002C15C4" w:rsidRDefault="007D0469" w:rsidP="00112632">
            <w:pPr>
              <w:jc w:val="center"/>
              <w:rPr>
                <w:szCs w:val="24"/>
                <w:rtl/>
              </w:rPr>
            </w:pPr>
            <w:r w:rsidRPr="002C15C4">
              <w:rPr>
                <w:rFonts w:hint="eastAsia"/>
                <w:szCs w:val="24"/>
                <w:rtl/>
              </w:rPr>
              <w:t>חמש</w:t>
            </w:r>
            <w:r w:rsidRPr="002C15C4">
              <w:rPr>
                <w:szCs w:val="24"/>
                <w:rtl/>
              </w:rPr>
              <w:t xml:space="preserve"> (5) </w:t>
            </w:r>
            <w:r w:rsidRPr="002C15C4">
              <w:rPr>
                <w:rFonts w:hint="eastAsia"/>
                <w:szCs w:val="24"/>
                <w:rtl/>
              </w:rPr>
              <w:t>שנים</w:t>
            </w:r>
            <w:r w:rsidRPr="002C15C4">
              <w:rPr>
                <w:szCs w:val="24"/>
                <w:rtl/>
              </w:rPr>
              <w:t xml:space="preserve"> </w:t>
            </w:r>
            <w:r w:rsidRPr="002C15C4">
              <w:rPr>
                <w:rFonts w:hint="eastAsia"/>
                <w:szCs w:val="24"/>
                <w:rtl/>
              </w:rPr>
              <w:t>ומעלה</w:t>
            </w:r>
            <w:r w:rsidRPr="002C15C4">
              <w:rPr>
                <w:szCs w:val="24"/>
                <w:rtl/>
              </w:rPr>
              <w:t xml:space="preserve"> = 20</w:t>
            </w:r>
          </w:p>
        </w:tc>
        <w:tc>
          <w:tcPr>
            <w:tcW w:w="1419" w:type="dxa"/>
            <w:shd w:val="clear" w:color="auto" w:fill="auto"/>
            <w:noWrap/>
            <w:vAlign w:val="center"/>
          </w:tcPr>
          <w:p w14:paraId="54701E63" w14:textId="77777777" w:rsidR="007D0469" w:rsidRPr="002C15C4" w:rsidRDefault="007D0469" w:rsidP="00112632">
            <w:pPr>
              <w:spacing w:before="120" w:after="120" w:line="360" w:lineRule="auto"/>
              <w:jc w:val="center"/>
              <w:rPr>
                <w:rFonts w:asciiTheme="majorBidi" w:hAnsiTheme="majorBidi"/>
                <w:b/>
                <w:bCs/>
                <w:szCs w:val="24"/>
              </w:rPr>
            </w:pPr>
            <w:r w:rsidRPr="002C15C4">
              <w:rPr>
                <w:rFonts w:asciiTheme="majorBidi" w:hAnsiTheme="majorBidi"/>
                <w:b/>
                <w:bCs/>
                <w:szCs w:val="24"/>
                <w:rtl/>
              </w:rPr>
              <w:t>20</w:t>
            </w:r>
          </w:p>
        </w:tc>
      </w:tr>
      <w:tr w:rsidR="007D0469" w:rsidRPr="002F3995" w14:paraId="0A6D9462" w14:textId="77777777" w:rsidTr="00112632">
        <w:trPr>
          <w:trHeight w:val="1221"/>
          <w:jc w:val="right"/>
        </w:trPr>
        <w:tc>
          <w:tcPr>
            <w:tcW w:w="740" w:type="dxa"/>
            <w:vAlign w:val="center"/>
          </w:tcPr>
          <w:p w14:paraId="04399353" w14:textId="77777777" w:rsidR="007D0469" w:rsidRPr="006C0B9E" w:rsidRDefault="007D0469" w:rsidP="00112632">
            <w:pPr>
              <w:spacing w:line="360" w:lineRule="auto"/>
              <w:jc w:val="center"/>
              <w:rPr>
                <w:rFonts w:asciiTheme="majorBidi" w:hAnsiTheme="majorBidi"/>
                <w:szCs w:val="24"/>
                <w:rtl/>
              </w:rPr>
            </w:pPr>
            <w:r w:rsidRPr="006C0B9E">
              <w:rPr>
                <w:rFonts w:asciiTheme="majorBidi" w:hAnsiTheme="majorBidi" w:hint="cs"/>
                <w:szCs w:val="24"/>
                <w:rtl/>
              </w:rPr>
              <w:t>2</w:t>
            </w:r>
          </w:p>
        </w:tc>
        <w:tc>
          <w:tcPr>
            <w:tcW w:w="2679" w:type="dxa"/>
            <w:shd w:val="clear" w:color="auto" w:fill="auto"/>
            <w:vAlign w:val="center"/>
          </w:tcPr>
          <w:p w14:paraId="2FD57726" w14:textId="77777777" w:rsidR="007D0469" w:rsidRPr="002C15C4" w:rsidRDefault="007D0469" w:rsidP="00112632">
            <w:pPr>
              <w:pStyle w:val="HNormal0"/>
              <w:spacing w:after="0" w:line="360" w:lineRule="auto"/>
              <w:jc w:val="center"/>
              <w:rPr>
                <w:rFonts w:asciiTheme="majorBidi" w:hAnsiTheme="majorBidi"/>
                <w:rtl/>
              </w:rPr>
            </w:pPr>
            <w:r>
              <w:rPr>
                <w:rFonts w:asciiTheme="majorBidi" w:hAnsiTheme="majorBidi" w:hint="cs"/>
                <w:rtl/>
              </w:rPr>
              <w:t>השכלה אקדמאית</w:t>
            </w:r>
          </w:p>
        </w:tc>
        <w:tc>
          <w:tcPr>
            <w:tcW w:w="4110" w:type="dxa"/>
          </w:tcPr>
          <w:p w14:paraId="2B48B5C9" w14:textId="77777777" w:rsidR="007D0469" w:rsidRDefault="007D0469" w:rsidP="00112632">
            <w:pPr>
              <w:jc w:val="center"/>
              <w:rPr>
                <w:szCs w:val="24"/>
                <w:rtl/>
              </w:rPr>
            </w:pPr>
          </w:p>
          <w:p w14:paraId="1F72B6B7" w14:textId="77777777" w:rsidR="007D0469" w:rsidRPr="00791D4A" w:rsidRDefault="007D0469" w:rsidP="00112632">
            <w:pPr>
              <w:jc w:val="center"/>
              <w:rPr>
                <w:szCs w:val="24"/>
                <w:rtl/>
              </w:rPr>
            </w:pPr>
            <w:r w:rsidRPr="00791D4A">
              <w:rPr>
                <w:rFonts w:hint="eastAsia"/>
                <w:szCs w:val="24"/>
                <w:rtl/>
              </w:rPr>
              <w:t>תואר</w:t>
            </w:r>
            <w:r w:rsidRPr="00791D4A">
              <w:rPr>
                <w:szCs w:val="24"/>
                <w:rtl/>
              </w:rPr>
              <w:t xml:space="preserve"> </w:t>
            </w:r>
            <w:r w:rsidRPr="00791D4A">
              <w:rPr>
                <w:rFonts w:hint="eastAsia"/>
                <w:szCs w:val="24"/>
                <w:rtl/>
              </w:rPr>
              <w:t>ראשון</w:t>
            </w:r>
            <w:r w:rsidRPr="00791D4A">
              <w:rPr>
                <w:szCs w:val="24"/>
                <w:rtl/>
              </w:rPr>
              <w:t xml:space="preserve"> = 5 </w:t>
            </w:r>
            <w:r w:rsidRPr="00791D4A">
              <w:rPr>
                <w:rFonts w:hint="eastAsia"/>
                <w:szCs w:val="24"/>
                <w:rtl/>
              </w:rPr>
              <w:t>נק</w:t>
            </w:r>
            <w:r w:rsidRPr="00791D4A">
              <w:rPr>
                <w:szCs w:val="24"/>
                <w:rtl/>
              </w:rPr>
              <w:t>'</w:t>
            </w:r>
          </w:p>
          <w:p w14:paraId="0ED84407" w14:textId="77777777" w:rsidR="007D0469" w:rsidRPr="002C15C4" w:rsidRDefault="007D0469" w:rsidP="00112632">
            <w:pPr>
              <w:jc w:val="center"/>
              <w:rPr>
                <w:rFonts w:asciiTheme="majorBidi" w:hAnsiTheme="majorBidi"/>
                <w:b/>
                <w:bCs/>
                <w:szCs w:val="24"/>
                <w:rtl/>
              </w:rPr>
            </w:pPr>
            <w:r w:rsidRPr="00791D4A">
              <w:rPr>
                <w:rFonts w:hint="eastAsia"/>
                <w:szCs w:val="24"/>
                <w:rtl/>
              </w:rPr>
              <w:t>תואר</w:t>
            </w:r>
            <w:r w:rsidRPr="00791D4A">
              <w:rPr>
                <w:szCs w:val="24"/>
                <w:rtl/>
              </w:rPr>
              <w:t xml:space="preserve"> </w:t>
            </w:r>
            <w:r w:rsidRPr="00791D4A">
              <w:rPr>
                <w:rFonts w:hint="eastAsia"/>
                <w:szCs w:val="24"/>
                <w:rtl/>
              </w:rPr>
              <w:t>שני</w:t>
            </w:r>
            <w:r w:rsidRPr="00791D4A">
              <w:rPr>
                <w:szCs w:val="24"/>
                <w:rtl/>
              </w:rPr>
              <w:t xml:space="preserve"> = 10 </w:t>
            </w:r>
            <w:r w:rsidRPr="00791D4A">
              <w:rPr>
                <w:rFonts w:hint="eastAsia"/>
                <w:szCs w:val="24"/>
                <w:rtl/>
              </w:rPr>
              <w:t>נק</w:t>
            </w:r>
            <w:r w:rsidRPr="00791D4A">
              <w:rPr>
                <w:szCs w:val="24"/>
                <w:rtl/>
              </w:rPr>
              <w:t>'</w:t>
            </w:r>
          </w:p>
        </w:tc>
        <w:tc>
          <w:tcPr>
            <w:tcW w:w="1419" w:type="dxa"/>
            <w:shd w:val="clear" w:color="auto" w:fill="auto"/>
            <w:noWrap/>
            <w:vAlign w:val="center"/>
          </w:tcPr>
          <w:p w14:paraId="19B68734" w14:textId="77777777" w:rsidR="007D0469" w:rsidRPr="002C15C4" w:rsidRDefault="007D0469" w:rsidP="00112632">
            <w:pPr>
              <w:spacing w:before="120" w:after="120" w:line="360" w:lineRule="auto"/>
              <w:jc w:val="center"/>
              <w:rPr>
                <w:rFonts w:asciiTheme="majorBidi" w:hAnsiTheme="majorBidi"/>
                <w:b/>
                <w:bCs/>
                <w:szCs w:val="24"/>
                <w:rtl/>
              </w:rPr>
            </w:pPr>
            <w:r w:rsidRPr="002C15C4">
              <w:rPr>
                <w:rFonts w:asciiTheme="majorBidi" w:hAnsiTheme="majorBidi"/>
                <w:b/>
                <w:bCs/>
                <w:szCs w:val="24"/>
                <w:rtl/>
              </w:rPr>
              <w:t>10</w:t>
            </w:r>
          </w:p>
        </w:tc>
      </w:tr>
      <w:tr w:rsidR="007D0469" w:rsidRPr="002F3995" w14:paraId="6140F84B" w14:textId="77777777" w:rsidTr="00112632">
        <w:trPr>
          <w:trHeight w:val="1221"/>
          <w:jc w:val="right"/>
        </w:trPr>
        <w:tc>
          <w:tcPr>
            <w:tcW w:w="740" w:type="dxa"/>
            <w:vAlign w:val="center"/>
          </w:tcPr>
          <w:p w14:paraId="28E239D0" w14:textId="77777777" w:rsidR="007D0469" w:rsidRPr="006C0B9E" w:rsidRDefault="007D0469" w:rsidP="00112632">
            <w:pPr>
              <w:spacing w:line="360" w:lineRule="auto"/>
              <w:jc w:val="center"/>
              <w:rPr>
                <w:rFonts w:asciiTheme="majorBidi" w:hAnsiTheme="majorBidi"/>
                <w:szCs w:val="24"/>
                <w:rtl/>
              </w:rPr>
            </w:pPr>
            <w:r w:rsidRPr="006C0B9E">
              <w:rPr>
                <w:rFonts w:asciiTheme="majorBidi" w:hAnsiTheme="majorBidi" w:hint="cs"/>
                <w:szCs w:val="24"/>
                <w:rtl/>
              </w:rPr>
              <w:t>3</w:t>
            </w:r>
          </w:p>
        </w:tc>
        <w:tc>
          <w:tcPr>
            <w:tcW w:w="2679" w:type="dxa"/>
            <w:shd w:val="clear" w:color="auto" w:fill="auto"/>
            <w:vAlign w:val="center"/>
          </w:tcPr>
          <w:p w14:paraId="09D09B9C" w14:textId="77777777" w:rsidR="007D0469" w:rsidRDefault="007D0469" w:rsidP="00112632">
            <w:pPr>
              <w:pStyle w:val="HNormal0"/>
              <w:spacing w:after="0" w:line="360" w:lineRule="auto"/>
              <w:jc w:val="center"/>
              <w:rPr>
                <w:rFonts w:asciiTheme="majorBidi" w:hAnsiTheme="majorBidi"/>
                <w:sz w:val="24"/>
                <w:rtl/>
              </w:rPr>
            </w:pPr>
          </w:p>
          <w:p w14:paraId="22EE683F" w14:textId="77777777" w:rsidR="007D0469" w:rsidRPr="002C15C4" w:rsidRDefault="007D0469" w:rsidP="00112632">
            <w:pPr>
              <w:pStyle w:val="HNormal0"/>
              <w:spacing w:after="0" w:line="360" w:lineRule="auto"/>
              <w:jc w:val="center"/>
              <w:rPr>
                <w:sz w:val="24"/>
                <w:rtl/>
              </w:rPr>
            </w:pPr>
            <w:r w:rsidRPr="002C15C4">
              <w:rPr>
                <w:rFonts w:asciiTheme="majorBidi" w:hAnsiTheme="majorBidi" w:hint="eastAsia"/>
                <w:sz w:val="24"/>
                <w:rtl/>
              </w:rPr>
              <w:t>ניסיון</w:t>
            </w:r>
            <w:r w:rsidRPr="002C15C4">
              <w:rPr>
                <w:rFonts w:asciiTheme="majorBidi" w:hAnsiTheme="majorBidi"/>
                <w:sz w:val="24"/>
                <w:rtl/>
              </w:rPr>
              <w:t xml:space="preserve"> </w:t>
            </w:r>
            <w:r w:rsidRPr="002C15C4">
              <w:rPr>
                <w:rFonts w:asciiTheme="majorBidi" w:hAnsiTheme="majorBidi" w:hint="eastAsia"/>
                <w:sz w:val="24"/>
                <w:rtl/>
              </w:rPr>
              <w:t>בתפקידי</w:t>
            </w:r>
            <w:r w:rsidRPr="002C15C4">
              <w:rPr>
                <w:rFonts w:asciiTheme="majorBidi" w:hAnsiTheme="majorBidi"/>
                <w:sz w:val="24"/>
                <w:rtl/>
              </w:rPr>
              <w:t xml:space="preserve"> </w:t>
            </w:r>
            <w:r w:rsidRPr="002C15C4">
              <w:rPr>
                <w:rFonts w:asciiTheme="majorBidi" w:hAnsiTheme="majorBidi" w:hint="eastAsia"/>
                <w:sz w:val="24"/>
                <w:rtl/>
              </w:rPr>
              <w:t>אבטחה</w:t>
            </w:r>
            <w:r w:rsidRPr="002C15C4">
              <w:rPr>
                <w:rFonts w:asciiTheme="majorBidi" w:hAnsiTheme="majorBidi"/>
                <w:sz w:val="24"/>
                <w:rtl/>
              </w:rPr>
              <w:t xml:space="preserve"> </w:t>
            </w:r>
            <w:r w:rsidRPr="002C15C4">
              <w:rPr>
                <w:rFonts w:asciiTheme="majorBidi" w:hAnsiTheme="majorBidi" w:hint="eastAsia"/>
                <w:sz w:val="24"/>
                <w:rtl/>
              </w:rPr>
              <w:t>בתחום</w:t>
            </w:r>
            <w:r w:rsidRPr="002C15C4">
              <w:rPr>
                <w:rFonts w:asciiTheme="majorBidi" w:hAnsiTheme="majorBidi"/>
                <w:sz w:val="24"/>
                <w:rtl/>
              </w:rPr>
              <w:t xml:space="preserve"> </w:t>
            </w:r>
            <w:r w:rsidRPr="002C15C4">
              <w:rPr>
                <w:rFonts w:asciiTheme="majorBidi" w:hAnsiTheme="majorBidi" w:hint="eastAsia"/>
                <w:sz w:val="24"/>
                <w:rtl/>
              </w:rPr>
              <w:t>אבטחת</w:t>
            </w:r>
            <w:r w:rsidRPr="002C15C4">
              <w:rPr>
                <w:rFonts w:asciiTheme="majorBidi" w:hAnsiTheme="majorBidi"/>
                <w:sz w:val="24"/>
                <w:rtl/>
              </w:rPr>
              <w:t xml:space="preserve"> </w:t>
            </w:r>
            <w:r w:rsidRPr="002C15C4">
              <w:rPr>
                <w:rFonts w:asciiTheme="majorBidi" w:hAnsiTheme="majorBidi" w:hint="eastAsia"/>
                <w:sz w:val="24"/>
                <w:rtl/>
              </w:rPr>
              <w:t>האישים</w:t>
            </w:r>
            <w:r w:rsidRPr="002C15C4">
              <w:rPr>
                <w:rFonts w:asciiTheme="majorBidi" w:hAnsiTheme="majorBidi"/>
                <w:sz w:val="24"/>
                <w:rtl/>
              </w:rPr>
              <w:t xml:space="preserve"> </w:t>
            </w:r>
            <w:r w:rsidRPr="002C15C4">
              <w:rPr>
                <w:rFonts w:asciiTheme="majorBidi" w:hAnsiTheme="majorBidi" w:hint="eastAsia"/>
                <w:sz w:val="24"/>
                <w:rtl/>
              </w:rPr>
              <w:t>במערך</w:t>
            </w:r>
            <w:r w:rsidRPr="002C15C4">
              <w:rPr>
                <w:rFonts w:asciiTheme="majorBidi" w:hAnsiTheme="majorBidi"/>
                <w:sz w:val="24"/>
                <w:rtl/>
              </w:rPr>
              <w:t xml:space="preserve"> </w:t>
            </w:r>
            <w:r w:rsidRPr="002C15C4">
              <w:rPr>
                <w:rFonts w:asciiTheme="majorBidi" w:hAnsiTheme="majorBidi" w:hint="eastAsia"/>
                <w:sz w:val="24"/>
                <w:rtl/>
              </w:rPr>
              <w:t>האבטחה</w:t>
            </w:r>
            <w:r w:rsidRPr="002C15C4">
              <w:rPr>
                <w:rFonts w:asciiTheme="majorBidi" w:hAnsiTheme="majorBidi"/>
                <w:sz w:val="24"/>
                <w:rtl/>
              </w:rPr>
              <w:t xml:space="preserve"> </w:t>
            </w:r>
            <w:r w:rsidRPr="002C15C4">
              <w:rPr>
                <w:rFonts w:asciiTheme="majorBidi" w:hAnsiTheme="majorBidi" w:hint="eastAsia"/>
                <w:sz w:val="24"/>
                <w:rtl/>
              </w:rPr>
              <w:t>הממלכתי</w:t>
            </w:r>
            <w:r w:rsidRPr="002C15C4">
              <w:rPr>
                <w:rFonts w:asciiTheme="majorBidi" w:hAnsiTheme="majorBidi"/>
                <w:sz w:val="24"/>
                <w:rtl/>
              </w:rPr>
              <w:t>.</w:t>
            </w:r>
          </w:p>
          <w:p w14:paraId="2F21F1AF" w14:textId="77777777" w:rsidR="007D0469" w:rsidRPr="002C15C4" w:rsidRDefault="007D0469" w:rsidP="00112632">
            <w:pPr>
              <w:spacing w:line="360" w:lineRule="auto"/>
              <w:jc w:val="center"/>
              <w:rPr>
                <w:rFonts w:asciiTheme="majorBidi" w:hAnsiTheme="majorBidi"/>
                <w:szCs w:val="24"/>
                <w:rtl/>
              </w:rPr>
            </w:pPr>
          </w:p>
        </w:tc>
        <w:tc>
          <w:tcPr>
            <w:tcW w:w="4110" w:type="dxa"/>
          </w:tcPr>
          <w:p w14:paraId="44419446" w14:textId="77777777" w:rsidR="007D0469" w:rsidRDefault="007D0469" w:rsidP="00112632">
            <w:pPr>
              <w:jc w:val="center"/>
              <w:rPr>
                <w:szCs w:val="24"/>
                <w:rtl/>
              </w:rPr>
            </w:pPr>
          </w:p>
          <w:p w14:paraId="22E22922" w14:textId="77777777" w:rsidR="007D0469" w:rsidRPr="002C15C4" w:rsidRDefault="007D0469" w:rsidP="00112632">
            <w:pPr>
              <w:jc w:val="center"/>
              <w:rPr>
                <w:szCs w:val="24"/>
                <w:rtl/>
              </w:rPr>
            </w:pPr>
            <w:r w:rsidRPr="002C15C4">
              <w:rPr>
                <w:rFonts w:hint="eastAsia"/>
                <w:szCs w:val="24"/>
                <w:rtl/>
              </w:rPr>
              <w:t>עד</w:t>
            </w:r>
            <w:r w:rsidRPr="002C15C4">
              <w:rPr>
                <w:szCs w:val="24"/>
                <w:rtl/>
              </w:rPr>
              <w:t xml:space="preserve"> </w:t>
            </w:r>
            <w:r w:rsidRPr="002C15C4">
              <w:rPr>
                <w:rFonts w:hint="eastAsia"/>
                <w:szCs w:val="24"/>
                <w:rtl/>
              </w:rPr>
              <w:t>שלוש</w:t>
            </w:r>
            <w:r w:rsidRPr="002C15C4">
              <w:rPr>
                <w:szCs w:val="24"/>
                <w:rtl/>
              </w:rPr>
              <w:t xml:space="preserve"> (3) שנים = 5</w:t>
            </w:r>
          </w:p>
          <w:p w14:paraId="5950BFD0" w14:textId="77777777" w:rsidR="007D0469" w:rsidRPr="002C15C4" w:rsidRDefault="007D0469" w:rsidP="00112632">
            <w:pPr>
              <w:jc w:val="center"/>
              <w:rPr>
                <w:szCs w:val="24"/>
                <w:rtl/>
              </w:rPr>
            </w:pPr>
            <w:r w:rsidRPr="002C15C4">
              <w:rPr>
                <w:rFonts w:hint="eastAsia"/>
                <w:szCs w:val="24"/>
                <w:rtl/>
              </w:rPr>
              <w:t>שלוש</w:t>
            </w:r>
            <w:r w:rsidRPr="002C15C4">
              <w:rPr>
                <w:szCs w:val="24"/>
                <w:rtl/>
              </w:rPr>
              <w:t xml:space="preserve"> (3) שנים – חמש(5) שנים = 10</w:t>
            </w:r>
          </w:p>
          <w:p w14:paraId="09DB6CD3" w14:textId="77777777" w:rsidR="007D0469" w:rsidRPr="002C15C4" w:rsidRDefault="007D0469" w:rsidP="00112632">
            <w:pPr>
              <w:jc w:val="center"/>
              <w:rPr>
                <w:szCs w:val="24"/>
                <w:rtl/>
              </w:rPr>
            </w:pPr>
            <w:r w:rsidRPr="002C15C4">
              <w:rPr>
                <w:rFonts w:hint="eastAsia"/>
                <w:szCs w:val="24"/>
                <w:rtl/>
              </w:rPr>
              <w:t>חמש</w:t>
            </w:r>
            <w:r w:rsidRPr="002C15C4">
              <w:rPr>
                <w:szCs w:val="24"/>
                <w:rtl/>
              </w:rPr>
              <w:t xml:space="preserve"> (5) </w:t>
            </w:r>
            <w:r w:rsidRPr="002C15C4">
              <w:rPr>
                <w:rFonts w:hint="eastAsia"/>
                <w:szCs w:val="24"/>
                <w:rtl/>
              </w:rPr>
              <w:t>שנים</w:t>
            </w:r>
            <w:r w:rsidRPr="002C15C4">
              <w:rPr>
                <w:szCs w:val="24"/>
                <w:rtl/>
              </w:rPr>
              <w:t xml:space="preserve"> </w:t>
            </w:r>
            <w:r w:rsidRPr="002C15C4">
              <w:rPr>
                <w:rFonts w:hint="eastAsia"/>
                <w:szCs w:val="24"/>
                <w:rtl/>
              </w:rPr>
              <w:t>ומעלה</w:t>
            </w:r>
            <w:r w:rsidRPr="002C15C4">
              <w:rPr>
                <w:szCs w:val="24"/>
                <w:rtl/>
              </w:rPr>
              <w:t xml:space="preserve"> = 20</w:t>
            </w:r>
          </w:p>
        </w:tc>
        <w:tc>
          <w:tcPr>
            <w:tcW w:w="1419" w:type="dxa"/>
            <w:shd w:val="clear" w:color="auto" w:fill="auto"/>
            <w:noWrap/>
            <w:vAlign w:val="center"/>
          </w:tcPr>
          <w:p w14:paraId="41EAA176" w14:textId="77777777" w:rsidR="007D0469" w:rsidRPr="002C15C4" w:rsidRDefault="007D0469" w:rsidP="00112632">
            <w:pPr>
              <w:spacing w:before="120" w:after="120" w:line="360" w:lineRule="auto"/>
              <w:jc w:val="center"/>
              <w:rPr>
                <w:rFonts w:asciiTheme="majorBidi" w:hAnsiTheme="majorBidi"/>
                <w:b/>
                <w:bCs/>
                <w:szCs w:val="24"/>
                <w:rtl/>
              </w:rPr>
            </w:pPr>
            <w:r>
              <w:rPr>
                <w:rFonts w:asciiTheme="majorBidi" w:hAnsiTheme="majorBidi" w:hint="cs"/>
                <w:b/>
                <w:bCs/>
                <w:szCs w:val="24"/>
                <w:rtl/>
              </w:rPr>
              <w:t>10</w:t>
            </w:r>
          </w:p>
        </w:tc>
      </w:tr>
      <w:tr w:rsidR="007D0469" w:rsidRPr="002F3995" w14:paraId="07189CF6" w14:textId="77777777" w:rsidTr="00112632">
        <w:trPr>
          <w:trHeight w:val="1221"/>
          <w:jc w:val="right"/>
        </w:trPr>
        <w:tc>
          <w:tcPr>
            <w:tcW w:w="740" w:type="dxa"/>
            <w:vAlign w:val="center"/>
          </w:tcPr>
          <w:p w14:paraId="14823994" w14:textId="77777777" w:rsidR="007D0469" w:rsidRPr="006C0B9E" w:rsidRDefault="007D0469" w:rsidP="00112632">
            <w:pPr>
              <w:spacing w:line="360" w:lineRule="auto"/>
              <w:jc w:val="center"/>
              <w:rPr>
                <w:rFonts w:asciiTheme="majorBidi" w:hAnsiTheme="majorBidi"/>
                <w:szCs w:val="24"/>
                <w:rtl/>
              </w:rPr>
            </w:pPr>
            <w:r w:rsidRPr="006C0B9E">
              <w:rPr>
                <w:rFonts w:asciiTheme="majorBidi" w:hAnsiTheme="majorBidi" w:hint="cs"/>
                <w:szCs w:val="24"/>
                <w:rtl/>
              </w:rPr>
              <w:t>4</w:t>
            </w:r>
          </w:p>
        </w:tc>
        <w:tc>
          <w:tcPr>
            <w:tcW w:w="2679" w:type="dxa"/>
            <w:shd w:val="clear" w:color="auto" w:fill="auto"/>
            <w:vAlign w:val="center"/>
          </w:tcPr>
          <w:p w14:paraId="62E79E8E" w14:textId="77777777" w:rsidR="007D0469" w:rsidRPr="002C15C4" w:rsidRDefault="007D0469" w:rsidP="00112632">
            <w:pPr>
              <w:pStyle w:val="HNormal0"/>
              <w:spacing w:after="0" w:line="360" w:lineRule="auto"/>
              <w:jc w:val="center"/>
              <w:rPr>
                <w:rFonts w:asciiTheme="majorBidi" w:hAnsiTheme="majorBidi"/>
                <w:sz w:val="24"/>
                <w:rtl/>
              </w:rPr>
            </w:pPr>
            <w:r w:rsidRPr="002C15C4">
              <w:rPr>
                <w:rFonts w:asciiTheme="majorBidi" w:hAnsiTheme="majorBidi" w:hint="eastAsia"/>
                <w:sz w:val="24"/>
                <w:rtl/>
              </w:rPr>
              <w:t>נסיון</w:t>
            </w:r>
            <w:r w:rsidRPr="002C15C4">
              <w:rPr>
                <w:rFonts w:asciiTheme="majorBidi" w:hAnsiTheme="majorBidi"/>
                <w:sz w:val="24"/>
                <w:rtl/>
              </w:rPr>
              <w:t xml:space="preserve"> </w:t>
            </w:r>
            <w:r w:rsidRPr="002C15C4">
              <w:rPr>
                <w:rFonts w:asciiTheme="majorBidi" w:hAnsiTheme="majorBidi" w:hint="eastAsia"/>
                <w:sz w:val="24"/>
                <w:rtl/>
              </w:rPr>
              <w:t>בניהול</w:t>
            </w:r>
            <w:r w:rsidRPr="002C15C4">
              <w:rPr>
                <w:rFonts w:asciiTheme="majorBidi" w:hAnsiTheme="majorBidi"/>
                <w:sz w:val="24"/>
                <w:rtl/>
              </w:rPr>
              <w:t xml:space="preserve"> פרוייקטים </w:t>
            </w:r>
            <w:r w:rsidRPr="002C15C4">
              <w:rPr>
                <w:rFonts w:asciiTheme="majorBidi" w:hAnsiTheme="majorBidi" w:hint="eastAsia"/>
                <w:sz w:val="24"/>
                <w:rtl/>
              </w:rPr>
              <w:t>העוסקים</w:t>
            </w:r>
            <w:r w:rsidRPr="002C15C4">
              <w:rPr>
                <w:rFonts w:asciiTheme="majorBidi" w:hAnsiTheme="majorBidi"/>
                <w:sz w:val="24"/>
                <w:rtl/>
              </w:rPr>
              <w:t xml:space="preserve"> </w:t>
            </w:r>
            <w:r w:rsidRPr="002C15C4">
              <w:rPr>
                <w:rFonts w:asciiTheme="majorBidi" w:hAnsiTheme="majorBidi" w:hint="eastAsia"/>
                <w:sz w:val="24"/>
                <w:rtl/>
              </w:rPr>
              <w:t>ב</w:t>
            </w:r>
            <w:r w:rsidRPr="002C15C4">
              <w:rPr>
                <w:rFonts w:asciiTheme="majorBidi" w:hAnsiTheme="majorBidi"/>
                <w:sz w:val="24"/>
                <w:rtl/>
              </w:rPr>
              <w:t>: תכנון, פי</w:t>
            </w:r>
            <w:r w:rsidRPr="002C15C4">
              <w:rPr>
                <w:rFonts w:asciiTheme="majorBidi" w:hAnsiTheme="majorBidi" w:hint="eastAsia"/>
                <w:sz w:val="24"/>
                <w:rtl/>
              </w:rPr>
              <w:t>קוח</w:t>
            </w:r>
            <w:r w:rsidRPr="002C15C4">
              <w:rPr>
                <w:rFonts w:asciiTheme="majorBidi" w:hAnsiTheme="majorBidi"/>
                <w:sz w:val="24"/>
                <w:rtl/>
              </w:rPr>
              <w:t xml:space="preserve">, </w:t>
            </w:r>
            <w:r w:rsidRPr="002C15C4">
              <w:rPr>
                <w:rFonts w:asciiTheme="majorBidi" w:hAnsiTheme="majorBidi" w:hint="eastAsia"/>
                <w:sz w:val="24"/>
                <w:rtl/>
              </w:rPr>
              <w:t>בקרה</w:t>
            </w:r>
            <w:r w:rsidRPr="002C15C4">
              <w:rPr>
                <w:rFonts w:asciiTheme="majorBidi" w:hAnsiTheme="majorBidi"/>
                <w:sz w:val="24"/>
                <w:rtl/>
              </w:rPr>
              <w:t xml:space="preserve"> </w:t>
            </w:r>
            <w:r w:rsidRPr="002C15C4">
              <w:rPr>
                <w:rFonts w:asciiTheme="majorBidi" w:hAnsiTheme="majorBidi" w:hint="eastAsia"/>
                <w:sz w:val="24"/>
                <w:rtl/>
              </w:rPr>
              <w:t>וביצוע</w:t>
            </w:r>
            <w:r w:rsidRPr="002C15C4">
              <w:rPr>
                <w:rFonts w:asciiTheme="majorBidi" w:hAnsiTheme="majorBidi"/>
                <w:sz w:val="24"/>
                <w:rtl/>
              </w:rPr>
              <w:t xml:space="preserve"> </w:t>
            </w:r>
            <w:r w:rsidRPr="002C15C4">
              <w:rPr>
                <w:rFonts w:asciiTheme="majorBidi" w:hAnsiTheme="majorBidi" w:hint="eastAsia"/>
                <w:sz w:val="24"/>
                <w:rtl/>
              </w:rPr>
              <w:t>של</w:t>
            </w:r>
            <w:r w:rsidRPr="002C15C4">
              <w:rPr>
                <w:rFonts w:asciiTheme="majorBidi" w:hAnsiTheme="majorBidi"/>
                <w:sz w:val="24"/>
                <w:rtl/>
              </w:rPr>
              <w:t xml:space="preserve"> פעולות</w:t>
            </w:r>
            <w:r w:rsidRPr="002C15C4">
              <w:rPr>
                <w:rFonts w:asciiTheme="majorBidi" w:hAnsiTheme="majorBidi"/>
                <w:sz w:val="24"/>
              </w:rPr>
              <w:t xml:space="preserve"> </w:t>
            </w:r>
            <w:r w:rsidRPr="002C15C4">
              <w:rPr>
                <w:rFonts w:asciiTheme="majorBidi" w:hAnsiTheme="majorBidi"/>
                <w:sz w:val="24"/>
                <w:rtl/>
              </w:rPr>
              <w:t>מיגון פיזי</w:t>
            </w:r>
            <w:r w:rsidRPr="002C15C4">
              <w:rPr>
                <w:rFonts w:asciiTheme="majorBidi" w:hAnsiTheme="majorBidi"/>
                <w:sz w:val="24"/>
              </w:rPr>
              <w:t xml:space="preserve"> </w:t>
            </w:r>
            <w:r w:rsidRPr="002C15C4">
              <w:rPr>
                <w:rFonts w:asciiTheme="majorBidi" w:hAnsiTheme="majorBidi"/>
                <w:sz w:val="24"/>
                <w:rtl/>
              </w:rPr>
              <w:t>ואלקטרוני (</w:t>
            </w:r>
            <w:r w:rsidRPr="002C15C4">
              <w:rPr>
                <w:rFonts w:asciiTheme="majorBidi" w:hAnsiTheme="majorBidi" w:hint="eastAsia"/>
                <w:sz w:val="24"/>
                <w:rtl/>
              </w:rPr>
              <w:t>מערכות</w:t>
            </w:r>
            <w:r w:rsidRPr="002C15C4">
              <w:rPr>
                <w:rFonts w:asciiTheme="majorBidi" w:hAnsiTheme="majorBidi"/>
                <w:sz w:val="24"/>
                <w:rtl/>
              </w:rPr>
              <w:t xml:space="preserve"> </w:t>
            </w:r>
            <w:r w:rsidRPr="002C15C4">
              <w:rPr>
                <w:rFonts w:asciiTheme="majorBidi" w:hAnsiTheme="majorBidi" w:hint="eastAsia"/>
                <w:sz w:val="24"/>
                <w:rtl/>
              </w:rPr>
              <w:t>מתח</w:t>
            </w:r>
            <w:r w:rsidRPr="002C15C4">
              <w:rPr>
                <w:rFonts w:asciiTheme="majorBidi" w:hAnsiTheme="majorBidi"/>
                <w:sz w:val="24"/>
                <w:rtl/>
              </w:rPr>
              <w:t xml:space="preserve"> </w:t>
            </w:r>
            <w:r w:rsidRPr="002C15C4">
              <w:rPr>
                <w:rFonts w:asciiTheme="majorBidi" w:hAnsiTheme="majorBidi" w:hint="eastAsia"/>
                <w:sz w:val="24"/>
                <w:rtl/>
              </w:rPr>
              <w:t>נמוך</w:t>
            </w:r>
            <w:r w:rsidRPr="002C15C4">
              <w:rPr>
                <w:rFonts w:asciiTheme="majorBidi" w:hAnsiTheme="majorBidi"/>
                <w:sz w:val="24"/>
                <w:rtl/>
              </w:rPr>
              <w:t>).</w:t>
            </w:r>
          </w:p>
        </w:tc>
        <w:tc>
          <w:tcPr>
            <w:tcW w:w="4110" w:type="dxa"/>
          </w:tcPr>
          <w:p w14:paraId="6ABAABD6" w14:textId="77777777" w:rsidR="007D0469" w:rsidRDefault="007D0469" w:rsidP="00112632">
            <w:pPr>
              <w:jc w:val="center"/>
              <w:rPr>
                <w:szCs w:val="24"/>
                <w:rtl/>
              </w:rPr>
            </w:pPr>
          </w:p>
          <w:p w14:paraId="165F336C" w14:textId="77777777" w:rsidR="007D0469" w:rsidRDefault="007D0469" w:rsidP="00112632">
            <w:pPr>
              <w:jc w:val="center"/>
              <w:rPr>
                <w:szCs w:val="24"/>
                <w:rtl/>
              </w:rPr>
            </w:pPr>
          </w:p>
          <w:p w14:paraId="5D446151" w14:textId="77777777" w:rsidR="007D0469" w:rsidRPr="002C15C4" w:rsidRDefault="007D0469" w:rsidP="00112632">
            <w:pPr>
              <w:jc w:val="center"/>
              <w:rPr>
                <w:szCs w:val="24"/>
                <w:rtl/>
              </w:rPr>
            </w:pPr>
            <w:r w:rsidRPr="002C15C4">
              <w:rPr>
                <w:rFonts w:hint="eastAsia"/>
                <w:szCs w:val="24"/>
                <w:rtl/>
              </w:rPr>
              <w:t>פרוייקט</w:t>
            </w:r>
            <w:r w:rsidRPr="002C15C4">
              <w:rPr>
                <w:szCs w:val="24"/>
                <w:rtl/>
              </w:rPr>
              <w:t xml:space="preserve"> 1 = 5</w:t>
            </w:r>
          </w:p>
          <w:p w14:paraId="23564B47" w14:textId="77777777" w:rsidR="007D0469" w:rsidRPr="002C15C4" w:rsidRDefault="007D0469" w:rsidP="00112632">
            <w:pPr>
              <w:jc w:val="center"/>
              <w:rPr>
                <w:szCs w:val="24"/>
                <w:rtl/>
              </w:rPr>
            </w:pPr>
            <w:r w:rsidRPr="002C15C4">
              <w:rPr>
                <w:rFonts w:hint="eastAsia"/>
                <w:szCs w:val="24"/>
                <w:rtl/>
              </w:rPr>
              <w:t>שני</w:t>
            </w:r>
            <w:r w:rsidRPr="002C15C4">
              <w:rPr>
                <w:szCs w:val="24"/>
                <w:rtl/>
              </w:rPr>
              <w:t xml:space="preserve"> (2) פרוייקטים = </w:t>
            </w:r>
            <w:r>
              <w:rPr>
                <w:rFonts w:hint="cs"/>
                <w:szCs w:val="24"/>
                <w:rtl/>
              </w:rPr>
              <w:t>10</w:t>
            </w:r>
          </w:p>
          <w:p w14:paraId="40929705" w14:textId="77777777" w:rsidR="007D0469" w:rsidRPr="002C15C4" w:rsidRDefault="007D0469" w:rsidP="00112632">
            <w:pPr>
              <w:jc w:val="center"/>
              <w:rPr>
                <w:szCs w:val="24"/>
                <w:rtl/>
              </w:rPr>
            </w:pPr>
            <w:r w:rsidRPr="002C15C4">
              <w:rPr>
                <w:rFonts w:hint="eastAsia"/>
                <w:szCs w:val="24"/>
                <w:rtl/>
              </w:rPr>
              <w:t>שלושה</w:t>
            </w:r>
            <w:r w:rsidRPr="002C15C4">
              <w:rPr>
                <w:szCs w:val="24"/>
                <w:rtl/>
              </w:rPr>
              <w:t xml:space="preserve"> (3) </w:t>
            </w:r>
            <w:r w:rsidRPr="002C15C4">
              <w:rPr>
                <w:rFonts w:hint="eastAsia"/>
                <w:szCs w:val="24"/>
                <w:rtl/>
              </w:rPr>
              <w:t>פרוייקטים</w:t>
            </w:r>
            <w:r w:rsidRPr="002C15C4">
              <w:rPr>
                <w:szCs w:val="24"/>
                <w:rtl/>
              </w:rPr>
              <w:t xml:space="preserve"> = </w:t>
            </w:r>
            <w:r>
              <w:rPr>
                <w:rFonts w:hint="cs"/>
                <w:szCs w:val="24"/>
                <w:rtl/>
              </w:rPr>
              <w:t>2</w:t>
            </w:r>
            <w:r w:rsidRPr="002C15C4">
              <w:rPr>
                <w:szCs w:val="24"/>
                <w:rtl/>
              </w:rPr>
              <w:t>0</w:t>
            </w:r>
          </w:p>
        </w:tc>
        <w:tc>
          <w:tcPr>
            <w:tcW w:w="1419" w:type="dxa"/>
            <w:shd w:val="clear" w:color="auto" w:fill="auto"/>
            <w:noWrap/>
            <w:vAlign w:val="center"/>
          </w:tcPr>
          <w:p w14:paraId="52B86572" w14:textId="77777777" w:rsidR="007D0469" w:rsidRPr="002C15C4" w:rsidRDefault="007D0469" w:rsidP="00112632">
            <w:pPr>
              <w:spacing w:before="120" w:after="120" w:line="360" w:lineRule="auto"/>
              <w:jc w:val="center"/>
              <w:rPr>
                <w:rFonts w:asciiTheme="majorBidi" w:hAnsiTheme="majorBidi"/>
                <w:b/>
                <w:bCs/>
                <w:szCs w:val="24"/>
                <w:rtl/>
              </w:rPr>
            </w:pPr>
            <w:r>
              <w:rPr>
                <w:rFonts w:asciiTheme="majorBidi" w:hAnsiTheme="majorBidi" w:hint="cs"/>
                <w:b/>
                <w:bCs/>
                <w:szCs w:val="24"/>
                <w:rtl/>
              </w:rPr>
              <w:t>20</w:t>
            </w:r>
          </w:p>
        </w:tc>
      </w:tr>
      <w:tr w:rsidR="007D0469" w:rsidRPr="002F3995" w14:paraId="6DECC571" w14:textId="77777777" w:rsidTr="00112632">
        <w:trPr>
          <w:trHeight w:val="1221"/>
          <w:jc w:val="right"/>
        </w:trPr>
        <w:tc>
          <w:tcPr>
            <w:tcW w:w="740" w:type="dxa"/>
            <w:vAlign w:val="center"/>
          </w:tcPr>
          <w:p w14:paraId="564A34F9" w14:textId="77777777" w:rsidR="007D0469" w:rsidRPr="006C0B9E" w:rsidRDefault="007D0469" w:rsidP="00112632">
            <w:pPr>
              <w:spacing w:line="360" w:lineRule="auto"/>
              <w:jc w:val="center"/>
              <w:rPr>
                <w:rFonts w:asciiTheme="majorBidi" w:hAnsiTheme="majorBidi"/>
                <w:szCs w:val="24"/>
                <w:rtl/>
              </w:rPr>
            </w:pPr>
            <w:r w:rsidRPr="006C0B9E">
              <w:rPr>
                <w:rFonts w:asciiTheme="majorBidi" w:hAnsiTheme="majorBidi" w:hint="cs"/>
                <w:szCs w:val="24"/>
                <w:rtl/>
              </w:rPr>
              <w:t>5</w:t>
            </w:r>
          </w:p>
        </w:tc>
        <w:tc>
          <w:tcPr>
            <w:tcW w:w="2679" w:type="dxa"/>
            <w:shd w:val="clear" w:color="auto" w:fill="auto"/>
            <w:vAlign w:val="center"/>
          </w:tcPr>
          <w:p w14:paraId="77DF29B7" w14:textId="77777777" w:rsidR="007D0469" w:rsidRPr="002C15C4" w:rsidRDefault="007D0469" w:rsidP="00112632">
            <w:pPr>
              <w:pStyle w:val="HNormal0"/>
              <w:spacing w:after="0" w:line="360" w:lineRule="auto"/>
              <w:jc w:val="center"/>
              <w:rPr>
                <w:rFonts w:asciiTheme="majorBidi" w:hAnsiTheme="majorBidi"/>
                <w:sz w:val="24"/>
                <w:rtl/>
              </w:rPr>
            </w:pPr>
            <w:r>
              <w:rPr>
                <w:rFonts w:asciiTheme="majorBidi" w:hAnsiTheme="majorBidi" w:hint="cs"/>
                <w:sz w:val="24"/>
                <w:rtl/>
              </w:rPr>
              <w:t>נסיון בניהול משימות אבטחת מידע</w:t>
            </w:r>
          </w:p>
        </w:tc>
        <w:tc>
          <w:tcPr>
            <w:tcW w:w="4110" w:type="dxa"/>
          </w:tcPr>
          <w:p w14:paraId="47505BF3" w14:textId="77777777" w:rsidR="007D0469" w:rsidRDefault="007D0469" w:rsidP="00112632">
            <w:pPr>
              <w:jc w:val="center"/>
              <w:rPr>
                <w:szCs w:val="24"/>
                <w:rtl/>
              </w:rPr>
            </w:pPr>
          </w:p>
          <w:p w14:paraId="70E44687" w14:textId="77777777" w:rsidR="007D0469" w:rsidRPr="002C15C4" w:rsidRDefault="007D0469" w:rsidP="00112632">
            <w:pPr>
              <w:jc w:val="center"/>
              <w:rPr>
                <w:szCs w:val="24"/>
                <w:rtl/>
              </w:rPr>
            </w:pPr>
            <w:r w:rsidRPr="002C15C4">
              <w:rPr>
                <w:rFonts w:hint="eastAsia"/>
                <w:szCs w:val="24"/>
                <w:rtl/>
              </w:rPr>
              <w:t xml:space="preserve"> עד</w:t>
            </w:r>
            <w:r w:rsidRPr="002C15C4">
              <w:rPr>
                <w:szCs w:val="24"/>
                <w:rtl/>
              </w:rPr>
              <w:t xml:space="preserve"> </w:t>
            </w:r>
            <w:r>
              <w:rPr>
                <w:rFonts w:hint="cs"/>
                <w:szCs w:val="24"/>
                <w:rtl/>
              </w:rPr>
              <w:t>שנתיים</w:t>
            </w:r>
            <w:r w:rsidRPr="002C15C4">
              <w:rPr>
                <w:szCs w:val="24"/>
                <w:rtl/>
              </w:rPr>
              <w:t xml:space="preserve"> = 5</w:t>
            </w:r>
          </w:p>
          <w:p w14:paraId="00728D4D" w14:textId="77777777" w:rsidR="007D0469" w:rsidRPr="002C15C4" w:rsidRDefault="007D0469" w:rsidP="00112632">
            <w:pPr>
              <w:jc w:val="center"/>
              <w:rPr>
                <w:szCs w:val="24"/>
                <w:rtl/>
              </w:rPr>
            </w:pPr>
            <w:r>
              <w:rPr>
                <w:rFonts w:hint="cs"/>
                <w:szCs w:val="24"/>
                <w:rtl/>
              </w:rPr>
              <w:t>שנתיים ומעלה</w:t>
            </w:r>
            <w:r w:rsidRPr="002C15C4">
              <w:rPr>
                <w:szCs w:val="24"/>
                <w:rtl/>
              </w:rPr>
              <w:t xml:space="preserve"> = 10</w:t>
            </w:r>
          </w:p>
          <w:p w14:paraId="45A377F2" w14:textId="77777777" w:rsidR="007D0469" w:rsidRPr="002C15C4" w:rsidRDefault="007D0469" w:rsidP="00112632">
            <w:pPr>
              <w:rPr>
                <w:szCs w:val="24"/>
                <w:rtl/>
              </w:rPr>
            </w:pPr>
          </w:p>
        </w:tc>
        <w:tc>
          <w:tcPr>
            <w:tcW w:w="1419" w:type="dxa"/>
            <w:shd w:val="clear" w:color="auto" w:fill="auto"/>
            <w:noWrap/>
            <w:vAlign w:val="center"/>
          </w:tcPr>
          <w:p w14:paraId="2B3D68DE" w14:textId="77777777" w:rsidR="007D0469" w:rsidRPr="002C15C4" w:rsidRDefault="007D0469" w:rsidP="00112632">
            <w:pPr>
              <w:spacing w:before="120" w:after="120" w:line="360" w:lineRule="auto"/>
              <w:jc w:val="center"/>
              <w:rPr>
                <w:rFonts w:asciiTheme="majorBidi" w:hAnsiTheme="majorBidi"/>
                <w:b/>
                <w:bCs/>
                <w:szCs w:val="24"/>
                <w:rtl/>
              </w:rPr>
            </w:pPr>
            <w:r>
              <w:rPr>
                <w:rFonts w:asciiTheme="majorBidi" w:hAnsiTheme="majorBidi" w:hint="cs"/>
                <w:b/>
                <w:bCs/>
                <w:szCs w:val="24"/>
                <w:rtl/>
              </w:rPr>
              <w:t>10</w:t>
            </w:r>
          </w:p>
        </w:tc>
      </w:tr>
      <w:tr w:rsidR="007D0469" w:rsidRPr="002F3995" w14:paraId="4C0A3130" w14:textId="77777777" w:rsidTr="003C06C9">
        <w:trPr>
          <w:trHeight w:val="1221"/>
          <w:jc w:val="right"/>
        </w:trPr>
        <w:tc>
          <w:tcPr>
            <w:tcW w:w="740" w:type="dxa"/>
            <w:vAlign w:val="center"/>
          </w:tcPr>
          <w:p w14:paraId="2F5F741E" w14:textId="77777777" w:rsidR="007D0469" w:rsidRPr="006C0B9E" w:rsidRDefault="007D0469" w:rsidP="00112632">
            <w:pPr>
              <w:spacing w:line="360" w:lineRule="auto"/>
              <w:jc w:val="center"/>
              <w:rPr>
                <w:rFonts w:asciiTheme="majorBidi" w:hAnsiTheme="majorBidi"/>
                <w:szCs w:val="24"/>
                <w:rtl/>
              </w:rPr>
            </w:pPr>
            <w:r w:rsidRPr="006C0B9E">
              <w:rPr>
                <w:rFonts w:asciiTheme="majorBidi" w:hAnsiTheme="majorBidi" w:hint="cs"/>
                <w:szCs w:val="24"/>
                <w:rtl/>
              </w:rPr>
              <w:t>6</w:t>
            </w:r>
          </w:p>
        </w:tc>
        <w:tc>
          <w:tcPr>
            <w:tcW w:w="2679" w:type="dxa"/>
            <w:shd w:val="clear" w:color="auto" w:fill="auto"/>
            <w:vAlign w:val="center"/>
          </w:tcPr>
          <w:p w14:paraId="7BF6644F" w14:textId="77777777" w:rsidR="007D0469" w:rsidRPr="002C15C4" w:rsidRDefault="007D0469" w:rsidP="00112632">
            <w:pPr>
              <w:pStyle w:val="HNormal0"/>
              <w:spacing w:after="0" w:line="360" w:lineRule="auto"/>
              <w:jc w:val="center"/>
              <w:rPr>
                <w:rFonts w:asciiTheme="majorBidi" w:hAnsiTheme="majorBidi"/>
                <w:sz w:val="24"/>
                <w:rtl/>
              </w:rPr>
            </w:pPr>
            <w:r w:rsidRPr="002C15C4">
              <w:rPr>
                <w:rFonts w:asciiTheme="majorBidi" w:hAnsiTheme="majorBidi" w:hint="eastAsia"/>
                <w:sz w:val="24"/>
                <w:rtl/>
              </w:rPr>
              <w:t>ראיון</w:t>
            </w:r>
          </w:p>
        </w:tc>
        <w:tc>
          <w:tcPr>
            <w:tcW w:w="4110" w:type="dxa"/>
            <w:vAlign w:val="center"/>
          </w:tcPr>
          <w:p w14:paraId="36731A7E" w14:textId="243741AC" w:rsidR="007D0469" w:rsidRPr="002C15C4" w:rsidRDefault="007D0469" w:rsidP="00112632">
            <w:pPr>
              <w:jc w:val="center"/>
              <w:rPr>
                <w:szCs w:val="24"/>
                <w:rtl/>
              </w:rPr>
            </w:pPr>
          </w:p>
        </w:tc>
        <w:tc>
          <w:tcPr>
            <w:tcW w:w="1419" w:type="dxa"/>
            <w:shd w:val="clear" w:color="auto" w:fill="auto"/>
            <w:noWrap/>
            <w:vAlign w:val="center"/>
          </w:tcPr>
          <w:p w14:paraId="78CC2DE9" w14:textId="77777777" w:rsidR="007D0469" w:rsidRPr="002C15C4" w:rsidRDefault="007D0469" w:rsidP="00112632">
            <w:pPr>
              <w:spacing w:before="120" w:after="120" w:line="360" w:lineRule="auto"/>
              <w:jc w:val="center"/>
              <w:rPr>
                <w:rFonts w:asciiTheme="majorBidi" w:hAnsiTheme="majorBidi"/>
                <w:b/>
                <w:bCs/>
                <w:szCs w:val="24"/>
                <w:rtl/>
              </w:rPr>
            </w:pPr>
            <w:r>
              <w:rPr>
                <w:rFonts w:asciiTheme="majorBidi" w:hAnsiTheme="majorBidi" w:hint="cs"/>
                <w:b/>
                <w:bCs/>
                <w:szCs w:val="24"/>
                <w:rtl/>
              </w:rPr>
              <w:t>3</w:t>
            </w:r>
            <w:r w:rsidRPr="002C15C4">
              <w:rPr>
                <w:rFonts w:asciiTheme="majorBidi" w:hAnsiTheme="majorBidi"/>
                <w:b/>
                <w:bCs/>
                <w:szCs w:val="24"/>
                <w:rtl/>
              </w:rPr>
              <w:t>0</w:t>
            </w:r>
          </w:p>
        </w:tc>
      </w:tr>
      <w:tr w:rsidR="007D0469" w:rsidRPr="002F3995" w14:paraId="24F8BBEF" w14:textId="77777777" w:rsidTr="00112632">
        <w:trPr>
          <w:trHeight w:val="315"/>
          <w:jc w:val="right"/>
        </w:trPr>
        <w:tc>
          <w:tcPr>
            <w:tcW w:w="740" w:type="dxa"/>
          </w:tcPr>
          <w:p w14:paraId="3E0DEDDB" w14:textId="77777777" w:rsidR="007D0469" w:rsidRPr="002C15C4" w:rsidRDefault="007D0469" w:rsidP="00112632">
            <w:pPr>
              <w:spacing w:line="360" w:lineRule="auto"/>
              <w:jc w:val="center"/>
              <w:rPr>
                <w:rFonts w:asciiTheme="majorBidi" w:hAnsiTheme="majorBidi"/>
                <w:b/>
                <w:bCs/>
                <w:szCs w:val="24"/>
                <w:rtl/>
              </w:rPr>
            </w:pPr>
          </w:p>
        </w:tc>
        <w:tc>
          <w:tcPr>
            <w:tcW w:w="2679" w:type="dxa"/>
            <w:shd w:val="clear" w:color="auto" w:fill="auto"/>
            <w:noWrap/>
            <w:vAlign w:val="center"/>
            <w:hideMark/>
          </w:tcPr>
          <w:p w14:paraId="376AC838" w14:textId="77777777" w:rsidR="007D0469" w:rsidRPr="002F3995" w:rsidRDefault="007D0469" w:rsidP="00112632">
            <w:pPr>
              <w:spacing w:line="360" w:lineRule="auto"/>
              <w:jc w:val="center"/>
              <w:rPr>
                <w:rFonts w:asciiTheme="majorBidi" w:hAnsiTheme="majorBidi"/>
                <w:b/>
                <w:bCs/>
                <w:szCs w:val="24"/>
              </w:rPr>
            </w:pPr>
            <w:r w:rsidRPr="002C15C4">
              <w:rPr>
                <w:rFonts w:asciiTheme="majorBidi" w:hAnsiTheme="majorBidi"/>
                <w:b/>
                <w:bCs/>
                <w:szCs w:val="24"/>
                <w:rtl/>
              </w:rPr>
              <w:t>סה"כ</w:t>
            </w:r>
          </w:p>
        </w:tc>
        <w:tc>
          <w:tcPr>
            <w:tcW w:w="4110" w:type="dxa"/>
          </w:tcPr>
          <w:p w14:paraId="168FE822" w14:textId="77777777" w:rsidR="007D0469" w:rsidRPr="002C15C4" w:rsidRDefault="007D0469" w:rsidP="00112632">
            <w:pPr>
              <w:spacing w:line="360" w:lineRule="auto"/>
              <w:jc w:val="center"/>
              <w:rPr>
                <w:rFonts w:asciiTheme="majorBidi" w:hAnsiTheme="majorBidi"/>
                <w:b/>
                <w:bCs/>
                <w:szCs w:val="24"/>
                <w:rtl/>
              </w:rPr>
            </w:pPr>
          </w:p>
        </w:tc>
        <w:tc>
          <w:tcPr>
            <w:tcW w:w="1419" w:type="dxa"/>
            <w:shd w:val="clear" w:color="auto" w:fill="auto"/>
            <w:noWrap/>
            <w:vAlign w:val="center"/>
            <w:hideMark/>
          </w:tcPr>
          <w:p w14:paraId="29C92763" w14:textId="77777777" w:rsidR="007D0469" w:rsidRPr="002C15C4" w:rsidRDefault="007D0469" w:rsidP="00112632">
            <w:pPr>
              <w:spacing w:line="360" w:lineRule="auto"/>
              <w:jc w:val="center"/>
              <w:rPr>
                <w:rFonts w:asciiTheme="majorBidi" w:hAnsiTheme="majorBidi"/>
                <w:b/>
                <w:bCs/>
                <w:szCs w:val="24"/>
              </w:rPr>
            </w:pPr>
            <w:r w:rsidRPr="002C15C4">
              <w:rPr>
                <w:rFonts w:asciiTheme="majorBidi" w:hAnsiTheme="majorBidi"/>
                <w:b/>
                <w:bCs/>
                <w:szCs w:val="24"/>
                <w:rtl/>
              </w:rPr>
              <w:t>100</w:t>
            </w:r>
          </w:p>
        </w:tc>
      </w:tr>
    </w:tbl>
    <w:p w14:paraId="754E97C9" w14:textId="77777777" w:rsidR="007D0469" w:rsidRPr="00791D4A" w:rsidRDefault="007D0469" w:rsidP="007D0469">
      <w:pPr>
        <w:pStyle w:val="af5"/>
        <w:numPr>
          <w:ilvl w:val="3"/>
          <w:numId w:val="99"/>
        </w:numPr>
        <w:spacing w:after="200" w:line="360" w:lineRule="auto"/>
        <w:jc w:val="both"/>
        <w:outlineLvl w:val="0"/>
        <w:rPr>
          <w:rFonts w:asciiTheme="majorBidi" w:hAnsiTheme="majorBidi"/>
          <w:szCs w:val="24"/>
        </w:rPr>
      </w:pPr>
      <w:r>
        <w:rPr>
          <w:rFonts w:asciiTheme="majorBidi" w:hAnsiTheme="majorBidi" w:hint="cs"/>
          <w:szCs w:val="24"/>
          <w:rtl/>
        </w:rPr>
        <w:t>.</w:t>
      </w:r>
      <w:r w:rsidRPr="00872B87">
        <w:rPr>
          <w:rFonts w:asciiTheme="majorBidi" w:hAnsiTheme="majorBidi" w:hint="cs"/>
          <w:szCs w:val="24"/>
          <w:rtl/>
        </w:rPr>
        <w:t xml:space="preserve"> </w:t>
      </w:r>
    </w:p>
    <w:p w14:paraId="632203A9" w14:textId="77777777" w:rsidR="007D0469" w:rsidRPr="002C15C4" w:rsidRDefault="007D0469" w:rsidP="00FF3F11">
      <w:pPr>
        <w:pStyle w:val="34"/>
        <w:numPr>
          <w:ilvl w:val="2"/>
          <w:numId w:val="111"/>
        </w:numPr>
      </w:pPr>
      <w:r w:rsidRPr="00DC03BE">
        <w:rPr>
          <w:rFonts w:hint="eastAsia"/>
          <w:rtl/>
        </w:rPr>
        <w:t>הזוכה</w:t>
      </w:r>
      <w:r w:rsidRPr="00DC03BE">
        <w:rPr>
          <w:rtl/>
        </w:rPr>
        <w:t xml:space="preserve"> יעמיד איש קשר מטעמו, שאינו המועמד שנבחר לתפקיד, לטיפול בנושאים מנהלתיים כגון </w:t>
      </w:r>
      <w:r w:rsidRPr="00DC03BE">
        <w:rPr>
          <w:rFonts w:hint="eastAsia"/>
          <w:rtl/>
        </w:rPr>
        <w:t>התחשבוניות</w:t>
      </w:r>
      <w:r w:rsidRPr="00DC03BE">
        <w:rPr>
          <w:rtl/>
        </w:rPr>
        <w:t xml:space="preserve">, טיפולי משמעת במידה ויידרשו, חילופי כוח אדם </w:t>
      </w:r>
      <w:r w:rsidRPr="007F0796">
        <w:rPr>
          <w:rFonts w:hint="eastAsia"/>
          <w:rtl/>
        </w:rPr>
        <w:t>וכיוצ</w:t>
      </w:r>
      <w:r w:rsidRPr="00BD26FD">
        <w:rPr>
          <w:rtl/>
        </w:rPr>
        <w:t>"ב.</w:t>
      </w:r>
    </w:p>
    <w:p w14:paraId="2AF35E29" w14:textId="77777777" w:rsidR="007D0469" w:rsidRPr="002C15C4" w:rsidRDefault="007D0469" w:rsidP="00FF3F11">
      <w:pPr>
        <w:pStyle w:val="34"/>
        <w:numPr>
          <w:ilvl w:val="2"/>
          <w:numId w:val="111"/>
        </w:numPr>
      </w:pPr>
      <w:r w:rsidRPr="002C15C4">
        <w:rPr>
          <w:rtl/>
        </w:rPr>
        <w:t xml:space="preserve">ההחלטה האם </w:t>
      </w:r>
      <w:r>
        <w:rPr>
          <w:rFonts w:hint="cs"/>
          <w:rtl/>
        </w:rPr>
        <w:t>המועמד מטעם המציע</w:t>
      </w:r>
      <w:r w:rsidRPr="002C15C4">
        <w:rPr>
          <w:rtl/>
        </w:rPr>
        <w:t xml:space="preserve"> עומד בדריש</w:t>
      </w:r>
      <w:r w:rsidRPr="002C15C4">
        <w:rPr>
          <w:rFonts w:hint="eastAsia"/>
          <w:rtl/>
        </w:rPr>
        <w:t>ו</w:t>
      </w:r>
      <w:r w:rsidRPr="002C15C4">
        <w:rPr>
          <w:rtl/>
        </w:rPr>
        <w:t xml:space="preserve">ת הניסיון וההשכלה, ובכלל זה ההחלטה האם הניסיון שעליו הצביע </w:t>
      </w:r>
      <w:r>
        <w:rPr>
          <w:rFonts w:hint="cs"/>
          <w:rtl/>
        </w:rPr>
        <w:t>המועמד</w:t>
      </w:r>
      <w:r w:rsidRPr="002C15C4">
        <w:rPr>
          <w:rtl/>
        </w:rPr>
        <w:t xml:space="preserve"> </w:t>
      </w:r>
      <w:r>
        <w:rPr>
          <w:rFonts w:hint="eastAsia"/>
          <w:rtl/>
        </w:rPr>
        <w:t>רלוונטי</w:t>
      </w:r>
      <w:r w:rsidRPr="002C15C4">
        <w:rPr>
          <w:rtl/>
        </w:rPr>
        <w:t xml:space="preserve"> לדרישות או האם ההשכלה הינה רלוונטית לשירותים נשוא מכרז זה, נתונה לשיקול דעתה של ועדת המכרזים.</w:t>
      </w:r>
    </w:p>
    <w:p w14:paraId="557016B9" w14:textId="77777777" w:rsidR="007D0469" w:rsidRPr="002C15C4" w:rsidRDefault="007D0469" w:rsidP="007D0469">
      <w:pPr>
        <w:pStyle w:val="af5"/>
        <w:numPr>
          <w:ilvl w:val="1"/>
          <w:numId w:val="111"/>
        </w:numPr>
        <w:overflowPunct w:val="0"/>
        <w:autoSpaceDE w:val="0"/>
        <w:autoSpaceDN w:val="0"/>
        <w:adjustRightInd w:val="0"/>
        <w:spacing w:line="360" w:lineRule="auto"/>
        <w:ind w:left="1161" w:hanging="594"/>
        <w:jc w:val="both"/>
        <w:textAlignment w:val="baseline"/>
        <w:rPr>
          <w:rFonts w:ascii="David" w:hAnsi="David"/>
          <w:szCs w:val="24"/>
          <w:rtl/>
        </w:rPr>
      </w:pPr>
      <w:r w:rsidRPr="002C15C4">
        <w:rPr>
          <w:rFonts w:ascii="David" w:hAnsi="David" w:hint="eastAsia"/>
          <w:szCs w:val="24"/>
          <w:rtl/>
        </w:rPr>
        <w:t>הממונה</w:t>
      </w:r>
      <w:r w:rsidRPr="002C15C4">
        <w:rPr>
          <w:rFonts w:ascii="David" w:hAnsi="David"/>
          <w:szCs w:val="24"/>
          <w:rtl/>
        </w:rPr>
        <w:t xml:space="preserve"> </w:t>
      </w:r>
      <w:r w:rsidRPr="002C15C4">
        <w:rPr>
          <w:rFonts w:ascii="David" w:hAnsi="David" w:hint="eastAsia"/>
          <w:szCs w:val="24"/>
          <w:rtl/>
        </w:rPr>
        <w:t>מטעם</w:t>
      </w:r>
      <w:r w:rsidRPr="002C15C4">
        <w:rPr>
          <w:rFonts w:ascii="David" w:hAnsi="David"/>
          <w:szCs w:val="24"/>
          <w:rtl/>
        </w:rPr>
        <w:t xml:space="preserve"> </w:t>
      </w:r>
      <w:r w:rsidRPr="002C15C4">
        <w:rPr>
          <w:rFonts w:ascii="David" w:hAnsi="David" w:hint="eastAsia"/>
          <w:szCs w:val="24"/>
          <w:rtl/>
        </w:rPr>
        <w:t>המשרד</w:t>
      </w:r>
      <w:r w:rsidRPr="002C15C4">
        <w:rPr>
          <w:rFonts w:ascii="David" w:hAnsi="David"/>
          <w:szCs w:val="24"/>
          <w:rtl/>
        </w:rPr>
        <w:t xml:space="preserve"> </w:t>
      </w:r>
      <w:r w:rsidRPr="002C15C4">
        <w:rPr>
          <w:rFonts w:ascii="David" w:hAnsi="David" w:hint="eastAsia"/>
          <w:szCs w:val="24"/>
          <w:rtl/>
        </w:rPr>
        <w:t>יכין</w:t>
      </w:r>
      <w:r w:rsidRPr="002C15C4">
        <w:rPr>
          <w:rFonts w:ascii="David" w:hAnsi="David"/>
          <w:szCs w:val="24"/>
          <w:rtl/>
        </w:rPr>
        <w:t xml:space="preserve"> </w:t>
      </w:r>
      <w:r w:rsidRPr="002C15C4">
        <w:rPr>
          <w:rFonts w:ascii="David" w:hAnsi="David" w:hint="eastAsia"/>
          <w:szCs w:val="24"/>
          <w:rtl/>
        </w:rPr>
        <w:t>תוכנית</w:t>
      </w:r>
      <w:r w:rsidRPr="002C15C4">
        <w:rPr>
          <w:rFonts w:ascii="David" w:hAnsi="David"/>
          <w:szCs w:val="24"/>
          <w:rtl/>
        </w:rPr>
        <w:t xml:space="preserve"> </w:t>
      </w:r>
      <w:r w:rsidRPr="002C15C4">
        <w:rPr>
          <w:rFonts w:ascii="David" w:hAnsi="David" w:hint="eastAsia"/>
          <w:szCs w:val="24"/>
          <w:rtl/>
        </w:rPr>
        <w:t>חפיפה</w:t>
      </w:r>
      <w:r w:rsidRPr="002C15C4">
        <w:rPr>
          <w:rFonts w:ascii="David" w:hAnsi="David"/>
          <w:szCs w:val="24"/>
          <w:rtl/>
        </w:rPr>
        <w:t xml:space="preserve"> </w:t>
      </w:r>
      <w:r w:rsidRPr="002C15C4">
        <w:rPr>
          <w:rFonts w:ascii="David" w:hAnsi="David" w:hint="eastAsia"/>
          <w:szCs w:val="24"/>
          <w:rtl/>
        </w:rPr>
        <w:t>למנהל</w:t>
      </w:r>
      <w:r w:rsidRPr="002C15C4">
        <w:rPr>
          <w:rFonts w:ascii="David" w:hAnsi="David"/>
          <w:szCs w:val="24"/>
          <w:rtl/>
        </w:rPr>
        <w:t xml:space="preserve"> </w:t>
      </w:r>
      <w:r w:rsidRPr="002C15C4">
        <w:rPr>
          <w:rFonts w:ascii="David" w:hAnsi="David" w:hint="eastAsia"/>
          <w:szCs w:val="24"/>
          <w:rtl/>
        </w:rPr>
        <w:t>האבטחה</w:t>
      </w:r>
      <w:r w:rsidRPr="002C15C4">
        <w:rPr>
          <w:rFonts w:ascii="David" w:hAnsi="David"/>
          <w:szCs w:val="24"/>
          <w:rtl/>
        </w:rPr>
        <w:t>.</w:t>
      </w:r>
    </w:p>
    <w:p w14:paraId="48248A27" w14:textId="77777777" w:rsidR="007D0469" w:rsidRPr="00E16409" w:rsidRDefault="007D0469" w:rsidP="007D0469">
      <w:pPr>
        <w:pStyle w:val="af5"/>
        <w:numPr>
          <w:ilvl w:val="1"/>
          <w:numId w:val="111"/>
        </w:numPr>
        <w:spacing w:line="360" w:lineRule="auto"/>
        <w:ind w:left="1161" w:hanging="594"/>
        <w:jc w:val="both"/>
        <w:outlineLvl w:val="0"/>
        <w:rPr>
          <w:rFonts w:asciiTheme="majorBidi" w:hAnsiTheme="majorBidi"/>
          <w:szCs w:val="24"/>
          <w:rtl/>
        </w:rPr>
      </w:pPr>
      <w:r w:rsidRPr="002C15C4">
        <w:rPr>
          <w:rFonts w:asciiTheme="majorBidi" w:hAnsiTheme="majorBidi"/>
          <w:szCs w:val="24"/>
          <w:rtl/>
        </w:rPr>
        <w:t>ביצוע השירותים לפי סעיף זה יעשה בהתאם לדרישת המשרד ולפי צרכיו ובכפוף לקיום תקציב לנושא וקבלת כל האישורים הדרושים.</w:t>
      </w:r>
    </w:p>
    <w:p w14:paraId="3CD4D6EE" w14:textId="77777777" w:rsidR="007D0469" w:rsidRPr="000B28FD" w:rsidRDefault="007D0469" w:rsidP="007D0469">
      <w:pPr>
        <w:pStyle w:val="af5"/>
        <w:numPr>
          <w:ilvl w:val="0"/>
          <w:numId w:val="111"/>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סוד מסחרי</w:t>
      </w:r>
    </w:p>
    <w:p w14:paraId="4C463D5B" w14:textId="77777777" w:rsidR="007D0469" w:rsidRPr="000B28FD" w:rsidRDefault="007D0469" w:rsidP="007D0469">
      <w:pPr>
        <w:pStyle w:val="af5"/>
        <w:numPr>
          <w:ilvl w:val="1"/>
          <w:numId w:val="112"/>
        </w:numPr>
        <w:tabs>
          <w:tab w:val="left" w:pos="1445"/>
        </w:tabs>
        <w:spacing w:line="360" w:lineRule="auto"/>
        <w:ind w:left="736" w:hanging="567"/>
        <w:jc w:val="both"/>
        <w:outlineLvl w:val="0"/>
        <w:rPr>
          <w:rFonts w:ascii="David" w:hAnsi="David"/>
          <w:szCs w:val="24"/>
        </w:rPr>
      </w:pPr>
      <w:r w:rsidRPr="000B28FD">
        <w:rPr>
          <w:rFonts w:ascii="David" w:hAnsi="David"/>
          <w:szCs w:val="24"/>
          <w:rtl/>
        </w:rPr>
        <w:t>בהתאם לתקנה 21 (ה) לתקנות חובת המכרזים, התשנ"ג – 1993, עומדת למציעים</w:t>
      </w:r>
      <w:r w:rsidRPr="000B28FD">
        <w:rPr>
          <w:rFonts w:ascii="David" w:hAnsi="David"/>
          <w:szCs w:val="24"/>
        </w:rPr>
        <w:t xml:space="preserve"> </w:t>
      </w:r>
      <w:r w:rsidRPr="000B28FD">
        <w:rPr>
          <w:rFonts w:ascii="David" w:hAnsi="David"/>
          <w:szCs w:val="24"/>
          <w:rtl/>
        </w:rPr>
        <w:t xml:space="preserve">שלא זכו במכרז, הזכות לעיין בהצעה הזוכה. </w:t>
      </w:r>
    </w:p>
    <w:p w14:paraId="3DAC9E2E" w14:textId="77777777" w:rsidR="007D0469" w:rsidRPr="000B28FD" w:rsidRDefault="007D0469" w:rsidP="007D0469">
      <w:pPr>
        <w:pStyle w:val="af5"/>
        <w:numPr>
          <w:ilvl w:val="1"/>
          <w:numId w:val="112"/>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14:paraId="223D278D" w14:textId="77777777" w:rsidR="007D0469" w:rsidRPr="000B28FD" w:rsidRDefault="007D0469" w:rsidP="007D0469">
      <w:pPr>
        <w:pStyle w:val="af5"/>
        <w:numPr>
          <w:ilvl w:val="1"/>
          <w:numId w:val="112"/>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החלקים שלא סומנו כמידע חסוי, ייחשבו כמידע הניתן לגילוי במידת הצורך, לרבות העברתם לעיון מציעים שלא זכו במכרז. </w:t>
      </w:r>
    </w:p>
    <w:p w14:paraId="1F2301B9" w14:textId="77777777" w:rsidR="007D0469" w:rsidRPr="000B28FD" w:rsidRDefault="007D0469" w:rsidP="007D0469">
      <w:pPr>
        <w:pStyle w:val="af5"/>
        <w:numPr>
          <w:ilvl w:val="1"/>
          <w:numId w:val="112"/>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מובהר, כי ההחלטה הסופית לגבי חלקי ההצעה הניתנים לפרסום, ככל שיידרש, תתקבל על ידי ועדת המכרזים בלבד. </w:t>
      </w:r>
    </w:p>
    <w:p w14:paraId="1D05E436" w14:textId="77777777" w:rsidR="007D0469" w:rsidRPr="000B28FD" w:rsidRDefault="007D0469" w:rsidP="007D0469">
      <w:pPr>
        <w:tabs>
          <w:tab w:val="left" w:pos="1445"/>
        </w:tabs>
        <w:rPr>
          <w:rFonts w:ascii="David" w:hAnsi="David"/>
          <w:b/>
          <w:bCs/>
          <w:sz w:val="28"/>
          <w:szCs w:val="28"/>
          <w:u w:val="single"/>
          <w:rtl/>
        </w:rPr>
      </w:pPr>
    </w:p>
    <w:p w14:paraId="0610A278" w14:textId="77777777" w:rsidR="007D0469" w:rsidRPr="000B28FD" w:rsidRDefault="007D0469" w:rsidP="007D0469">
      <w:pPr>
        <w:pStyle w:val="af5"/>
        <w:numPr>
          <w:ilvl w:val="0"/>
          <w:numId w:val="112"/>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ניגוד עניינים</w:t>
      </w:r>
    </w:p>
    <w:p w14:paraId="47358792" w14:textId="77777777" w:rsidR="007D0469" w:rsidRPr="000B28FD" w:rsidRDefault="007D0469" w:rsidP="007D0469">
      <w:pPr>
        <w:pStyle w:val="af5"/>
        <w:numPr>
          <w:ilvl w:val="1"/>
          <w:numId w:val="112"/>
        </w:numPr>
        <w:tabs>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על המציע וכל אחד מאנשי הצוות המוצעים מטעמו, להצהיר כי אינו נמצא בניגוד עניינים בין השירותים אותם הוא מספק כיום לבין השירותים הנדרשים למשרד במסגרת מכרז זה, וכי יימנע מלהימצא במצב זה לתקופה הקבועה במסמכי המכרז. </w:t>
      </w:r>
    </w:p>
    <w:p w14:paraId="6B9ECBCC" w14:textId="77777777" w:rsidR="007D0469" w:rsidRPr="000B28FD" w:rsidRDefault="007D0469" w:rsidP="007D0469">
      <w:pPr>
        <w:pStyle w:val="af5"/>
        <w:numPr>
          <w:ilvl w:val="1"/>
          <w:numId w:val="112"/>
        </w:numPr>
        <w:tabs>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על המציע וכל אחד מאנשי הצוות המוצעים מטעמו לפרט </w:t>
      </w:r>
      <w:r w:rsidRPr="000B28FD">
        <w:rPr>
          <w:rFonts w:ascii="David" w:hAnsi="David"/>
          <w:b/>
          <w:bCs/>
          <w:szCs w:val="24"/>
          <w:rtl/>
        </w:rPr>
        <w:t>בנספח ח'1</w:t>
      </w:r>
      <w:r w:rsidRPr="000B28FD">
        <w:rPr>
          <w:rFonts w:ascii="David" w:hAnsi="David"/>
          <w:szCs w:val="24"/>
          <w:rtl/>
        </w:rPr>
        <w:t xml:space="preserve"> את כל הקשרים המקצועיים, העסקיים, הכלכליים והאישיים עם גורמים אחרים במהלך חמש השנים האחרונות, העלולים ליצור ניגוד אינטרסים עם מתן שירותיו בהתאם להצעה זו (לעניין זה יש לפרט גם קשרים של בני משפחה או תאגידים הקשורים למציע). </w:t>
      </w:r>
    </w:p>
    <w:p w14:paraId="45FD3031" w14:textId="77777777" w:rsidR="007D0469" w:rsidRPr="000B28FD" w:rsidRDefault="007D0469" w:rsidP="007D0469">
      <w:pPr>
        <w:pStyle w:val="af5"/>
        <w:numPr>
          <w:ilvl w:val="1"/>
          <w:numId w:val="112"/>
        </w:numPr>
        <w:tabs>
          <w:tab w:val="left" w:pos="1445"/>
        </w:tabs>
        <w:spacing w:line="360" w:lineRule="auto"/>
        <w:ind w:left="736" w:hanging="567"/>
        <w:jc w:val="both"/>
        <w:outlineLvl w:val="0"/>
        <w:rPr>
          <w:rFonts w:ascii="David" w:hAnsi="David"/>
          <w:szCs w:val="24"/>
        </w:rPr>
      </w:pPr>
      <w:r w:rsidRPr="000B28FD">
        <w:rPr>
          <w:rFonts w:ascii="David" w:hAnsi="David"/>
          <w:szCs w:val="24"/>
          <w:rtl/>
        </w:rPr>
        <w:t>ועדת המכרזים של המשרד רשאית לפסול הצעות שיש בהן לדעתה חשש למצב של ניגוד עניינים. כן רשאית הוועדה לקבוע עם הזוכה הסדר למניעת ניגוד עניינים, והכול ע"פ שקול דעתה הבלעדי.</w:t>
      </w:r>
    </w:p>
    <w:p w14:paraId="1D2EB4F9" w14:textId="77777777" w:rsidR="007D0469" w:rsidRPr="000B28FD" w:rsidRDefault="007D0469" w:rsidP="007D0469">
      <w:pPr>
        <w:pStyle w:val="af5"/>
        <w:numPr>
          <w:ilvl w:val="1"/>
          <w:numId w:val="112"/>
        </w:numPr>
        <w:tabs>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לאחר זכייה במכרז, וכתנאי לחתימה על ההסכם, יחתמו המציע וכל אחד מאנשי הצוות המוצעים מטעמו על התחייבות בדבר הימנעות ממצב של חשש לניגוד עניינים בנוסח המצורף </w:t>
      </w:r>
      <w:r w:rsidRPr="000B28FD">
        <w:rPr>
          <w:rFonts w:ascii="David" w:hAnsi="David"/>
          <w:b/>
          <w:bCs/>
          <w:szCs w:val="24"/>
          <w:rtl/>
        </w:rPr>
        <w:t>בנספחים ח'2-ח'3</w:t>
      </w:r>
      <w:r w:rsidRPr="000B28FD">
        <w:rPr>
          <w:rFonts w:ascii="David" w:hAnsi="David"/>
          <w:szCs w:val="24"/>
          <w:rtl/>
        </w:rPr>
        <w:t>.</w:t>
      </w:r>
    </w:p>
    <w:p w14:paraId="23E180E3" w14:textId="77777777" w:rsidR="007D0469" w:rsidRPr="000B28FD" w:rsidRDefault="007D0469" w:rsidP="007D0469">
      <w:pPr>
        <w:tabs>
          <w:tab w:val="left" w:pos="1445"/>
        </w:tabs>
        <w:spacing w:line="360" w:lineRule="auto"/>
        <w:jc w:val="both"/>
        <w:rPr>
          <w:rFonts w:ascii="David" w:hAnsi="David"/>
          <w:szCs w:val="24"/>
          <w:rtl/>
        </w:rPr>
      </w:pPr>
    </w:p>
    <w:p w14:paraId="1D1A426F" w14:textId="77777777" w:rsidR="007D0469" w:rsidRPr="000B28FD" w:rsidRDefault="007D0469" w:rsidP="007D0469">
      <w:pPr>
        <w:pStyle w:val="af5"/>
        <w:numPr>
          <w:ilvl w:val="0"/>
          <w:numId w:val="112"/>
        </w:numPr>
        <w:tabs>
          <w:tab w:val="left" w:pos="1445"/>
        </w:tabs>
        <w:spacing w:line="360" w:lineRule="auto"/>
        <w:ind w:left="169"/>
        <w:jc w:val="both"/>
        <w:outlineLvl w:val="0"/>
        <w:rPr>
          <w:rFonts w:ascii="David" w:hAnsi="David"/>
          <w:sz w:val="28"/>
          <w:szCs w:val="28"/>
          <w:rtl/>
        </w:rPr>
      </w:pPr>
      <w:r w:rsidRPr="000B28FD">
        <w:rPr>
          <w:rFonts w:ascii="David" w:hAnsi="David"/>
          <w:b/>
          <w:bCs/>
          <w:sz w:val="28"/>
          <w:szCs w:val="28"/>
          <w:u w:val="single"/>
          <w:rtl/>
        </w:rPr>
        <w:t>תנאים כלליים הקשורים לביצוע העבודה:</w:t>
      </w:r>
    </w:p>
    <w:p w14:paraId="1373581F" w14:textId="77777777" w:rsidR="007D0469" w:rsidRPr="000B28FD" w:rsidRDefault="007D0469" w:rsidP="007D0469">
      <w:pPr>
        <w:pStyle w:val="af5"/>
        <w:numPr>
          <w:ilvl w:val="1"/>
          <w:numId w:val="112"/>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הממונה מטעם המשרד על ביצוע השירותים נשוא מכרז זה הוא </w:t>
      </w:r>
      <w:r>
        <w:rPr>
          <w:rFonts w:ascii="David" w:hAnsi="David" w:hint="cs"/>
          <w:szCs w:val="24"/>
          <w:rtl/>
        </w:rPr>
        <w:t>סמנכ"ל חירום, ביטחון, מידע וסייבר</w:t>
      </w:r>
      <w:r w:rsidRPr="000B28FD">
        <w:rPr>
          <w:rFonts w:ascii="David" w:hAnsi="David"/>
          <w:szCs w:val="24"/>
          <w:rtl/>
        </w:rPr>
        <w:t xml:space="preserve"> או מי שימונה מטעמו בכתב (להלן: "</w:t>
      </w:r>
      <w:r w:rsidRPr="000B28FD">
        <w:rPr>
          <w:rFonts w:ascii="David" w:hAnsi="David"/>
          <w:b/>
          <w:bCs/>
          <w:szCs w:val="24"/>
          <w:rtl/>
        </w:rPr>
        <w:t>הממונה</w:t>
      </w:r>
      <w:r w:rsidRPr="000B28FD">
        <w:rPr>
          <w:rFonts w:ascii="David" w:hAnsi="David"/>
          <w:szCs w:val="24"/>
          <w:rtl/>
        </w:rPr>
        <w:t>").</w:t>
      </w:r>
    </w:p>
    <w:p w14:paraId="4B084ECA" w14:textId="77777777" w:rsidR="007D0469" w:rsidRDefault="007D0469" w:rsidP="007D0469">
      <w:pPr>
        <w:pStyle w:val="af5"/>
        <w:numPr>
          <w:ilvl w:val="1"/>
          <w:numId w:val="112"/>
        </w:numPr>
        <w:tabs>
          <w:tab w:val="left" w:pos="1445"/>
        </w:tabs>
        <w:spacing w:line="360" w:lineRule="auto"/>
        <w:ind w:left="736" w:hanging="567"/>
        <w:jc w:val="both"/>
        <w:outlineLvl w:val="0"/>
        <w:rPr>
          <w:rFonts w:ascii="David" w:hAnsi="David"/>
          <w:szCs w:val="24"/>
        </w:rPr>
      </w:pPr>
      <w:r w:rsidRPr="00D345DC">
        <w:rPr>
          <w:rFonts w:ascii="David" w:hAnsi="David"/>
          <w:b/>
          <w:bCs/>
          <w:szCs w:val="24"/>
          <w:rtl/>
          <w:lang w:eastAsia="en-US"/>
        </w:rPr>
        <w:t>בדיקה בטחונית</w:t>
      </w:r>
      <w:r w:rsidRPr="00D345DC">
        <w:rPr>
          <w:rFonts w:ascii="David" w:hAnsi="David"/>
          <w:szCs w:val="24"/>
          <w:rtl/>
          <w:lang w:eastAsia="en-US"/>
        </w:rPr>
        <w:t xml:space="preserve"> - </w:t>
      </w:r>
      <w:r>
        <w:rPr>
          <w:rFonts w:asciiTheme="majorBidi" w:hAnsiTheme="majorBidi" w:hint="cs"/>
          <w:szCs w:val="24"/>
          <w:rtl/>
          <w:lang w:eastAsia="en-US"/>
        </w:rPr>
        <w:t>המועמד</w:t>
      </w:r>
      <w:r w:rsidRPr="00314B9E">
        <w:rPr>
          <w:rFonts w:asciiTheme="majorBidi" w:hAnsiTheme="majorBidi"/>
          <w:szCs w:val="24"/>
          <w:rtl/>
          <w:lang w:eastAsia="en-US"/>
        </w:rPr>
        <w:t xml:space="preserve"> מטעם הזוכה יידרש לעבור בדיקה בטחונית ע"י קצין הב</w:t>
      </w:r>
      <w:r>
        <w:rPr>
          <w:rFonts w:asciiTheme="majorBidi" w:hAnsiTheme="majorBidi" w:hint="cs"/>
          <w:szCs w:val="24"/>
          <w:rtl/>
          <w:lang w:eastAsia="en-US"/>
        </w:rPr>
        <w:t>י</w:t>
      </w:r>
      <w:r w:rsidRPr="00314B9E">
        <w:rPr>
          <w:rFonts w:asciiTheme="majorBidi" w:hAnsiTheme="majorBidi"/>
          <w:szCs w:val="24"/>
          <w:rtl/>
          <w:lang w:eastAsia="en-US"/>
        </w:rPr>
        <w:t>טחון של המשרד על מנת לקבל אישור ברמת "</w:t>
      </w:r>
      <w:r>
        <w:rPr>
          <w:rFonts w:asciiTheme="majorBidi" w:hAnsiTheme="majorBidi" w:hint="cs"/>
          <w:szCs w:val="24"/>
          <w:rtl/>
          <w:lang w:eastAsia="en-US"/>
        </w:rPr>
        <w:t>סודי ביותר</w:t>
      </w:r>
      <w:r w:rsidRPr="00314B9E">
        <w:rPr>
          <w:rFonts w:asciiTheme="majorBidi" w:hAnsiTheme="majorBidi"/>
          <w:szCs w:val="24"/>
          <w:rtl/>
          <w:lang w:eastAsia="en-US"/>
        </w:rPr>
        <w:t>" (</w:t>
      </w:r>
      <w:r>
        <w:rPr>
          <w:rFonts w:asciiTheme="majorBidi" w:hAnsiTheme="majorBidi" w:hint="cs"/>
          <w:szCs w:val="24"/>
          <w:rtl/>
          <w:lang w:eastAsia="en-US"/>
        </w:rPr>
        <w:t>2</w:t>
      </w:r>
      <w:r w:rsidRPr="00314B9E">
        <w:rPr>
          <w:rFonts w:asciiTheme="majorBidi" w:hAnsiTheme="majorBidi"/>
          <w:szCs w:val="24"/>
          <w:rtl/>
          <w:lang w:eastAsia="en-US"/>
        </w:rPr>
        <w:t xml:space="preserve">). מובהר כי מתן השירותים מותנה בקבלת אישור בטחוני כאמור. היה </w:t>
      </w:r>
      <w:r>
        <w:rPr>
          <w:rFonts w:asciiTheme="majorBidi" w:hAnsiTheme="majorBidi" w:hint="cs"/>
          <w:szCs w:val="24"/>
          <w:rtl/>
          <w:lang w:eastAsia="en-US"/>
        </w:rPr>
        <w:t>והמועמד שנבחר</w:t>
      </w:r>
      <w:r w:rsidRPr="00314B9E">
        <w:rPr>
          <w:rFonts w:asciiTheme="majorBidi" w:hAnsiTheme="majorBidi"/>
          <w:szCs w:val="24"/>
          <w:rtl/>
          <w:lang w:eastAsia="en-US"/>
        </w:rPr>
        <w:t xml:space="preserve"> לא יקבל אישור ביטחוני כנדרש, נתון למשרד שיקול הדעת הבלעדי אם לדרוש את החלפת</w:t>
      </w:r>
      <w:r>
        <w:rPr>
          <w:rFonts w:asciiTheme="majorBidi" w:hAnsiTheme="majorBidi" w:hint="cs"/>
          <w:szCs w:val="24"/>
          <w:rtl/>
          <w:lang w:eastAsia="en-US"/>
        </w:rPr>
        <w:t xml:space="preserve">ו במועמד </w:t>
      </w:r>
      <w:r w:rsidRPr="00314B9E">
        <w:rPr>
          <w:rFonts w:asciiTheme="majorBidi" w:hAnsiTheme="majorBidi"/>
          <w:szCs w:val="24"/>
          <w:rtl/>
          <w:lang w:eastAsia="en-US"/>
        </w:rPr>
        <w:t>העומד בתנאי הסף, לבטל את זכייתו של הזוכה או ביצוע כל פעולה אחרת</w:t>
      </w:r>
      <w:r>
        <w:rPr>
          <w:rFonts w:asciiTheme="majorBidi" w:hAnsiTheme="majorBidi" w:hint="cs"/>
          <w:szCs w:val="24"/>
          <w:rtl/>
          <w:lang w:eastAsia="en-US"/>
        </w:rPr>
        <w:t>.</w:t>
      </w:r>
      <w:r w:rsidRPr="00314B9E">
        <w:rPr>
          <w:rFonts w:asciiTheme="majorBidi" w:hAnsiTheme="majorBidi"/>
          <w:b/>
          <w:bCs/>
          <w:szCs w:val="24"/>
          <w:rtl/>
          <w:lang w:eastAsia="en-US"/>
        </w:rPr>
        <w:t xml:space="preserve"> </w:t>
      </w:r>
      <w:r w:rsidRPr="000B28FD">
        <w:rPr>
          <w:rFonts w:ascii="David" w:hAnsi="David"/>
          <w:b/>
          <w:bCs/>
          <w:szCs w:val="24"/>
          <w:rtl/>
        </w:rPr>
        <w:t>התחלת העבודה</w:t>
      </w:r>
      <w:r w:rsidRPr="000B28FD">
        <w:rPr>
          <w:rFonts w:ascii="David" w:hAnsi="David"/>
          <w:szCs w:val="24"/>
          <w:rtl/>
        </w:rPr>
        <w:t xml:space="preserve"> - על הזוכה </w:t>
      </w:r>
      <w:r w:rsidRPr="000B28FD">
        <w:rPr>
          <w:rFonts w:ascii="David" w:hAnsi="David"/>
          <w:szCs w:val="24"/>
          <w:rtl/>
          <w:lang w:eastAsia="en-US"/>
        </w:rPr>
        <w:t>להיות</w:t>
      </w:r>
      <w:r w:rsidRPr="000B28FD">
        <w:rPr>
          <w:rFonts w:ascii="David" w:hAnsi="David"/>
          <w:szCs w:val="24"/>
          <w:rtl/>
        </w:rPr>
        <w:t xml:space="preserve"> מוכן להתחיל לבצע את השירותים מיד עם חתימת ההסכם על כל נספחיו, ולא יאוחר מ-14 ימים מיום קבלת ההודעה על זכייתו במכרז, לפי המוקדם.</w:t>
      </w:r>
    </w:p>
    <w:p w14:paraId="18C377B2" w14:textId="77777777" w:rsidR="007D0469" w:rsidRDefault="007D0469" w:rsidP="007D0469">
      <w:pPr>
        <w:pStyle w:val="af5"/>
        <w:numPr>
          <w:ilvl w:val="1"/>
          <w:numId w:val="112"/>
        </w:numPr>
        <w:tabs>
          <w:tab w:val="left" w:pos="1445"/>
        </w:tabs>
        <w:spacing w:line="360" w:lineRule="auto"/>
        <w:ind w:left="736" w:hanging="567"/>
        <w:jc w:val="both"/>
        <w:outlineLvl w:val="0"/>
        <w:rPr>
          <w:rFonts w:ascii="David" w:hAnsi="David"/>
          <w:szCs w:val="24"/>
          <w:lang w:eastAsia="en-US"/>
        </w:rPr>
      </w:pPr>
      <w:r w:rsidRPr="00707060">
        <w:rPr>
          <w:rFonts w:ascii="David" w:hAnsi="David"/>
          <w:szCs w:val="24"/>
          <w:rtl/>
          <w:lang w:eastAsia="en-US"/>
        </w:rPr>
        <w:t xml:space="preserve">פורטל ספקים – </w:t>
      </w:r>
      <w:r w:rsidRPr="00707060">
        <w:rPr>
          <w:rFonts w:ascii="David" w:hAnsi="David" w:hint="cs"/>
          <w:szCs w:val="24"/>
          <w:rtl/>
          <w:lang w:eastAsia="en-US"/>
        </w:rPr>
        <w:t>על הזוכה לבצע את כל הפעולות הנדרשות ממנו לצורך התחברות לפורטל הספקים הממשלתי ובכלל זה לה</w:t>
      </w:r>
      <w:r w:rsidRPr="00707060">
        <w:rPr>
          <w:rFonts w:ascii="David" w:hAnsi="David"/>
          <w:szCs w:val="24"/>
          <w:rtl/>
          <w:lang w:eastAsia="en-US"/>
        </w:rPr>
        <w:t>גיש</w:t>
      </w:r>
      <w:r w:rsidRPr="00707060">
        <w:rPr>
          <w:rFonts w:ascii="David" w:hAnsi="David" w:hint="cs"/>
          <w:szCs w:val="24"/>
          <w:rtl/>
          <w:lang w:eastAsia="en-US"/>
        </w:rPr>
        <w:t xml:space="preserve"> את</w:t>
      </w:r>
      <w:r w:rsidRPr="00707060">
        <w:rPr>
          <w:rFonts w:ascii="David" w:hAnsi="David"/>
          <w:szCs w:val="24"/>
          <w:rtl/>
          <w:lang w:eastAsia="en-US"/>
        </w:rPr>
        <w:t xml:space="preserve"> </w:t>
      </w:r>
      <w:r w:rsidRPr="00707060">
        <w:rPr>
          <w:rFonts w:ascii="David" w:hAnsi="David" w:hint="cs"/>
          <w:szCs w:val="24"/>
          <w:rtl/>
          <w:lang w:eastAsia="en-US"/>
        </w:rPr>
        <w:t>ה</w:t>
      </w:r>
      <w:r w:rsidRPr="00707060">
        <w:rPr>
          <w:rFonts w:ascii="David" w:hAnsi="David"/>
          <w:szCs w:val="24"/>
          <w:rtl/>
          <w:lang w:eastAsia="en-US"/>
        </w:rPr>
        <w:t xml:space="preserve">סכם </w:t>
      </w:r>
      <w:r w:rsidRPr="00707060">
        <w:rPr>
          <w:rFonts w:ascii="David" w:hAnsi="David" w:hint="cs"/>
          <w:szCs w:val="24"/>
          <w:rtl/>
          <w:lang w:eastAsia="en-US"/>
        </w:rPr>
        <w:t>ההצטרפות לפורטל הספקים המופיע ב</w:t>
      </w:r>
      <w:hyperlink r:id="rId22" w:history="1">
        <w:r w:rsidRPr="00707060">
          <w:rPr>
            <w:rFonts w:ascii="David" w:hAnsi="David"/>
            <w:szCs w:val="24"/>
            <w:rtl/>
            <w:lang w:eastAsia="en-US"/>
          </w:rPr>
          <w:t>הוראת תכ</w:t>
        </w:r>
        <w:r w:rsidRPr="00707060">
          <w:rPr>
            <w:rFonts w:ascii="David" w:hAnsi="David" w:hint="cs"/>
            <w:szCs w:val="24"/>
            <w:rtl/>
            <w:lang w:eastAsia="en-US"/>
          </w:rPr>
          <w:t>"</w:t>
        </w:r>
        <w:r w:rsidRPr="00707060">
          <w:rPr>
            <w:rFonts w:ascii="David" w:hAnsi="David"/>
            <w:szCs w:val="24"/>
            <w:rtl/>
            <w:lang w:eastAsia="en-US"/>
          </w:rPr>
          <w:t>ם 7</w:t>
        </w:r>
        <w:r w:rsidRPr="00707060">
          <w:rPr>
            <w:rFonts w:ascii="David" w:hAnsi="David" w:hint="cs"/>
            <w:szCs w:val="24"/>
            <w:rtl/>
            <w:lang w:eastAsia="en-US"/>
          </w:rPr>
          <w:t>.12.5</w:t>
        </w:r>
        <w:r w:rsidRPr="00707060">
          <w:rPr>
            <w:rFonts w:ascii="David" w:hAnsi="David"/>
            <w:szCs w:val="24"/>
            <w:rtl/>
            <w:lang w:eastAsia="en-US"/>
          </w:rPr>
          <w:t xml:space="preserve"> "פורטל הספקים</w:t>
        </w:r>
        <w:r w:rsidRPr="00707060">
          <w:rPr>
            <w:rFonts w:ascii="David" w:hAnsi="David" w:hint="cs"/>
            <w:szCs w:val="24"/>
            <w:rtl/>
            <w:lang w:eastAsia="en-US"/>
          </w:rPr>
          <w:t>"</w:t>
        </w:r>
      </w:hyperlink>
      <w:r w:rsidRPr="00707060">
        <w:rPr>
          <w:rFonts w:ascii="David" w:hAnsi="David" w:hint="cs"/>
          <w:szCs w:val="24"/>
          <w:rtl/>
          <w:lang w:eastAsia="en-US"/>
        </w:rPr>
        <w:t xml:space="preserve"> חתום, או </w:t>
      </w:r>
      <w:r w:rsidRPr="00707060">
        <w:rPr>
          <w:rFonts w:ascii="David" w:hAnsi="David"/>
          <w:szCs w:val="24"/>
          <w:rtl/>
          <w:lang w:eastAsia="en-US"/>
        </w:rPr>
        <w:t xml:space="preserve">לחילופין </w:t>
      </w:r>
      <w:r w:rsidRPr="00707060">
        <w:rPr>
          <w:rFonts w:ascii="David" w:hAnsi="David" w:hint="cs"/>
          <w:szCs w:val="24"/>
          <w:rtl/>
          <w:lang w:eastAsia="en-US"/>
        </w:rPr>
        <w:t>לה</w:t>
      </w:r>
      <w:r w:rsidRPr="00707060">
        <w:rPr>
          <w:rFonts w:ascii="David" w:hAnsi="David"/>
          <w:szCs w:val="24"/>
          <w:rtl/>
          <w:lang w:eastAsia="en-US"/>
        </w:rPr>
        <w:t>מציא אישור כספק העושה שימוש בפורטל הספקים.</w:t>
      </w:r>
    </w:p>
    <w:p w14:paraId="1DD3B91D" w14:textId="48F9FCA2" w:rsidR="007D0469" w:rsidRPr="001A0366" w:rsidRDefault="007D0469" w:rsidP="00E03787">
      <w:pPr>
        <w:pStyle w:val="af5"/>
        <w:numPr>
          <w:ilvl w:val="1"/>
          <w:numId w:val="112"/>
        </w:numPr>
        <w:tabs>
          <w:tab w:val="left" w:pos="1445"/>
        </w:tabs>
        <w:spacing w:line="360" w:lineRule="auto"/>
        <w:ind w:left="736" w:hanging="567"/>
        <w:jc w:val="both"/>
        <w:outlineLvl w:val="0"/>
        <w:rPr>
          <w:rFonts w:ascii="David" w:hAnsi="David"/>
          <w:szCs w:val="24"/>
        </w:rPr>
      </w:pPr>
      <w:bookmarkStart w:id="2" w:name="_Ref95834815"/>
      <w:r w:rsidRPr="00874E57">
        <w:rPr>
          <w:rFonts w:ascii="David" w:hAnsi="David"/>
          <w:szCs w:val="24"/>
          <w:rtl/>
        </w:rPr>
        <w:t>הזוכה יידרש</w:t>
      </w:r>
      <w:r>
        <w:rPr>
          <w:rFonts w:ascii="David" w:hAnsi="David" w:hint="cs"/>
          <w:szCs w:val="24"/>
          <w:rtl/>
        </w:rPr>
        <w:t xml:space="preserve"> </w:t>
      </w:r>
      <w:r w:rsidRPr="001A0366">
        <w:rPr>
          <w:rFonts w:ascii="David" w:hAnsi="David"/>
          <w:szCs w:val="24"/>
          <w:rtl/>
        </w:rPr>
        <w:t xml:space="preserve">להגיש דיווחים וחשבונות </w:t>
      </w:r>
      <w:r w:rsidRPr="001A0366">
        <w:rPr>
          <w:rFonts w:ascii="David" w:hAnsi="David" w:hint="eastAsia"/>
          <w:szCs w:val="24"/>
          <w:rtl/>
        </w:rPr>
        <w:t>ב</w:t>
      </w:r>
      <w:r w:rsidRPr="001A0366">
        <w:rPr>
          <w:rFonts w:ascii="David" w:hAnsi="David"/>
          <w:szCs w:val="24"/>
          <w:rtl/>
        </w:rPr>
        <w:t xml:space="preserve">פורטל הספקים הממשלתי, </w:t>
      </w:r>
      <w:r w:rsidRPr="001A0366">
        <w:rPr>
          <w:rFonts w:ascii="David" w:hAnsi="David" w:hint="eastAsia"/>
          <w:szCs w:val="24"/>
          <w:rtl/>
        </w:rPr>
        <w:t>בהתאם</w:t>
      </w:r>
      <w:r w:rsidRPr="001A0366">
        <w:rPr>
          <w:rFonts w:ascii="David" w:hAnsi="David"/>
          <w:szCs w:val="24"/>
          <w:rtl/>
        </w:rPr>
        <w:t xml:space="preserve"> </w:t>
      </w:r>
      <w:r w:rsidRPr="001A0366">
        <w:rPr>
          <w:rFonts w:ascii="David" w:hAnsi="David" w:hint="eastAsia"/>
          <w:szCs w:val="24"/>
          <w:rtl/>
        </w:rPr>
        <w:t>לתנאי</w:t>
      </w:r>
      <w:r w:rsidRPr="001A0366">
        <w:rPr>
          <w:rFonts w:ascii="David" w:hAnsi="David"/>
          <w:szCs w:val="24"/>
          <w:rtl/>
        </w:rPr>
        <w:t xml:space="preserve"> </w:t>
      </w:r>
      <w:r w:rsidRPr="001A0366">
        <w:rPr>
          <w:rFonts w:ascii="David" w:hAnsi="David" w:hint="eastAsia"/>
          <w:szCs w:val="24"/>
          <w:rtl/>
        </w:rPr>
        <w:t>השימוש</w:t>
      </w:r>
      <w:r w:rsidRPr="001A0366">
        <w:rPr>
          <w:rFonts w:ascii="David" w:hAnsi="David"/>
          <w:szCs w:val="24"/>
          <w:rtl/>
        </w:rPr>
        <w:t xml:space="preserve"> בפורטל הספקים ויישא בכלל העלויות הכרוכות בהתחברות לפורטל הספקים הממשלתי, ככל שישנן. </w:t>
      </w:r>
      <w:bookmarkEnd w:id="2"/>
    </w:p>
    <w:p w14:paraId="5E715205" w14:textId="77777777" w:rsidR="007D0469" w:rsidRDefault="007D0469" w:rsidP="007D0469">
      <w:pPr>
        <w:pStyle w:val="af5"/>
        <w:numPr>
          <w:ilvl w:val="1"/>
          <w:numId w:val="112"/>
        </w:numPr>
        <w:tabs>
          <w:tab w:val="left" w:pos="1445"/>
        </w:tabs>
        <w:spacing w:line="360" w:lineRule="auto"/>
        <w:ind w:left="736" w:hanging="567"/>
        <w:jc w:val="both"/>
        <w:outlineLvl w:val="0"/>
        <w:rPr>
          <w:rFonts w:ascii="David" w:hAnsi="David"/>
          <w:szCs w:val="24"/>
          <w:lang w:eastAsia="en-US"/>
        </w:rPr>
      </w:pPr>
      <w:r w:rsidRPr="00707060">
        <w:rPr>
          <w:rFonts w:ascii="David" w:hAnsi="David" w:hint="eastAsia"/>
          <w:szCs w:val="24"/>
          <w:rtl/>
          <w:lang w:eastAsia="en-US"/>
        </w:rPr>
        <w:t>במידה</w:t>
      </w:r>
      <w:r w:rsidRPr="00707060">
        <w:rPr>
          <w:rFonts w:ascii="David" w:hAnsi="David"/>
          <w:szCs w:val="24"/>
          <w:rtl/>
          <w:lang w:eastAsia="en-US"/>
        </w:rPr>
        <w:t xml:space="preserve"> </w:t>
      </w:r>
      <w:r w:rsidRPr="00707060">
        <w:rPr>
          <w:rFonts w:ascii="David" w:hAnsi="David" w:hint="eastAsia"/>
          <w:szCs w:val="24"/>
          <w:rtl/>
          <w:lang w:eastAsia="en-US"/>
        </w:rPr>
        <w:t>והזוכה</w:t>
      </w:r>
      <w:r w:rsidRPr="00707060">
        <w:rPr>
          <w:rFonts w:ascii="David" w:hAnsi="David"/>
          <w:szCs w:val="24"/>
          <w:rtl/>
          <w:lang w:eastAsia="en-US"/>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 ולבטל את המכרז, </w:t>
      </w:r>
      <w:r w:rsidRPr="00707060">
        <w:rPr>
          <w:rFonts w:ascii="David" w:hAnsi="David" w:hint="eastAsia"/>
          <w:szCs w:val="24"/>
          <w:rtl/>
          <w:lang w:eastAsia="en-US"/>
        </w:rPr>
        <w:t>או</w:t>
      </w:r>
      <w:r w:rsidRPr="00707060">
        <w:rPr>
          <w:rFonts w:ascii="David" w:hAnsi="David"/>
          <w:szCs w:val="24"/>
          <w:rtl/>
          <w:lang w:eastAsia="en-US"/>
        </w:rPr>
        <w:t xml:space="preserve"> </w:t>
      </w:r>
      <w:r w:rsidRPr="00707060">
        <w:rPr>
          <w:rFonts w:ascii="David" w:hAnsi="David" w:hint="eastAsia"/>
          <w:szCs w:val="24"/>
          <w:rtl/>
          <w:lang w:eastAsia="en-US"/>
        </w:rPr>
        <w:t>להכריז</w:t>
      </w:r>
      <w:r w:rsidRPr="00707060">
        <w:rPr>
          <w:rFonts w:ascii="David" w:hAnsi="David"/>
          <w:szCs w:val="24"/>
          <w:rtl/>
          <w:lang w:eastAsia="en-US"/>
        </w:rPr>
        <w:t xml:space="preserve"> </w:t>
      </w:r>
      <w:r w:rsidRPr="00707060">
        <w:rPr>
          <w:rFonts w:ascii="David" w:hAnsi="David" w:hint="eastAsia"/>
          <w:szCs w:val="24"/>
          <w:rtl/>
          <w:lang w:eastAsia="en-US"/>
        </w:rPr>
        <w:t>על</w:t>
      </w:r>
      <w:r w:rsidRPr="00707060">
        <w:rPr>
          <w:rFonts w:ascii="David" w:hAnsi="David"/>
          <w:szCs w:val="24"/>
          <w:rtl/>
          <w:lang w:eastAsia="en-US"/>
        </w:rPr>
        <w:t xml:space="preserve"> </w:t>
      </w:r>
      <w:r w:rsidRPr="00707060">
        <w:rPr>
          <w:rFonts w:ascii="David" w:hAnsi="David" w:hint="eastAsia"/>
          <w:szCs w:val="24"/>
          <w:rtl/>
          <w:lang w:eastAsia="en-US"/>
        </w:rPr>
        <w:t>המדורג</w:t>
      </w:r>
      <w:r w:rsidRPr="00707060">
        <w:rPr>
          <w:rFonts w:ascii="David" w:hAnsi="David"/>
          <w:szCs w:val="24"/>
          <w:rtl/>
          <w:lang w:eastAsia="en-US"/>
        </w:rPr>
        <w:t xml:space="preserve"> </w:t>
      </w:r>
      <w:r w:rsidRPr="00707060">
        <w:rPr>
          <w:rFonts w:ascii="David" w:hAnsi="David" w:hint="eastAsia"/>
          <w:szCs w:val="24"/>
          <w:rtl/>
          <w:lang w:eastAsia="en-US"/>
        </w:rPr>
        <w:t>הבא</w:t>
      </w:r>
      <w:r w:rsidRPr="00707060">
        <w:rPr>
          <w:rFonts w:ascii="David" w:hAnsi="David"/>
          <w:szCs w:val="24"/>
          <w:rtl/>
          <w:lang w:eastAsia="en-US"/>
        </w:rPr>
        <w:t xml:space="preserve"> </w:t>
      </w:r>
      <w:r w:rsidRPr="00707060">
        <w:rPr>
          <w:rFonts w:ascii="David" w:hAnsi="David" w:hint="eastAsia"/>
          <w:szCs w:val="24"/>
          <w:rtl/>
          <w:lang w:eastAsia="en-US"/>
        </w:rPr>
        <w:t>כזוכה</w:t>
      </w:r>
      <w:r w:rsidRPr="00707060">
        <w:rPr>
          <w:rFonts w:ascii="David" w:hAnsi="David"/>
          <w:szCs w:val="24"/>
          <w:rtl/>
          <w:lang w:eastAsia="en-US"/>
        </w:rPr>
        <w:t xml:space="preserve"> </w:t>
      </w:r>
      <w:r w:rsidRPr="00707060">
        <w:rPr>
          <w:rFonts w:ascii="David" w:hAnsi="David" w:hint="eastAsia"/>
          <w:szCs w:val="24"/>
          <w:rtl/>
          <w:lang w:eastAsia="en-US"/>
        </w:rPr>
        <w:t>במכרז</w:t>
      </w:r>
      <w:r w:rsidRPr="00707060">
        <w:rPr>
          <w:rFonts w:ascii="David" w:hAnsi="David"/>
          <w:szCs w:val="24"/>
          <w:rtl/>
          <w:lang w:eastAsia="en-US"/>
        </w:rPr>
        <w:t xml:space="preserve">. </w:t>
      </w:r>
    </w:p>
    <w:p w14:paraId="3C646468" w14:textId="77777777" w:rsidR="007D0469" w:rsidRPr="00452BC1" w:rsidRDefault="007D0469" w:rsidP="007D0469">
      <w:pPr>
        <w:pStyle w:val="af5"/>
        <w:numPr>
          <w:ilvl w:val="1"/>
          <w:numId w:val="112"/>
        </w:numPr>
        <w:tabs>
          <w:tab w:val="left" w:pos="1445"/>
        </w:tabs>
        <w:spacing w:line="360" w:lineRule="auto"/>
        <w:ind w:left="736" w:hanging="567"/>
        <w:jc w:val="both"/>
        <w:outlineLvl w:val="0"/>
        <w:rPr>
          <w:rFonts w:ascii="David" w:hAnsi="David"/>
          <w:szCs w:val="24"/>
          <w:lang w:eastAsia="en-US"/>
        </w:rPr>
      </w:pPr>
      <w:r w:rsidRPr="00452BC1">
        <w:rPr>
          <w:rFonts w:asciiTheme="majorBidi" w:hAnsiTheme="majorBidi" w:hint="eastAsia"/>
          <w:szCs w:val="24"/>
          <w:rtl/>
        </w:rPr>
        <w:t>מי</w:t>
      </w:r>
      <w:r w:rsidRPr="00452BC1">
        <w:rPr>
          <w:rFonts w:asciiTheme="majorBidi" w:hAnsiTheme="majorBidi"/>
          <w:szCs w:val="24"/>
          <w:rtl/>
        </w:rPr>
        <w:t xml:space="preserve"> שהוכרז כזוכה במכרז יספק למשרד </w:t>
      </w:r>
      <w:r w:rsidRPr="00452BC1">
        <w:rPr>
          <w:rFonts w:asciiTheme="majorBidi" w:hAnsiTheme="majorBidi" w:hint="cs"/>
          <w:szCs w:val="24"/>
          <w:rtl/>
        </w:rPr>
        <w:t xml:space="preserve">שלושה עד עשרה </w:t>
      </w:r>
      <w:r w:rsidRPr="00452BC1">
        <w:rPr>
          <w:rFonts w:asciiTheme="majorBidi" w:hAnsiTheme="majorBidi"/>
          <w:szCs w:val="24"/>
          <w:rtl/>
        </w:rPr>
        <w:t xml:space="preserve">מועמדים </w:t>
      </w:r>
      <w:r w:rsidRPr="00452BC1">
        <w:rPr>
          <w:rFonts w:asciiTheme="majorBidi" w:hAnsiTheme="majorBidi" w:hint="eastAsia"/>
          <w:szCs w:val="24"/>
          <w:rtl/>
        </w:rPr>
        <w:t>לאיוש</w:t>
      </w:r>
      <w:r w:rsidRPr="00452BC1">
        <w:rPr>
          <w:rFonts w:asciiTheme="majorBidi" w:hAnsiTheme="majorBidi"/>
          <w:szCs w:val="24"/>
          <w:rtl/>
        </w:rPr>
        <w:t xml:space="preserve"> תפקיד מנהל האבטחה הפיזית והחמושה (להלן: "</w:t>
      </w:r>
      <w:r w:rsidRPr="00452BC1">
        <w:rPr>
          <w:rFonts w:asciiTheme="majorBidi" w:hAnsiTheme="majorBidi"/>
          <w:b/>
          <w:bCs/>
          <w:szCs w:val="24"/>
          <w:rtl/>
        </w:rPr>
        <w:t>מועמד</w:t>
      </w:r>
      <w:r w:rsidRPr="00452BC1">
        <w:rPr>
          <w:rFonts w:asciiTheme="majorBidi" w:hAnsiTheme="majorBidi"/>
          <w:szCs w:val="24"/>
          <w:rtl/>
        </w:rPr>
        <w:t>" או "</w:t>
      </w:r>
      <w:r w:rsidRPr="00452BC1">
        <w:rPr>
          <w:rFonts w:asciiTheme="majorBidi" w:hAnsiTheme="majorBidi"/>
          <w:b/>
          <w:bCs/>
          <w:szCs w:val="24"/>
          <w:rtl/>
        </w:rPr>
        <w:t>מועמדים</w:t>
      </w:r>
      <w:r w:rsidRPr="00452BC1">
        <w:rPr>
          <w:rFonts w:asciiTheme="majorBidi" w:hAnsiTheme="majorBidi"/>
          <w:szCs w:val="24"/>
          <w:rtl/>
        </w:rPr>
        <w:t xml:space="preserve">"). </w:t>
      </w:r>
      <w:r w:rsidRPr="00452BC1">
        <w:rPr>
          <w:rFonts w:asciiTheme="majorBidi" w:hAnsiTheme="majorBidi" w:hint="cs"/>
          <w:szCs w:val="24"/>
          <w:rtl/>
        </w:rPr>
        <w:t xml:space="preserve">על כלל המועמדים מטעם הזוכה לעמוד בתנאי הסף ולעבור בהצלחה את שלבי המיון המצטברים המופיעים </w:t>
      </w:r>
      <w:r w:rsidRPr="00452BC1">
        <w:rPr>
          <w:rFonts w:asciiTheme="majorBidi" w:hAnsiTheme="majorBidi"/>
          <w:b/>
          <w:bCs/>
          <w:szCs w:val="24"/>
          <w:rtl/>
        </w:rPr>
        <w:t>בנספח א'</w:t>
      </w:r>
      <w:r w:rsidRPr="00452BC1">
        <w:rPr>
          <w:rFonts w:asciiTheme="majorBidi" w:hAnsiTheme="majorBidi" w:hint="cs"/>
          <w:b/>
          <w:bCs/>
          <w:szCs w:val="24"/>
          <w:rtl/>
        </w:rPr>
        <w:t>1</w:t>
      </w:r>
      <w:r w:rsidRPr="00452BC1">
        <w:rPr>
          <w:rFonts w:asciiTheme="majorBidi" w:hAnsiTheme="majorBidi"/>
          <w:szCs w:val="24"/>
          <w:rtl/>
        </w:rPr>
        <w:t xml:space="preserve"> – המפרט המקצועי</w:t>
      </w:r>
      <w:r w:rsidRPr="00452BC1">
        <w:rPr>
          <w:rFonts w:asciiTheme="majorBidi" w:hAnsiTheme="majorBidi" w:hint="cs"/>
          <w:szCs w:val="24"/>
          <w:rtl/>
        </w:rPr>
        <w:t xml:space="preserve">. </w:t>
      </w:r>
    </w:p>
    <w:p w14:paraId="726CB468" w14:textId="77777777" w:rsidR="007D0469" w:rsidRPr="00452BC1" w:rsidRDefault="007D0469" w:rsidP="007D0469">
      <w:pPr>
        <w:pStyle w:val="af5"/>
        <w:numPr>
          <w:ilvl w:val="2"/>
          <w:numId w:val="112"/>
        </w:numPr>
        <w:spacing w:line="360" w:lineRule="auto"/>
        <w:ind w:left="1445" w:hanging="709"/>
        <w:jc w:val="both"/>
        <w:rPr>
          <w:rFonts w:asciiTheme="majorBidi" w:hAnsiTheme="majorBidi"/>
          <w:szCs w:val="24"/>
        </w:rPr>
      </w:pPr>
      <w:r w:rsidRPr="00452BC1">
        <w:rPr>
          <w:rFonts w:asciiTheme="majorBidi" w:hAnsiTheme="majorBidi" w:hint="cs"/>
          <w:szCs w:val="24"/>
          <w:rtl/>
        </w:rPr>
        <w:t xml:space="preserve">המועמד שיבחר לתפקיד, מבין המועמדים שיציע הזוכה, יהיה זה שיקבל את הציון הגבוה ביותר על פי דירוג איכות המועמדים, המופיע </w:t>
      </w:r>
      <w:r w:rsidRPr="00452BC1">
        <w:rPr>
          <w:rFonts w:asciiTheme="majorBidi" w:hAnsiTheme="majorBidi" w:hint="eastAsia"/>
          <w:szCs w:val="24"/>
          <w:rtl/>
        </w:rPr>
        <w:t>בטבלה</w:t>
      </w:r>
      <w:r w:rsidRPr="00452BC1">
        <w:rPr>
          <w:rFonts w:asciiTheme="majorBidi" w:hAnsiTheme="majorBidi" w:hint="cs"/>
          <w:szCs w:val="24"/>
          <w:rtl/>
        </w:rPr>
        <w:t xml:space="preserve"> </w:t>
      </w:r>
      <w:r w:rsidRPr="00452BC1">
        <w:rPr>
          <w:rFonts w:asciiTheme="majorBidi" w:hAnsiTheme="majorBidi" w:hint="cs"/>
          <w:b/>
          <w:bCs/>
          <w:szCs w:val="24"/>
          <w:rtl/>
        </w:rPr>
        <w:t xml:space="preserve">בנספח </w:t>
      </w:r>
      <w:r w:rsidRPr="00452BC1">
        <w:rPr>
          <w:rFonts w:asciiTheme="majorBidi" w:hAnsiTheme="majorBidi"/>
          <w:b/>
          <w:bCs/>
          <w:szCs w:val="24"/>
          <w:rtl/>
        </w:rPr>
        <w:t>א'</w:t>
      </w:r>
      <w:r w:rsidRPr="00452BC1">
        <w:rPr>
          <w:rFonts w:asciiTheme="majorBidi" w:hAnsiTheme="majorBidi" w:hint="cs"/>
          <w:b/>
          <w:bCs/>
          <w:szCs w:val="24"/>
          <w:rtl/>
        </w:rPr>
        <w:t>1</w:t>
      </w:r>
      <w:r w:rsidRPr="00452BC1">
        <w:rPr>
          <w:rFonts w:asciiTheme="majorBidi" w:hAnsiTheme="majorBidi"/>
          <w:szCs w:val="24"/>
          <w:rtl/>
        </w:rPr>
        <w:t xml:space="preserve"> – המפרט המקצועי</w:t>
      </w:r>
      <w:r w:rsidRPr="00452BC1">
        <w:rPr>
          <w:rFonts w:asciiTheme="majorBidi" w:hAnsiTheme="majorBidi" w:hint="cs"/>
          <w:szCs w:val="24"/>
          <w:rtl/>
        </w:rPr>
        <w:t>.</w:t>
      </w:r>
    </w:p>
    <w:p w14:paraId="4F51F6B0" w14:textId="77777777" w:rsidR="007D0469" w:rsidRPr="00A6322F" w:rsidRDefault="007D0469" w:rsidP="007D0469">
      <w:pPr>
        <w:pStyle w:val="af5"/>
        <w:numPr>
          <w:ilvl w:val="2"/>
          <w:numId w:val="112"/>
        </w:numPr>
        <w:spacing w:line="360" w:lineRule="auto"/>
        <w:ind w:left="1445" w:hanging="709"/>
        <w:jc w:val="both"/>
        <w:rPr>
          <w:rFonts w:asciiTheme="majorBidi" w:hAnsiTheme="majorBidi"/>
          <w:szCs w:val="24"/>
        </w:rPr>
      </w:pPr>
      <w:r w:rsidRPr="00452BC1">
        <w:rPr>
          <w:rFonts w:asciiTheme="majorBidi" w:hAnsiTheme="majorBidi"/>
          <w:szCs w:val="24"/>
          <w:rtl/>
        </w:rPr>
        <w:t xml:space="preserve">הזוכה או מי מטעמו לא יהיה רשאי להעביר או להסב את זכויותיו </w:t>
      </w:r>
      <w:r w:rsidRPr="00452BC1">
        <w:rPr>
          <w:rFonts w:asciiTheme="majorBidi" w:hAnsiTheme="majorBidi" w:hint="cs"/>
          <w:szCs w:val="24"/>
          <w:rtl/>
        </w:rPr>
        <w:t>על פי</w:t>
      </w:r>
      <w:r w:rsidRPr="00452BC1">
        <w:rPr>
          <w:rFonts w:asciiTheme="majorBidi" w:hAnsiTheme="majorBidi"/>
          <w:szCs w:val="24"/>
          <w:rtl/>
        </w:rPr>
        <w:t xml:space="preserve"> הצעה זו, כולן או חלקן, לצד שלישי אלא בהסכמה מראש ובכתב מהמשרד.</w:t>
      </w:r>
    </w:p>
    <w:p w14:paraId="16718FFD" w14:textId="77777777" w:rsidR="007D0469" w:rsidRPr="00452BC1" w:rsidRDefault="007D0469" w:rsidP="007D0469">
      <w:pPr>
        <w:pStyle w:val="af5"/>
        <w:numPr>
          <w:ilvl w:val="2"/>
          <w:numId w:val="112"/>
        </w:numPr>
        <w:spacing w:line="360" w:lineRule="auto"/>
        <w:ind w:left="1445" w:hanging="709"/>
        <w:jc w:val="both"/>
        <w:rPr>
          <w:rFonts w:asciiTheme="majorBidi" w:hAnsiTheme="majorBidi"/>
          <w:szCs w:val="24"/>
        </w:rPr>
      </w:pPr>
      <w:r w:rsidRPr="00452BC1">
        <w:rPr>
          <w:rFonts w:asciiTheme="majorBidi" w:hAnsiTheme="majorBidi" w:hint="cs"/>
          <w:szCs w:val="24"/>
          <w:rtl/>
        </w:rPr>
        <w:t xml:space="preserve">לאחר בחירת מנהל האבטחה, </w:t>
      </w:r>
      <w:r w:rsidRPr="00452BC1">
        <w:rPr>
          <w:rFonts w:asciiTheme="majorBidi" w:hAnsiTheme="majorBidi"/>
          <w:szCs w:val="24"/>
          <w:rtl/>
        </w:rPr>
        <w:t xml:space="preserve">החלפת </w:t>
      </w:r>
      <w:r w:rsidRPr="00452BC1">
        <w:rPr>
          <w:rFonts w:asciiTheme="majorBidi" w:hAnsiTheme="majorBidi" w:hint="eastAsia"/>
          <w:szCs w:val="24"/>
          <w:rtl/>
        </w:rPr>
        <w:t>נותן</w:t>
      </w:r>
      <w:r w:rsidRPr="00452BC1">
        <w:rPr>
          <w:rFonts w:asciiTheme="majorBidi" w:hAnsiTheme="majorBidi"/>
          <w:szCs w:val="24"/>
          <w:rtl/>
        </w:rPr>
        <w:t xml:space="preserve"> השירות</w:t>
      </w:r>
      <w:r w:rsidRPr="00452BC1">
        <w:rPr>
          <w:rFonts w:asciiTheme="majorBidi" w:hAnsiTheme="majorBidi" w:hint="cs"/>
          <w:szCs w:val="24"/>
          <w:rtl/>
        </w:rPr>
        <w:t>ים</w:t>
      </w:r>
      <w:r w:rsidRPr="00452BC1">
        <w:rPr>
          <w:rFonts w:asciiTheme="majorBidi" w:hAnsiTheme="majorBidi"/>
          <w:szCs w:val="24"/>
          <w:rtl/>
        </w:rPr>
        <w:t xml:space="preserve"> ביוזמת הזוכה </w:t>
      </w:r>
      <w:r w:rsidRPr="00452BC1">
        <w:rPr>
          <w:rFonts w:asciiTheme="majorBidi" w:hAnsiTheme="majorBidi" w:hint="eastAsia"/>
          <w:szCs w:val="24"/>
          <w:rtl/>
        </w:rPr>
        <w:t>בנותן</w:t>
      </w:r>
      <w:r w:rsidRPr="00452BC1">
        <w:rPr>
          <w:rFonts w:asciiTheme="majorBidi" w:hAnsiTheme="majorBidi"/>
          <w:szCs w:val="24"/>
          <w:rtl/>
        </w:rPr>
        <w:t xml:space="preserve"> </w:t>
      </w:r>
      <w:r w:rsidRPr="00452BC1">
        <w:rPr>
          <w:rFonts w:asciiTheme="majorBidi" w:hAnsiTheme="majorBidi" w:hint="eastAsia"/>
          <w:szCs w:val="24"/>
          <w:rtl/>
        </w:rPr>
        <w:t>שירות</w:t>
      </w:r>
      <w:r w:rsidRPr="00452BC1">
        <w:rPr>
          <w:rFonts w:asciiTheme="majorBidi" w:hAnsiTheme="majorBidi" w:hint="cs"/>
          <w:szCs w:val="24"/>
          <w:rtl/>
        </w:rPr>
        <w:t>ים</w:t>
      </w:r>
      <w:r w:rsidRPr="00452BC1">
        <w:rPr>
          <w:rFonts w:asciiTheme="majorBidi" w:hAnsiTheme="majorBidi"/>
          <w:szCs w:val="24"/>
          <w:rtl/>
        </w:rPr>
        <w:t xml:space="preserve"> </w:t>
      </w:r>
      <w:r w:rsidRPr="00452BC1">
        <w:rPr>
          <w:rFonts w:asciiTheme="majorBidi" w:hAnsiTheme="majorBidi" w:hint="eastAsia"/>
          <w:szCs w:val="24"/>
          <w:rtl/>
        </w:rPr>
        <w:t>אחר</w:t>
      </w:r>
      <w:r w:rsidRPr="00452BC1">
        <w:rPr>
          <w:rFonts w:asciiTheme="majorBidi" w:hAnsiTheme="majorBidi"/>
          <w:szCs w:val="24"/>
          <w:rtl/>
        </w:rPr>
        <w:t xml:space="preserve"> בעלי ידע וניסיון דומים או עדיפים, מותנית בהסכמה להחלפה מראש ובכתב ע</w:t>
      </w:r>
      <w:r w:rsidRPr="00452BC1">
        <w:rPr>
          <w:rFonts w:asciiTheme="majorBidi" w:hAnsiTheme="majorBidi" w:hint="cs"/>
          <w:szCs w:val="24"/>
          <w:rtl/>
        </w:rPr>
        <w:t>ל ידי</w:t>
      </w:r>
      <w:r w:rsidRPr="00452BC1">
        <w:rPr>
          <w:rFonts w:asciiTheme="majorBidi" w:hAnsiTheme="majorBidi"/>
          <w:szCs w:val="24"/>
          <w:rtl/>
        </w:rPr>
        <w:t xml:space="preserve"> המשרד ובהתראה של 60 ימים מראש, אלא אם אישר הממונה החלפה מסוימת במועד שונה.</w:t>
      </w:r>
    </w:p>
    <w:p w14:paraId="1DAD8C6B" w14:textId="77777777" w:rsidR="007D0469" w:rsidRPr="00452BC1" w:rsidRDefault="007D0469" w:rsidP="007D0469">
      <w:pPr>
        <w:pStyle w:val="af5"/>
        <w:numPr>
          <w:ilvl w:val="2"/>
          <w:numId w:val="112"/>
        </w:numPr>
        <w:spacing w:line="360" w:lineRule="auto"/>
        <w:ind w:left="1445" w:hanging="709"/>
        <w:jc w:val="both"/>
        <w:rPr>
          <w:rFonts w:asciiTheme="majorBidi" w:hAnsiTheme="majorBidi"/>
          <w:szCs w:val="24"/>
        </w:rPr>
      </w:pPr>
      <w:r w:rsidRPr="00452BC1">
        <w:rPr>
          <w:rFonts w:asciiTheme="majorBidi" w:hAnsiTheme="majorBidi" w:hint="cs"/>
          <w:szCs w:val="24"/>
          <w:rtl/>
        </w:rPr>
        <w:t xml:space="preserve">היות והמועמד שייבחר מוגדר במשרד כמוקד ידע המרכז בידיו תהליכים חיוניים מהותיים, </w:t>
      </w:r>
      <w:r w:rsidRPr="00452BC1">
        <w:rPr>
          <w:rFonts w:asciiTheme="majorBidi" w:hAnsiTheme="majorBidi" w:hint="eastAsia"/>
          <w:szCs w:val="24"/>
          <w:rtl/>
        </w:rPr>
        <w:t>הזוכה</w:t>
      </w:r>
      <w:r w:rsidRPr="00452BC1">
        <w:rPr>
          <w:rFonts w:asciiTheme="majorBidi" w:hAnsiTheme="majorBidi"/>
          <w:szCs w:val="24"/>
          <w:rtl/>
        </w:rPr>
        <w:t xml:space="preserve"> לא יהא רשאי לפטר או להפסיק את עבודתו של </w:t>
      </w:r>
      <w:r w:rsidRPr="00452BC1">
        <w:rPr>
          <w:rFonts w:asciiTheme="majorBidi" w:hAnsiTheme="majorBidi" w:hint="cs"/>
          <w:szCs w:val="24"/>
          <w:rtl/>
        </w:rPr>
        <w:t>נותן השירותים</w:t>
      </w:r>
      <w:r w:rsidRPr="00452BC1">
        <w:rPr>
          <w:rFonts w:asciiTheme="majorBidi" w:hAnsiTheme="majorBidi"/>
          <w:szCs w:val="24"/>
          <w:rtl/>
        </w:rPr>
        <w:t xml:space="preserve"> במשרד ללא תיאום מקדים </w:t>
      </w:r>
      <w:r w:rsidRPr="00452BC1">
        <w:rPr>
          <w:rFonts w:asciiTheme="majorBidi" w:hAnsiTheme="majorBidi" w:hint="eastAsia"/>
          <w:szCs w:val="24"/>
          <w:rtl/>
        </w:rPr>
        <w:t>עם</w:t>
      </w:r>
      <w:r w:rsidRPr="00452BC1">
        <w:rPr>
          <w:rFonts w:asciiTheme="majorBidi" w:hAnsiTheme="majorBidi"/>
          <w:szCs w:val="24"/>
          <w:rtl/>
        </w:rPr>
        <w:t xml:space="preserve"> המשרד.</w:t>
      </w:r>
      <w:r w:rsidRPr="00452BC1">
        <w:rPr>
          <w:rFonts w:asciiTheme="majorBidi" w:hAnsiTheme="majorBidi" w:hint="cs"/>
          <w:szCs w:val="24"/>
          <w:rtl/>
        </w:rPr>
        <w:t xml:space="preserve"> הפרה של תנאי זה תאפשר למשרד לסיים לאלתר את ההתקשרות עם הזוכה.</w:t>
      </w:r>
    </w:p>
    <w:p w14:paraId="25F09E7E" w14:textId="77777777" w:rsidR="007D0469" w:rsidRPr="00452BC1" w:rsidRDefault="007D0469" w:rsidP="007D0469">
      <w:pPr>
        <w:pStyle w:val="af5"/>
        <w:numPr>
          <w:ilvl w:val="2"/>
          <w:numId w:val="112"/>
        </w:numPr>
        <w:spacing w:line="360" w:lineRule="auto"/>
        <w:ind w:left="1445" w:hanging="709"/>
        <w:jc w:val="both"/>
        <w:rPr>
          <w:rFonts w:asciiTheme="majorBidi" w:hAnsiTheme="majorBidi"/>
          <w:szCs w:val="24"/>
        </w:rPr>
      </w:pPr>
      <w:r w:rsidRPr="00452BC1">
        <w:rPr>
          <w:rFonts w:asciiTheme="majorBidi" w:hAnsiTheme="majorBidi" w:hint="cs"/>
          <w:szCs w:val="24"/>
          <w:rtl/>
        </w:rPr>
        <w:t>היה והמשרד אישר החלפה של המועמד שנבחר ידאג הזוכה לשבעה ימי עבודה מלאים של חפיפה בין שני נותני השירותים עפ"י תוכנית חפיפה מסודרת שתוגדר על ידי המשרד. כל העלויות של נותן השירותים בשבוע חפיפה זה יהיו על חשבון הזוכה ולזוכה לא תהיה כל טענה על כך למשרד.</w:t>
      </w:r>
    </w:p>
    <w:p w14:paraId="1AFD1567" w14:textId="77777777" w:rsidR="007D0469" w:rsidRPr="00707060" w:rsidRDefault="007D0469" w:rsidP="007D0469">
      <w:pPr>
        <w:pStyle w:val="af5"/>
        <w:tabs>
          <w:tab w:val="left" w:pos="1445"/>
        </w:tabs>
        <w:spacing w:line="360" w:lineRule="auto"/>
        <w:ind w:left="736"/>
        <w:jc w:val="both"/>
        <w:outlineLvl w:val="0"/>
        <w:rPr>
          <w:rFonts w:ascii="David" w:hAnsi="David"/>
          <w:szCs w:val="24"/>
          <w:lang w:eastAsia="en-US"/>
        </w:rPr>
      </w:pPr>
    </w:p>
    <w:p w14:paraId="7A2ACAC9" w14:textId="77777777" w:rsidR="007D0469" w:rsidRPr="000B28FD" w:rsidRDefault="007D0469" w:rsidP="007D0469">
      <w:pPr>
        <w:pStyle w:val="af5"/>
        <w:numPr>
          <w:ilvl w:val="0"/>
          <w:numId w:val="112"/>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ההסכם:</w:t>
      </w:r>
    </w:p>
    <w:p w14:paraId="56B26DF7" w14:textId="77777777" w:rsidR="007D0469" w:rsidRPr="000B28FD" w:rsidRDefault="007D0469" w:rsidP="007D0469">
      <w:pPr>
        <w:pStyle w:val="af5"/>
        <w:numPr>
          <w:ilvl w:val="1"/>
          <w:numId w:val="112"/>
        </w:numPr>
        <w:tabs>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עם הזוכה ייחתם הסכם, </w:t>
      </w:r>
      <w:r w:rsidRPr="000B28FD">
        <w:rPr>
          <w:rFonts w:ascii="David" w:hAnsi="David"/>
          <w:b/>
          <w:bCs/>
          <w:szCs w:val="24"/>
          <w:rtl/>
        </w:rPr>
        <w:t>מצ"ב כנספח ב'</w:t>
      </w:r>
      <w:r w:rsidRPr="000B28FD">
        <w:rPr>
          <w:rFonts w:ascii="David" w:hAnsi="David"/>
          <w:szCs w:val="24"/>
          <w:rtl/>
        </w:rPr>
        <w:t xml:space="preserve">, לביצוע השירותים המפורטים במפרט המצ"ב </w:t>
      </w:r>
      <w:r w:rsidRPr="000B28FD">
        <w:rPr>
          <w:rFonts w:ascii="David" w:hAnsi="David"/>
          <w:b/>
          <w:bCs/>
          <w:szCs w:val="24"/>
          <w:rtl/>
        </w:rPr>
        <w:t>כנספח א'1,</w:t>
      </w:r>
      <w:r w:rsidRPr="000B28FD">
        <w:rPr>
          <w:rFonts w:ascii="David" w:hAnsi="David"/>
          <w:szCs w:val="24"/>
          <w:rtl/>
        </w:rPr>
        <w:t xml:space="preserve"> בשינויים המחוייבים. תנאי ההסכם המפורטים </w:t>
      </w:r>
      <w:r w:rsidRPr="000B28FD">
        <w:rPr>
          <w:rFonts w:ascii="David" w:hAnsi="David"/>
          <w:b/>
          <w:bCs/>
          <w:szCs w:val="24"/>
          <w:rtl/>
        </w:rPr>
        <w:t>בנספח ב'</w:t>
      </w:r>
      <w:r w:rsidRPr="000B28FD">
        <w:rPr>
          <w:rFonts w:ascii="David" w:hAnsi="David"/>
          <w:szCs w:val="24"/>
          <w:rtl/>
        </w:rPr>
        <w:t xml:space="preserve"> מהווים חלק בלתי נפרד ממכרז זה ומתנאיו. </w:t>
      </w:r>
    </w:p>
    <w:p w14:paraId="16317AC5" w14:textId="630F8FED" w:rsidR="007D0469" w:rsidRPr="000B28FD" w:rsidRDefault="007D0469" w:rsidP="007D0469">
      <w:pPr>
        <w:pStyle w:val="af5"/>
        <w:numPr>
          <w:ilvl w:val="1"/>
          <w:numId w:val="112"/>
        </w:numPr>
        <w:tabs>
          <w:tab w:val="left" w:pos="1445"/>
        </w:tabs>
        <w:spacing w:line="360" w:lineRule="auto"/>
        <w:ind w:left="736" w:hanging="567"/>
        <w:jc w:val="both"/>
        <w:outlineLvl w:val="0"/>
        <w:rPr>
          <w:rFonts w:ascii="David" w:hAnsi="David"/>
          <w:szCs w:val="24"/>
        </w:rPr>
      </w:pPr>
      <w:r w:rsidRPr="000B28FD">
        <w:rPr>
          <w:rFonts w:ascii="David" w:hAnsi="David"/>
          <w:szCs w:val="24"/>
          <w:rtl/>
        </w:rPr>
        <w:t>תקופת ההסכם תהיה ל</w:t>
      </w:r>
      <w:r>
        <w:rPr>
          <w:rFonts w:ascii="David" w:hAnsi="David" w:hint="cs"/>
          <w:szCs w:val="24"/>
          <w:rtl/>
        </w:rPr>
        <w:t>תקופה של</w:t>
      </w:r>
      <w:r w:rsidRPr="000B28FD">
        <w:rPr>
          <w:rFonts w:ascii="David" w:hAnsi="David"/>
          <w:szCs w:val="24"/>
          <w:rtl/>
        </w:rPr>
        <w:t xml:space="preserve"> </w:t>
      </w:r>
      <w:r>
        <w:rPr>
          <w:rFonts w:ascii="David" w:hAnsi="David" w:hint="cs"/>
          <w:szCs w:val="24"/>
          <w:rtl/>
        </w:rPr>
        <w:t>שנה</w:t>
      </w:r>
      <w:r w:rsidR="002A00A0">
        <w:rPr>
          <w:rFonts w:ascii="David" w:hAnsi="David" w:hint="cs"/>
          <w:szCs w:val="24"/>
          <w:rtl/>
        </w:rPr>
        <w:t xml:space="preserve"> </w:t>
      </w:r>
      <w:r w:rsidRPr="000B28FD">
        <w:rPr>
          <w:rFonts w:ascii="David" w:hAnsi="David"/>
          <w:szCs w:val="24"/>
          <w:rtl/>
        </w:rPr>
        <w:t>בכפוף למקור תקציבי, כאשר למשרד נתונה אופציה חד צדדית ובלעדית, להאריך את תקופת ההתקשרות ל</w:t>
      </w:r>
      <w:r>
        <w:rPr>
          <w:rFonts w:ascii="David" w:hAnsi="David" w:hint="cs"/>
          <w:szCs w:val="24"/>
          <w:rtl/>
          <w:cs/>
        </w:rPr>
        <w:t xml:space="preserve"> 4 שנים נוספות</w:t>
      </w:r>
      <w:r w:rsidR="002A00A0">
        <w:rPr>
          <w:rFonts w:ascii="David" w:hAnsi="David" w:hint="cs"/>
          <w:szCs w:val="24"/>
          <w:rtl/>
        </w:rPr>
        <w:t xml:space="preserve"> </w:t>
      </w:r>
      <w:r w:rsidRPr="000B28FD">
        <w:rPr>
          <w:rFonts w:ascii="David" w:hAnsi="David"/>
          <w:szCs w:val="24"/>
          <w:rtl/>
        </w:rPr>
        <w:t>סך כל</w:t>
      </w:r>
      <w:r w:rsidR="002A00A0">
        <w:rPr>
          <w:rFonts w:ascii="David" w:hAnsi="David"/>
          <w:szCs w:val="24"/>
          <w:rtl/>
        </w:rPr>
        <w:t xml:space="preserve"> </w:t>
      </w:r>
      <w:r>
        <w:rPr>
          <w:rFonts w:ascii="David" w:hAnsi="David" w:hint="cs"/>
          <w:szCs w:val="24"/>
          <w:rtl/>
        </w:rPr>
        <w:t>התקופה לא תעלה על 5 שנים.</w:t>
      </w:r>
      <w:r w:rsidRPr="000B28FD">
        <w:rPr>
          <w:rFonts w:ascii="David" w:hAnsi="David"/>
          <w:szCs w:val="24"/>
          <w:rtl/>
        </w:rPr>
        <w:t xml:space="preserve">וזאת על פי הודעה מראש ובכתב של המשרד, ללא צורך בהסכמה מפורשת של </w:t>
      </w:r>
      <w:r>
        <w:rPr>
          <w:rFonts w:ascii="David" w:hAnsi="David" w:hint="cs"/>
          <w:szCs w:val="24"/>
          <w:rtl/>
        </w:rPr>
        <w:t>נותן השירותים</w:t>
      </w:r>
      <w:r w:rsidRPr="000B28FD">
        <w:rPr>
          <w:rFonts w:ascii="David" w:hAnsi="David"/>
          <w:szCs w:val="24"/>
          <w:rtl/>
        </w:rPr>
        <w:t>.</w:t>
      </w:r>
    </w:p>
    <w:p w14:paraId="033F8979" w14:textId="77777777" w:rsidR="007D0469" w:rsidRPr="000B28FD" w:rsidRDefault="007D0469" w:rsidP="007D0469">
      <w:pPr>
        <w:pStyle w:val="af5"/>
        <w:numPr>
          <w:ilvl w:val="1"/>
          <w:numId w:val="112"/>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למען הסר ספק, מובהר ומודגש בזה כי המשרד אינו מתחייב להזמנת שירותים בהיקף מינימאלי כלשהו. </w:t>
      </w:r>
    </w:p>
    <w:p w14:paraId="37899962" w14:textId="77777777" w:rsidR="007D0469" w:rsidRPr="00791D4A" w:rsidRDefault="007D0469" w:rsidP="007D0469">
      <w:pPr>
        <w:tabs>
          <w:tab w:val="left" w:pos="1445"/>
        </w:tabs>
        <w:spacing w:line="360" w:lineRule="auto"/>
        <w:jc w:val="both"/>
        <w:rPr>
          <w:rFonts w:ascii="David" w:hAnsi="David"/>
          <w:b/>
          <w:bCs/>
          <w:szCs w:val="24"/>
          <w:u w:val="single"/>
        </w:rPr>
      </w:pPr>
    </w:p>
    <w:p w14:paraId="34CE27CF" w14:textId="77777777" w:rsidR="007D0469" w:rsidRPr="000B28FD" w:rsidRDefault="007D0469" w:rsidP="007D0469">
      <w:pPr>
        <w:pStyle w:val="af5"/>
        <w:numPr>
          <w:ilvl w:val="0"/>
          <w:numId w:val="112"/>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כללי</w:t>
      </w:r>
    </w:p>
    <w:p w14:paraId="63DA0D8F" w14:textId="77777777" w:rsidR="007D0469" w:rsidRPr="000B28FD" w:rsidRDefault="007D0469" w:rsidP="007D0469">
      <w:pPr>
        <w:pStyle w:val="af5"/>
        <w:numPr>
          <w:ilvl w:val="1"/>
          <w:numId w:val="112"/>
        </w:numPr>
        <w:tabs>
          <w:tab w:val="left" w:pos="1445"/>
        </w:tabs>
        <w:spacing w:line="360" w:lineRule="auto"/>
        <w:ind w:left="736" w:hanging="567"/>
        <w:jc w:val="both"/>
        <w:outlineLvl w:val="0"/>
        <w:rPr>
          <w:rFonts w:ascii="David" w:hAnsi="David"/>
          <w:szCs w:val="24"/>
        </w:rPr>
      </w:pPr>
      <w:r w:rsidRPr="000B28FD">
        <w:rPr>
          <w:rFonts w:ascii="David" w:hAnsi="David"/>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0B28FD">
        <w:rPr>
          <w:rFonts w:ascii="David" w:hAnsi="David"/>
          <w:szCs w:val="24"/>
        </w:rPr>
        <w:t>www.energy.gov.il</w:t>
      </w:r>
      <w:r w:rsidRPr="000B28FD">
        <w:rPr>
          <w:rFonts w:ascii="David" w:hAnsi="David"/>
          <w:szCs w:val="24"/>
          <w:rtl/>
        </w:rPr>
        <w:t xml:space="preserve"> ו/או באתר מינהל הרכש של משרד האוצר. באחריות המציעים לבדוק מפעם לפעם אם חלו שינויים במסמכי המכרז.</w:t>
      </w:r>
    </w:p>
    <w:p w14:paraId="3F470D3A" w14:textId="77777777" w:rsidR="007D0469" w:rsidRPr="000B28FD" w:rsidRDefault="007D0469" w:rsidP="007D0469">
      <w:pPr>
        <w:pStyle w:val="af5"/>
        <w:numPr>
          <w:ilvl w:val="1"/>
          <w:numId w:val="112"/>
        </w:numPr>
        <w:tabs>
          <w:tab w:val="left" w:pos="1445"/>
        </w:tabs>
        <w:spacing w:line="360" w:lineRule="auto"/>
        <w:ind w:left="736" w:hanging="567"/>
        <w:jc w:val="both"/>
        <w:outlineLvl w:val="0"/>
        <w:rPr>
          <w:rFonts w:ascii="David" w:hAnsi="David"/>
          <w:szCs w:val="24"/>
        </w:rPr>
      </w:pPr>
      <w:r w:rsidRPr="000B28FD">
        <w:rPr>
          <w:rFonts w:ascii="David" w:hAnsi="David"/>
          <w:szCs w:val="24"/>
          <w:rtl/>
        </w:rPr>
        <w:t>ועדת המכרזים תבחן את ההצעות ותהיה רשאית בכל עת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23D34197" w14:textId="77777777" w:rsidR="007D0469" w:rsidRPr="000B28FD" w:rsidRDefault="007D0469" w:rsidP="007D0469">
      <w:pPr>
        <w:pStyle w:val="af5"/>
        <w:numPr>
          <w:ilvl w:val="1"/>
          <w:numId w:val="112"/>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על כל מציע להגיש הצעה אחת בלבד. ועדת המכרזים שומרת לעצמה את הזכות לפסול את הצעותיו של מציע אשר יגיש יותר מהצעה אחת במכרז. </w:t>
      </w:r>
    </w:p>
    <w:p w14:paraId="7A87F752" w14:textId="77777777" w:rsidR="007D0469" w:rsidRPr="000B28FD" w:rsidRDefault="007D0469" w:rsidP="007D0469">
      <w:pPr>
        <w:pStyle w:val="af5"/>
        <w:numPr>
          <w:ilvl w:val="1"/>
          <w:numId w:val="112"/>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14:paraId="4D281134" w14:textId="77777777" w:rsidR="007D0469" w:rsidRPr="000B28FD" w:rsidRDefault="007D0469" w:rsidP="007D0469">
      <w:pPr>
        <w:pStyle w:val="af5"/>
        <w:numPr>
          <w:ilvl w:val="1"/>
          <w:numId w:val="112"/>
        </w:numPr>
        <w:tabs>
          <w:tab w:val="left" w:pos="1445"/>
        </w:tabs>
        <w:spacing w:line="360" w:lineRule="auto"/>
        <w:ind w:left="736" w:hanging="567"/>
        <w:jc w:val="both"/>
        <w:outlineLvl w:val="0"/>
        <w:rPr>
          <w:rFonts w:ascii="David" w:hAnsi="David"/>
          <w:szCs w:val="24"/>
        </w:rPr>
      </w:pPr>
      <w:r w:rsidRPr="000B28FD">
        <w:rPr>
          <w:rFonts w:ascii="David" w:hAnsi="David"/>
          <w:szCs w:val="24"/>
          <w:rtl/>
        </w:rPr>
        <w:t>המשרד רשאי, אם הוא סבור כי קיימים טעמים מיוחדים המצדיקים זאת, להכשיר הצעה אף אם אינה עונה על דרישות פורמאליות או טכניות מסוימות.</w:t>
      </w:r>
    </w:p>
    <w:p w14:paraId="1528E105" w14:textId="77777777" w:rsidR="007D0469" w:rsidRPr="000B28FD" w:rsidRDefault="007D0469" w:rsidP="007D0469">
      <w:pPr>
        <w:pStyle w:val="af5"/>
        <w:numPr>
          <w:ilvl w:val="1"/>
          <w:numId w:val="112"/>
        </w:numPr>
        <w:tabs>
          <w:tab w:val="left" w:pos="1445"/>
        </w:tabs>
        <w:spacing w:line="360" w:lineRule="auto"/>
        <w:ind w:left="736" w:hanging="567"/>
        <w:jc w:val="both"/>
        <w:outlineLvl w:val="0"/>
        <w:rPr>
          <w:rFonts w:ascii="David" w:hAnsi="David"/>
          <w:szCs w:val="24"/>
        </w:rPr>
      </w:pPr>
      <w:r w:rsidRPr="000B28FD">
        <w:rPr>
          <w:rFonts w:ascii="David" w:hAnsi="David"/>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5C4D2A39" w14:textId="77777777" w:rsidR="007D0469" w:rsidRPr="000B28FD" w:rsidRDefault="007D0469" w:rsidP="007D0469">
      <w:pPr>
        <w:pStyle w:val="af5"/>
        <w:numPr>
          <w:ilvl w:val="1"/>
          <w:numId w:val="112"/>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אין המשרד מתחייב לקבל את ההצעה שתזכה לציון הגבוה ביותר, או כל הצעה שהיא. </w:t>
      </w:r>
    </w:p>
    <w:p w14:paraId="1759A965" w14:textId="77777777" w:rsidR="007D0469" w:rsidRPr="000B28FD" w:rsidRDefault="007D0469" w:rsidP="007D0469">
      <w:pPr>
        <w:pStyle w:val="af5"/>
        <w:numPr>
          <w:ilvl w:val="1"/>
          <w:numId w:val="112"/>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במקרים מיוחדים ומנסיבות שירשמו, שומרת לעצמה וועדת המכרזים את הזכות לנהל משא ומתן עם מציעים שהצעתם עמדה בתנאי הסף במכרז. </w:t>
      </w:r>
    </w:p>
    <w:p w14:paraId="65C4559D" w14:textId="77777777" w:rsidR="007D0469" w:rsidRPr="000B28FD" w:rsidRDefault="007D0469" w:rsidP="007D0469">
      <w:pPr>
        <w:pStyle w:val="af5"/>
        <w:numPr>
          <w:ilvl w:val="1"/>
          <w:numId w:val="112"/>
        </w:numPr>
        <w:tabs>
          <w:tab w:val="left" w:pos="1445"/>
        </w:tabs>
        <w:spacing w:line="360" w:lineRule="auto"/>
        <w:ind w:left="736" w:hanging="567"/>
        <w:jc w:val="both"/>
        <w:outlineLvl w:val="0"/>
        <w:rPr>
          <w:rFonts w:ascii="David" w:hAnsi="David"/>
          <w:szCs w:val="24"/>
        </w:rPr>
      </w:pPr>
      <w:r w:rsidRPr="000B28FD">
        <w:rPr>
          <w:rFonts w:ascii="David" w:hAnsi="David"/>
          <w:szCs w:val="24"/>
          <w:rtl/>
        </w:rPr>
        <w:t>המשרד רשאי לבטל את המכרז בכל עת, משיקוליו הבלעדיים.</w:t>
      </w:r>
    </w:p>
    <w:p w14:paraId="381564A4" w14:textId="77777777" w:rsidR="007D0469" w:rsidRPr="000B28FD" w:rsidRDefault="007D0469" w:rsidP="007D0469">
      <w:pPr>
        <w:pStyle w:val="af5"/>
        <w:numPr>
          <w:ilvl w:val="1"/>
          <w:numId w:val="112"/>
        </w:numPr>
        <w:tabs>
          <w:tab w:val="left" w:pos="1445"/>
        </w:tabs>
        <w:spacing w:line="360" w:lineRule="auto"/>
        <w:ind w:left="736" w:hanging="567"/>
        <w:jc w:val="both"/>
        <w:outlineLvl w:val="0"/>
        <w:rPr>
          <w:rFonts w:ascii="David" w:hAnsi="David"/>
          <w:szCs w:val="24"/>
        </w:rPr>
      </w:pPr>
      <w:r w:rsidRPr="000B28FD">
        <w:rPr>
          <w:rFonts w:ascii="David" w:hAnsi="David"/>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14:paraId="27C2C40B" w14:textId="77777777" w:rsidR="007D0469" w:rsidRPr="000B28FD" w:rsidRDefault="007D0469" w:rsidP="007D0469">
      <w:pPr>
        <w:pStyle w:val="af5"/>
        <w:numPr>
          <w:ilvl w:val="1"/>
          <w:numId w:val="112"/>
        </w:numPr>
        <w:tabs>
          <w:tab w:val="left" w:pos="1445"/>
        </w:tabs>
        <w:spacing w:line="360" w:lineRule="auto"/>
        <w:ind w:left="736" w:hanging="567"/>
        <w:jc w:val="both"/>
        <w:outlineLvl w:val="0"/>
        <w:rPr>
          <w:rFonts w:ascii="David" w:hAnsi="David"/>
          <w:szCs w:val="24"/>
        </w:rPr>
      </w:pPr>
      <w:r w:rsidRPr="000B28FD">
        <w:rPr>
          <w:rFonts w:ascii="David" w:hAnsi="David"/>
          <w:szCs w:val="24"/>
          <w:rtl/>
        </w:rPr>
        <w:t>זכות עיון במסמכי המכרז, לרבות ההצעה הזוכה, תינתן תמורת תשלום לכיסוי העלות הכרוכה בבקשת העיון. יצוין כי הזכות שמורה למשתתפים במכרז בלבד.</w:t>
      </w:r>
    </w:p>
    <w:p w14:paraId="75E79303" w14:textId="77777777" w:rsidR="007D0469" w:rsidRPr="000B28FD" w:rsidRDefault="007D0469" w:rsidP="007D0469">
      <w:pPr>
        <w:pStyle w:val="af5"/>
        <w:numPr>
          <w:ilvl w:val="1"/>
          <w:numId w:val="112"/>
        </w:numPr>
        <w:tabs>
          <w:tab w:val="left" w:pos="1445"/>
        </w:tabs>
        <w:spacing w:line="360" w:lineRule="auto"/>
        <w:ind w:left="736" w:hanging="567"/>
        <w:jc w:val="both"/>
        <w:outlineLvl w:val="0"/>
        <w:rPr>
          <w:rFonts w:ascii="David" w:hAnsi="David"/>
          <w:szCs w:val="24"/>
        </w:rPr>
      </w:pPr>
      <w:r w:rsidRPr="000B28FD">
        <w:rPr>
          <w:rFonts w:ascii="David" w:hAnsi="David"/>
          <w:szCs w:val="24"/>
          <w:rtl/>
        </w:rPr>
        <w:t>התחייבות המשרד כלפי הזוכה תיווצר רק עם חתימת הסכם פורמלי על ידי מורשי חתימה מטעם המשרד.</w:t>
      </w:r>
    </w:p>
    <w:p w14:paraId="4FFFE30F" w14:textId="77777777" w:rsidR="007D0469" w:rsidRPr="000B28FD" w:rsidRDefault="007D0469" w:rsidP="007D0469">
      <w:pPr>
        <w:pStyle w:val="af5"/>
        <w:numPr>
          <w:ilvl w:val="1"/>
          <w:numId w:val="112"/>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חתימת החוזה וקיום ההתקשרות מותנים בקיום תקציב מתאים וקבלת האישורים הדרושים. </w:t>
      </w:r>
    </w:p>
    <w:p w14:paraId="26B691CA" w14:textId="77777777" w:rsidR="007D0469" w:rsidRPr="000B28FD" w:rsidRDefault="007D0469" w:rsidP="007D0469">
      <w:pPr>
        <w:pStyle w:val="af5"/>
        <w:numPr>
          <w:ilvl w:val="1"/>
          <w:numId w:val="112"/>
        </w:numPr>
        <w:tabs>
          <w:tab w:val="left" w:pos="1445"/>
        </w:tabs>
        <w:spacing w:line="360" w:lineRule="auto"/>
        <w:ind w:left="736" w:hanging="567"/>
        <w:jc w:val="both"/>
        <w:outlineLvl w:val="0"/>
        <w:rPr>
          <w:rFonts w:ascii="David" w:hAnsi="David"/>
          <w:szCs w:val="24"/>
        </w:rPr>
      </w:pPr>
      <w:r w:rsidRPr="000B28FD">
        <w:rPr>
          <w:rFonts w:ascii="David" w:hAnsi="David"/>
          <w:szCs w:val="24"/>
          <w:rtl/>
        </w:rPr>
        <w:t>המשרד שומר לעצמו את הזכות לבצע את העבודה בשלבים, בהתאם למגבלות התקציב.</w:t>
      </w:r>
    </w:p>
    <w:p w14:paraId="4503B5F8" w14:textId="77777777" w:rsidR="007D0469" w:rsidRPr="000B28FD" w:rsidRDefault="007D0469" w:rsidP="007D0469">
      <w:pPr>
        <w:pStyle w:val="af5"/>
        <w:numPr>
          <w:ilvl w:val="1"/>
          <w:numId w:val="112"/>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היה ובתוך 12 חודשים לא התממשה מסיבה כלשהי ההתקשרות עם המציע שהצעתו זכתה, רשאי המשרד להתקשר עם המציע שהצעתו דורגה הבאה אחריו על פי תוצאות המכרז, בכפוף להסכמתו להתקשרות לפי הצעתו במכרז. </w:t>
      </w:r>
    </w:p>
    <w:p w14:paraId="3A68BECA" w14:textId="77777777" w:rsidR="007D0469" w:rsidRPr="000B28FD" w:rsidRDefault="007D0469" w:rsidP="007D0469">
      <w:pPr>
        <w:pStyle w:val="af5"/>
        <w:numPr>
          <w:ilvl w:val="1"/>
          <w:numId w:val="112"/>
        </w:numPr>
        <w:tabs>
          <w:tab w:val="left" w:pos="1445"/>
        </w:tabs>
        <w:spacing w:line="360" w:lineRule="auto"/>
        <w:ind w:left="736" w:hanging="567"/>
        <w:jc w:val="both"/>
        <w:outlineLvl w:val="0"/>
        <w:rPr>
          <w:rFonts w:ascii="David" w:hAnsi="David"/>
          <w:szCs w:val="24"/>
        </w:rPr>
      </w:pPr>
      <w:r w:rsidRPr="000B28FD">
        <w:rPr>
          <w:rFonts w:ascii="David" w:hAnsi="David"/>
          <w:szCs w:val="24"/>
          <w:rtl/>
        </w:rPr>
        <w:t>המשרד רשאי לא לאשר העסקת עובדים מסוימים בצוות של המציע, על פי שיקול דעתו הבלעדי.</w:t>
      </w:r>
    </w:p>
    <w:p w14:paraId="5F6C2119" w14:textId="77777777" w:rsidR="007D0469" w:rsidRPr="000B28FD" w:rsidRDefault="007D0469" w:rsidP="007D0469">
      <w:pPr>
        <w:tabs>
          <w:tab w:val="left" w:pos="1445"/>
        </w:tabs>
        <w:bidi w:val="0"/>
        <w:rPr>
          <w:rFonts w:ascii="David" w:hAnsi="David"/>
          <w:sz w:val="28"/>
          <w:szCs w:val="28"/>
          <w:rtl/>
          <w:lang w:eastAsia="he-IL"/>
        </w:rPr>
      </w:pPr>
    </w:p>
    <w:p w14:paraId="523EB47E" w14:textId="77777777" w:rsidR="007D0469" w:rsidRPr="000B28FD" w:rsidRDefault="007D0469" w:rsidP="007D0469">
      <w:pPr>
        <w:pStyle w:val="af5"/>
        <w:numPr>
          <w:ilvl w:val="0"/>
          <w:numId w:val="112"/>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 xml:space="preserve">אישור </w:t>
      </w:r>
      <w:r>
        <w:rPr>
          <w:rFonts w:ascii="David" w:hAnsi="David" w:hint="cs"/>
          <w:b/>
          <w:bCs/>
          <w:sz w:val="28"/>
          <w:szCs w:val="28"/>
          <w:u w:val="single"/>
          <w:rtl/>
        </w:rPr>
        <w:t>מנהל</w:t>
      </w:r>
      <w:r w:rsidRPr="000B28FD">
        <w:rPr>
          <w:rFonts w:ascii="David" w:hAnsi="David"/>
          <w:b/>
          <w:bCs/>
          <w:sz w:val="28"/>
          <w:szCs w:val="28"/>
          <w:u w:val="single"/>
          <w:rtl/>
        </w:rPr>
        <w:t xml:space="preserve"> הביטחון </w:t>
      </w:r>
    </w:p>
    <w:p w14:paraId="4A9F1BA4" w14:textId="77777777" w:rsidR="007D0469" w:rsidRPr="000B28FD" w:rsidRDefault="007D0469" w:rsidP="007D0469">
      <w:pPr>
        <w:pStyle w:val="af5"/>
        <w:numPr>
          <w:ilvl w:val="1"/>
          <w:numId w:val="112"/>
        </w:numPr>
        <w:tabs>
          <w:tab w:val="left" w:pos="1445"/>
        </w:tabs>
        <w:spacing w:line="360" w:lineRule="auto"/>
        <w:ind w:left="736" w:hanging="567"/>
        <w:jc w:val="both"/>
        <w:outlineLvl w:val="0"/>
        <w:rPr>
          <w:rFonts w:ascii="David" w:hAnsi="David"/>
          <w:szCs w:val="24"/>
        </w:rPr>
      </w:pPr>
      <w:r w:rsidRPr="000B28FD">
        <w:rPr>
          <w:rFonts w:ascii="David" w:hAnsi="David"/>
          <w:szCs w:val="24"/>
          <w:rtl/>
        </w:rPr>
        <w:t>העסקתו של כל נותן שירותים מטעם הזוכה עבור המשרד, טעונה אישור מראש ובכתב של מ</w:t>
      </w:r>
      <w:r>
        <w:rPr>
          <w:rFonts w:ascii="David" w:hAnsi="David" w:hint="cs"/>
          <w:szCs w:val="24"/>
          <w:rtl/>
        </w:rPr>
        <w:t xml:space="preserve">מונה הביטחון </w:t>
      </w:r>
      <w:r w:rsidRPr="000B28FD">
        <w:rPr>
          <w:rFonts w:ascii="David" w:hAnsi="David"/>
          <w:szCs w:val="24"/>
          <w:rtl/>
        </w:rPr>
        <w:t>במשרד (להלן: "</w:t>
      </w:r>
      <w:r w:rsidRPr="000B28FD">
        <w:rPr>
          <w:rFonts w:ascii="David" w:hAnsi="David"/>
          <w:b/>
          <w:bCs/>
          <w:szCs w:val="24"/>
          <w:rtl/>
        </w:rPr>
        <w:t>המנב"ט</w:t>
      </w:r>
      <w:r w:rsidRPr="000B28FD">
        <w:rPr>
          <w:rFonts w:ascii="David" w:hAnsi="David"/>
          <w:szCs w:val="24"/>
          <w:rtl/>
        </w:rPr>
        <w:t>").</w:t>
      </w:r>
    </w:p>
    <w:p w14:paraId="54F4428F" w14:textId="77777777" w:rsidR="007D0469" w:rsidRPr="000B28FD" w:rsidRDefault="007D0469" w:rsidP="007D0469">
      <w:pPr>
        <w:pStyle w:val="af5"/>
        <w:numPr>
          <w:ilvl w:val="1"/>
          <w:numId w:val="112"/>
        </w:numPr>
        <w:tabs>
          <w:tab w:val="left" w:pos="1445"/>
        </w:tabs>
        <w:spacing w:line="360" w:lineRule="auto"/>
        <w:ind w:left="736" w:hanging="567"/>
        <w:jc w:val="both"/>
        <w:outlineLvl w:val="0"/>
        <w:rPr>
          <w:rFonts w:ascii="David" w:hAnsi="David"/>
          <w:szCs w:val="24"/>
          <w:rtl/>
        </w:rPr>
      </w:pPr>
      <w:r w:rsidRPr="000B28FD">
        <w:rPr>
          <w:rFonts w:ascii="David" w:hAnsi="David"/>
          <w:szCs w:val="24"/>
          <w:rtl/>
        </w:rPr>
        <w:t>המנב"ט יהא רשאי לדרוש מהזוכה שלא להעסיק נותן שירותים מסויים עבור המשרד, וזאת גם לאחר שאותו אדם אושר לעבודה עבור המשרד והזוכה מתחייב לבצע את הדבר מיד לאחר שיידרש לעשות זאת.</w:t>
      </w:r>
    </w:p>
    <w:p w14:paraId="39AA5BF0" w14:textId="77777777" w:rsidR="007D0469" w:rsidRPr="000B28FD" w:rsidRDefault="007D0469" w:rsidP="007D0469">
      <w:pPr>
        <w:pStyle w:val="af5"/>
        <w:numPr>
          <w:ilvl w:val="1"/>
          <w:numId w:val="112"/>
        </w:numPr>
        <w:tabs>
          <w:tab w:val="left" w:pos="1445"/>
        </w:tabs>
        <w:spacing w:line="360" w:lineRule="auto"/>
        <w:ind w:left="736" w:hanging="567"/>
        <w:jc w:val="both"/>
        <w:outlineLvl w:val="0"/>
        <w:rPr>
          <w:rFonts w:ascii="David" w:hAnsi="David"/>
          <w:szCs w:val="24"/>
          <w:rtl/>
        </w:rPr>
      </w:pPr>
      <w:r w:rsidRPr="000B28FD">
        <w:rPr>
          <w:rFonts w:ascii="David" w:hAnsi="David"/>
          <w:szCs w:val="24"/>
          <w:rtl/>
        </w:rPr>
        <w:t>המשרד לא יהא חייב לפצות את הזוכה בדרך כלשהי בגין הפסדים או נזקים שנגרמו או שעשויים להיגרם לו בשל כך שהמנב"ט סירב לאשר נותן שירותים עבור המשרד.</w:t>
      </w:r>
    </w:p>
    <w:p w14:paraId="5795E6EB" w14:textId="77777777" w:rsidR="007D0469" w:rsidRPr="000B28FD" w:rsidRDefault="007D0469" w:rsidP="007D0469">
      <w:pPr>
        <w:pStyle w:val="af5"/>
        <w:numPr>
          <w:ilvl w:val="1"/>
          <w:numId w:val="112"/>
        </w:numPr>
        <w:tabs>
          <w:tab w:val="left" w:pos="1445"/>
        </w:tabs>
        <w:spacing w:line="360" w:lineRule="auto"/>
        <w:ind w:left="736" w:hanging="567"/>
        <w:jc w:val="both"/>
        <w:outlineLvl w:val="0"/>
        <w:rPr>
          <w:rFonts w:ascii="David" w:hAnsi="David"/>
          <w:szCs w:val="24"/>
          <w:rtl/>
        </w:rPr>
      </w:pPr>
      <w:r w:rsidRPr="000B28FD">
        <w:rPr>
          <w:rFonts w:ascii="David" w:hAnsi="David"/>
          <w:szCs w:val="24"/>
          <w:rtl/>
        </w:rPr>
        <w:t>הזוכה יציית להוראות המנב"ט כפי שיינתנו מפעם לפעם בכל עניין הקשור לביצוע ההסכם שייחתם בעקבות הזכייה במכרז.</w:t>
      </w:r>
    </w:p>
    <w:p w14:paraId="2CC8B251" w14:textId="77777777" w:rsidR="007D0469" w:rsidRPr="000B28FD" w:rsidRDefault="007D0469" w:rsidP="007D0469">
      <w:pPr>
        <w:tabs>
          <w:tab w:val="left" w:pos="1445"/>
        </w:tabs>
        <w:bidi w:val="0"/>
        <w:rPr>
          <w:rFonts w:ascii="David" w:hAnsi="David"/>
          <w:sz w:val="28"/>
          <w:szCs w:val="28"/>
          <w:rtl/>
          <w:lang w:eastAsia="he-IL"/>
        </w:rPr>
      </w:pPr>
    </w:p>
    <w:p w14:paraId="2A6DAB50" w14:textId="77777777" w:rsidR="007D0469" w:rsidRPr="000B28FD" w:rsidRDefault="007D0469" w:rsidP="007D0469">
      <w:pPr>
        <w:numPr>
          <w:ilvl w:val="0"/>
          <w:numId w:val="112"/>
        </w:numPr>
        <w:tabs>
          <w:tab w:val="left" w:pos="1445"/>
        </w:tabs>
        <w:spacing w:line="360" w:lineRule="auto"/>
        <w:ind w:left="169"/>
        <w:contextualSpacing/>
        <w:jc w:val="both"/>
        <w:outlineLvl w:val="0"/>
        <w:rPr>
          <w:rFonts w:ascii="David" w:hAnsi="David"/>
          <w:b/>
          <w:bCs/>
          <w:sz w:val="28"/>
          <w:szCs w:val="28"/>
          <w:u w:val="single"/>
          <w:rtl/>
        </w:rPr>
      </w:pPr>
      <w:r w:rsidRPr="000B28FD">
        <w:rPr>
          <w:rFonts w:ascii="David" w:hAnsi="David"/>
          <w:b/>
          <w:bCs/>
          <w:sz w:val="28"/>
          <w:szCs w:val="28"/>
          <w:u w:val="single"/>
          <w:rtl/>
        </w:rPr>
        <w:t>סמכות השיפוט</w:t>
      </w:r>
    </w:p>
    <w:p w14:paraId="4C51E664" w14:textId="77777777" w:rsidR="007D0469" w:rsidRPr="000B28FD" w:rsidRDefault="007D0469" w:rsidP="007D0469">
      <w:pPr>
        <w:tabs>
          <w:tab w:val="left" w:pos="1445"/>
        </w:tabs>
        <w:spacing w:line="360" w:lineRule="auto"/>
        <w:ind w:left="169"/>
        <w:jc w:val="both"/>
        <w:rPr>
          <w:rFonts w:ascii="David" w:hAnsi="David"/>
          <w:szCs w:val="24"/>
          <w:rtl/>
        </w:rPr>
      </w:pPr>
      <w:r w:rsidRPr="000B28FD">
        <w:rPr>
          <w:rFonts w:ascii="David" w:hAnsi="David"/>
          <w:szCs w:val="24"/>
          <w:rtl/>
        </w:rPr>
        <w:t xml:space="preserve">בהתאם לתקנה 2 לתקנות בתי משפט לעניינים מינהליים (סדרי דין), התשס"א – 2000, עתירה בקשר למכרז זה תוגש אך ורק לבתי המשפט המוסמכים </w:t>
      </w:r>
      <w:r w:rsidRPr="000B28FD">
        <w:rPr>
          <w:rFonts w:ascii="David" w:hAnsi="David"/>
          <w:b/>
          <w:bCs/>
          <w:szCs w:val="24"/>
          <w:rtl/>
        </w:rPr>
        <w:t>בירושלים</w:t>
      </w:r>
      <w:r w:rsidRPr="000B28FD">
        <w:rPr>
          <w:rFonts w:ascii="David" w:hAnsi="David"/>
          <w:szCs w:val="24"/>
          <w:rtl/>
        </w:rPr>
        <w:t xml:space="preserve">. </w:t>
      </w:r>
    </w:p>
    <w:p w14:paraId="7D006B5B" w14:textId="77777777" w:rsidR="007D0469" w:rsidRPr="000B28FD" w:rsidRDefault="007D0469" w:rsidP="007D0469">
      <w:pPr>
        <w:tabs>
          <w:tab w:val="left" w:pos="1445"/>
        </w:tabs>
        <w:spacing w:line="360" w:lineRule="auto"/>
        <w:ind w:left="311" w:hanging="425"/>
        <w:contextualSpacing/>
        <w:jc w:val="both"/>
        <w:rPr>
          <w:rFonts w:ascii="David" w:hAnsi="David"/>
          <w:szCs w:val="24"/>
          <w:rtl/>
        </w:rPr>
      </w:pPr>
    </w:p>
    <w:p w14:paraId="14238AE1" w14:textId="77777777" w:rsidR="007D0469" w:rsidRPr="000B28FD" w:rsidRDefault="007D0469" w:rsidP="007D0469">
      <w:pPr>
        <w:numPr>
          <w:ilvl w:val="0"/>
          <w:numId w:val="112"/>
        </w:numPr>
        <w:tabs>
          <w:tab w:val="left" w:pos="1445"/>
        </w:tabs>
        <w:spacing w:line="360" w:lineRule="auto"/>
        <w:ind w:left="169"/>
        <w:contextualSpacing/>
        <w:jc w:val="both"/>
        <w:outlineLvl w:val="0"/>
        <w:rPr>
          <w:rFonts w:ascii="David" w:hAnsi="David"/>
          <w:b/>
          <w:bCs/>
          <w:sz w:val="28"/>
          <w:szCs w:val="28"/>
          <w:u w:val="single"/>
          <w:rtl/>
        </w:rPr>
      </w:pPr>
      <w:r w:rsidRPr="000B28FD">
        <w:rPr>
          <w:rFonts w:ascii="David" w:hAnsi="David"/>
          <w:b/>
          <w:bCs/>
          <w:sz w:val="28"/>
          <w:szCs w:val="28"/>
          <w:u w:val="single"/>
          <w:rtl/>
        </w:rPr>
        <w:t>הליך שאלות ובקשות להבהרות</w:t>
      </w:r>
    </w:p>
    <w:p w14:paraId="3293A74A" w14:textId="70DD1179" w:rsidR="007D0469" w:rsidRPr="000B28FD" w:rsidRDefault="007D0469" w:rsidP="007D0469">
      <w:pPr>
        <w:pStyle w:val="af5"/>
        <w:numPr>
          <w:ilvl w:val="1"/>
          <w:numId w:val="112"/>
        </w:numPr>
        <w:tabs>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ניתן להגיש שאלות ובקשות להבהרות בקשר למכרז זה, עד לתאריך </w:t>
      </w:r>
      <w:r w:rsidR="001402B5" w:rsidRPr="006D3C98">
        <w:rPr>
          <w:rFonts w:ascii="David" w:hAnsi="David" w:hint="cs"/>
          <w:b/>
          <w:bCs/>
          <w:szCs w:val="24"/>
          <w:rtl/>
        </w:rPr>
        <w:t>01.12</w:t>
      </w:r>
      <w:r w:rsidR="00FF3F11" w:rsidRPr="006D3C98">
        <w:rPr>
          <w:rFonts w:ascii="David" w:hAnsi="David" w:hint="cs"/>
          <w:b/>
          <w:bCs/>
          <w:szCs w:val="24"/>
          <w:rtl/>
        </w:rPr>
        <w:t>.22</w:t>
      </w:r>
      <w:r w:rsidRPr="000B28FD">
        <w:rPr>
          <w:rFonts w:ascii="David" w:hAnsi="David"/>
          <w:szCs w:val="24"/>
          <w:rtl/>
        </w:rPr>
        <w:t xml:space="preserve"> בשעה 14:00. </w:t>
      </w:r>
    </w:p>
    <w:p w14:paraId="65859BA5" w14:textId="4552ED87" w:rsidR="007D0469" w:rsidRPr="000B28FD" w:rsidRDefault="007D0469" w:rsidP="007D0469">
      <w:pPr>
        <w:pStyle w:val="af5"/>
        <w:numPr>
          <w:ilvl w:val="1"/>
          <w:numId w:val="112"/>
        </w:numPr>
        <w:tabs>
          <w:tab w:val="left" w:pos="1445"/>
        </w:tabs>
        <w:spacing w:line="360" w:lineRule="auto"/>
        <w:ind w:left="736" w:hanging="567"/>
        <w:jc w:val="both"/>
        <w:outlineLvl w:val="0"/>
        <w:rPr>
          <w:rFonts w:ascii="David" w:hAnsi="David"/>
          <w:szCs w:val="24"/>
          <w:rtl/>
        </w:rPr>
      </w:pPr>
      <w:r w:rsidRPr="000B28FD">
        <w:rPr>
          <w:rFonts w:ascii="David" w:hAnsi="David"/>
          <w:szCs w:val="24"/>
          <w:rtl/>
        </w:rPr>
        <w:t>שאלות ובקשות כאמור יש להפנות ל</w:t>
      </w:r>
      <w:r w:rsidR="00FF3F11">
        <w:rPr>
          <w:rFonts w:ascii="David" w:hAnsi="David" w:hint="cs"/>
          <w:szCs w:val="24"/>
          <w:rtl/>
        </w:rPr>
        <w:t>עדייה אלפסי</w:t>
      </w:r>
      <w:r w:rsidRPr="000B28FD">
        <w:rPr>
          <w:rFonts w:ascii="David" w:hAnsi="David"/>
          <w:szCs w:val="24"/>
          <w:rtl/>
        </w:rPr>
        <w:t xml:space="preserve">, באמצעות דואר אלקטרוני שכתובתו: </w:t>
      </w:r>
      <w:r w:rsidR="00FF3F11">
        <w:rPr>
          <w:rFonts w:ascii="David" w:hAnsi="David"/>
          <w:szCs w:val="24"/>
        </w:rPr>
        <w:t>adiyaa@energy.gov.il</w:t>
      </w:r>
      <w:r w:rsidRPr="000B28FD">
        <w:rPr>
          <w:rFonts w:ascii="David" w:hAnsi="David"/>
          <w:szCs w:val="24"/>
          <w:rtl/>
        </w:rPr>
        <w:t xml:space="preserve">, במסמך </w:t>
      </w:r>
      <w:r w:rsidRPr="000B28FD">
        <w:rPr>
          <w:rFonts w:ascii="David" w:hAnsi="David"/>
          <w:szCs w:val="24"/>
        </w:rPr>
        <w:t>WORD</w:t>
      </w:r>
      <w:r w:rsidRPr="000B28FD">
        <w:rPr>
          <w:rFonts w:ascii="David" w:hAnsi="David"/>
          <w:szCs w:val="24"/>
          <w:rtl/>
        </w:rPr>
        <w:t xml:space="preserve"> בלבד. המשרד לא ישיב על שאלות שיגיעו אליו לאחר מועד זה. על הפונה חלה האחריות לוודא קבלת הדוא"ל ששלח, באמצעות טלפון שמספרו </w:t>
      </w:r>
      <w:r w:rsidR="00FF3F11">
        <w:rPr>
          <w:rFonts w:ascii="David" w:hAnsi="David" w:hint="cs"/>
          <w:szCs w:val="24"/>
          <w:rtl/>
        </w:rPr>
        <w:t>074-7681745</w:t>
      </w:r>
      <w:r w:rsidRPr="000B28FD">
        <w:rPr>
          <w:rFonts w:ascii="David" w:hAnsi="David"/>
          <w:szCs w:val="24"/>
          <w:rtl/>
        </w:rPr>
        <w:t>.</w:t>
      </w:r>
    </w:p>
    <w:p w14:paraId="51B0FA02" w14:textId="77777777" w:rsidR="007D0469" w:rsidRPr="000B28FD" w:rsidRDefault="007D0469" w:rsidP="007D0469">
      <w:pPr>
        <w:pStyle w:val="af5"/>
        <w:numPr>
          <w:ilvl w:val="1"/>
          <w:numId w:val="112"/>
        </w:numPr>
        <w:tabs>
          <w:tab w:val="left" w:pos="1445"/>
        </w:tabs>
        <w:spacing w:line="360" w:lineRule="auto"/>
        <w:ind w:left="736" w:hanging="567"/>
        <w:jc w:val="both"/>
        <w:outlineLvl w:val="0"/>
        <w:rPr>
          <w:rFonts w:ascii="David" w:hAnsi="David"/>
          <w:szCs w:val="24"/>
          <w:rtl/>
        </w:rPr>
      </w:pPr>
      <w:r w:rsidRPr="000B28FD">
        <w:rPr>
          <w:rFonts w:ascii="David" w:hAnsi="David"/>
          <w:szCs w:val="24"/>
          <w:rtl/>
        </w:rPr>
        <w:t>להלן תיאור המבנה להגשה של שאלות ובקשות הבהרה:</w:t>
      </w:r>
    </w:p>
    <w:tbl>
      <w:tblPr>
        <w:tblStyle w:val="1fe"/>
        <w:bidiVisual/>
        <w:tblW w:w="8080" w:type="dxa"/>
        <w:tblInd w:w="729" w:type="dxa"/>
        <w:tblLook w:val="04A0" w:firstRow="1" w:lastRow="0" w:firstColumn="1" w:lastColumn="0" w:noHBand="0" w:noVBand="1"/>
      </w:tblPr>
      <w:tblGrid>
        <w:gridCol w:w="1417"/>
        <w:gridCol w:w="993"/>
        <w:gridCol w:w="2409"/>
        <w:gridCol w:w="3261"/>
      </w:tblGrid>
      <w:tr w:rsidR="007D0469" w:rsidRPr="000B28FD" w14:paraId="7C6DCD27" w14:textId="77777777" w:rsidTr="00112632">
        <w:tc>
          <w:tcPr>
            <w:tcW w:w="1417" w:type="dxa"/>
            <w:shd w:val="clear" w:color="auto" w:fill="D9D9D9" w:themeFill="background1" w:themeFillShade="D9"/>
          </w:tcPr>
          <w:p w14:paraId="0D73FC3E" w14:textId="77777777" w:rsidR="007D0469" w:rsidRPr="000B28FD" w:rsidDel="001A33A9" w:rsidRDefault="007D0469" w:rsidP="00112632">
            <w:pPr>
              <w:tabs>
                <w:tab w:val="left" w:pos="1445"/>
                <w:tab w:val="left" w:pos="8617"/>
              </w:tabs>
              <w:spacing w:line="360" w:lineRule="auto"/>
              <w:jc w:val="center"/>
              <w:rPr>
                <w:rFonts w:ascii="David" w:hAnsi="David"/>
                <w:szCs w:val="24"/>
                <w:rtl/>
              </w:rPr>
            </w:pPr>
            <w:r w:rsidRPr="000B28FD">
              <w:rPr>
                <w:rFonts w:ascii="David" w:hAnsi="David"/>
                <w:szCs w:val="24"/>
                <w:rtl/>
              </w:rPr>
              <w:t>עמ' במסמכי המכרז</w:t>
            </w:r>
          </w:p>
        </w:tc>
        <w:tc>
          <w:tcPr>
            <w:tcW w:w="993" w:type="dxa"/>
            <w:shd w:val="clear" w:color="auto" w:fill="D9D9D9" w:themeFill="background1" w:themeFillShade="D9"/>
          </w:tcPr>
          <w:p w14:paraId="35A07E03" w14:textId="77777777" w:rsidR="007D0469" w:rsidRPr="000B28FD" w:rsidRDefault="007D0469" w:rsidP="00112632">
            <w:pPr>
              <w:tabs>
                <w:tab w:val="left" w:pos="1445"/>
                <w:tab w:val="left" w:pos="8617"/>
              </w:tabs>
              <w:spacing w:line="360" w:lineRule="auto"/>
              <w:jc w:val="center"/>
              <w:rPr>
                <w:rFonts w:ascii="David" w:hAnsi="David"/>
                <w:szCs w:val="24"/>
                <w:rtl/>
              </w:rPr>
            </w:pPr>
            <w:r w:rsidRPr="000B28FD">
              <w:rPr>
                <w:rFonts w:ascii="David" w:hAnsi="David"/>
                <w:szCs w:val="24"/>
                <w:rtl/>
              </w:rPr>
              <w:t>מס' סעיף</w:t>
            </w:r>
          </w:p>
        </w:tc>
        <w:tc>
          <w:tcPr>
            <w:tcW w:w="2409" w:type="dxa"/>
            <w:shd w:val="clear" w:color="auto" w:fill="D9D9D9" w:themeFill="background1" w:themeFillShade="D9"/>
          </w:tcPr>
          <w:p w14:paraId="690F085D" w14:textId="77777777" w:rsidR="007D0469" w:rsidRPr="000B28FD" w:rsidRDefault="007D0469" w:rsidP="00112632">
            <w:pPr>
              <w:tabs>
                <w:tab w:val="left" w:pos="1445"/>
                <w:tab w:val="left" w:pos="8617"/>
              </w:tabs>
              <w:spacing w:line="360" w:lineRule="auto"/>
              <w:jc w:val="center"/>
              <w:rPr>
                <w:rFonts w:ascii="David" w:hAnsi="David"/>
                <w:szCs w:val="24"/>
                <w:rtl/>
              </w:rPr>
            </w:pPr>
            <w:r w:rsidRPr="000B28FD">
              <w:rPr>
                <w:rFonts w:ascii="David" w:hAnsi="David"/>
                <w:szCs w:val="24"/>
                <w:rtl/>
              </w:rPr>
              <w:t>פירוט השאלה / בקשת ההבהרה</w:t>
            </w:r>
          </w:p>
        </w:tc>
        <w:tc>
          <w:tcPr>
            <w:tcW w:w="3261" w:type="dxa"/>
            <w:shd w:val="clear" w:color="auto" w:fill="D9D9D9" w:themeFill="background1" w:themeFillShade="D9"/>
          </w:tcPr>
          <w:p w14:paraId="00C0B85F" w14:textId="77777777" w:rsidR="007D0469" w:rsidRPr="000B28FD" w:rsidRDefault="007D0469" w:rsidP="00112632">
            <w:pPr>
              <w:tabs>
                <w:tab w:val="left" w:pos="1445"/>
                <w:tab w:val="left" w:pos="8617"/>
              </w:tabs>
              <w:spacing w:line="360" w:lineRule="auto"/>
              <w:jc w:val="center"/>
              <w:rPr>
                <w:rFonts w:ascii="David" w:hAnsi="David"/>
                <w:szCs w:val="24"/>
                <w:rtl/>
              </w:rPr>
            </w:pPr>
            <w:r w:rsidRPr="000B28FD">
              <w:rPr>
                <w:rFonts w:ascii="David" w:hAnsi="David"/>
                <w:szCs w:val="24"/>
                <w:rtl/>
              </w:rPr>
              <w:t>תשובות הבהרה</w:t>
            </w:r>
          </w:p>
        </w:tc>
      </w:tr>
      <w:tr w:rsidR="007D0469" w:rsidRPr="000B28FD" w14:paraId="5B967E33" w14:textId="77777777" w:rsidTr="00112632">
        <w:tc>
          <w:tcPr>
            <w:tcW w:w="1417" w:type="dxa"/>
          </w:tcPr>
          <w:p w14:paraId="1B645DAA" w14:textId="77777777" w:rsidR="007D0469" w:rsidRPr="000B28FD" w:rsidRDefault="007D0469" w:rsidP="00112632">
            <w:pPr>
              <w:tabs>
                <w:tab w:val="left" w:pos="1445"/>
                <w:tab w:val="left" w:pos="8617"/>
              </w:tabs>
              <w:spacing w:line="360" w:lineRule="auto"/>
              <w:jc w:val="both"/>
              <w:rPr>
                <w:rFonts w:ascii="David" w:hAnsi="David"/>
                <w:szCs w:val="24"/>
                <w:rtl/>
              </w:rPr>
            </w:pPr>
          </w:p>
        </w:tc>
        <w:tc>
          <w:tcPr>
            <w:tcW w:w="993" w:type="dxa"/>
          </w:tcPr>
          <w:p w14:paraId="7469F196" w14:textId="77777777" w:rsidR="007D0469" w:rsidRPr="000B28FD" w:rsidRDefault="007D0469" w:rsidP="00112632">
            <w:pPr>
              <w:tabs>
                <w:tab w:val="left" w:pos="1445"/>
                <w:tab w:val="left" w:pos="8617"/>
              </w:tabs>
              <w:spacing w:line="360" w:lineRule="auto"/>
              <w:jc w:val="both"/>
              <w:rPr>
                <w:rFonts w:ascii="David" w:hAnsi="David"/>
                <w:szCs w:val="24"/>
                <w:rtl/>
              </w:rPr>
            </w:pPr>
          </w:p>
        </w:tc>
        <w:tc>
          <w:tcPr>
            <w:tcW w:w="2409" w:type="dxa"/>
          </w:tcPr>
          <w:p w14:paraId="1F65F57D" w14:textId="77777777" w:rsidR="007D0469" w:rsidRPr="000B28FD" w:rsidRDefault="007D0469" w:rsidP="00112632">
            <w:pPr>
              <w:tabs>
                <w:tab w:val="left" w:pos="1445"/>
                <w:tab w:val="left" w:pos="8617"/>
              </w:tabs>
              <w:spacing w:line="360" w:lineRule="auto"/>
              <w:jc w:val="both"/>
              <w:rPr>
                <w:rFonts w:ascii="David" w:hAnsi="David"/>
                <w:szCs w:val="24"/>
                <w:rtl/>
              </w:rPr>
            </w:pPr>
          </w:p>
        </w:tc>
        <w:tc>
          <w:tcPr>
            <w:tcW w:w="3261" w:type="dxa"/>
          </w:tcPr>
          <w:p w14:paraId="258788C4" w14:textId="77777777" w:rsidR="007D0469" w:rsidRPr="000B28FD" w:rsidRDefault="007D0469" w:rsidP="00112632">
            <w:pPr>
              <w:tabs>
                <w:tab w:val="left" w:pos="1445"/>
                <w:tab w:val="left" w:pos="8617"/>
              </w:tabs>
              <w:spacing w:line="360" w:lineRule="auto"/>
              <w:jc w:val="both"/>
              <w:rPr>
                <w:rFonts w:ascii="David" w:hAnsi="David"/>
                <w:szCs w:val="24"/>
                <w:rtl/>
              </w:rPr>
            </w:pPr>
          </w:p>
        </w:tc>
      </w:tr>
    </w:tbl>
    <w:p w14:paraId="377450CE" w14:textId="449FF044" w:rsidR="007D0469" w:rsidRPr="000B28FD" w:rsidRDefault="007D0469" w:rsidP="007D0469">
      <w:pPr>
        <w:pStyle w:val="af5"/>
        <w:numPr>
          <w:ilvl w:val="1"/>
          <w:numId w:val="112"/>
        </w:numPr>
        <w:tabs>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ריכוז השאלות והתשובות יפורסמו באתר הרכש הממשלתי ובאתר האינטרנט של המשרד החל </w:t>
      </w:r>
      <w:r w:rsidRPr="006D3C98">
        <w:rPr>
          <w:rFonts w:ascii="David" w:hAnsi="David"/>
          <w:b/>
          <w:bCs/>
          <w:szCs w:val="24"/>
          <w:rtl/>
        </w:rPr>
        <w:t xml:space="preserve">מיום </w:t>
      </w:r>
      <w:r w:rsidR="00FF3F11" w:rsidRPr="006D3C98">
        <w:rPr>
          <w:rFonts w:ascii="David" w:hAnsi="David" w:hint="cs"/>
          <w:b/>
          <w:bCs/>
          <w:szCs w:val="24"/>
          <w:rtl/>
        </w:rPr>
        <w:t>1</w:t>
      </w:r>
      <w:r w:rsidR="001402B5" w:rsidRPr="006D3C98">
        <w:rPr>
          <w:rFonts w:ascii="David" w:hAnsi="David" w:hint="cs"/>
          <w:b/>
          <w:bCs/>
          <w:szCs w:val="24"/>
          <w:rtl/>
        </w:rPr>
        <w:t>5</w:t>
      </w:r>
      <w:r w:rsidR="00FF3F11" w:rsidRPr="006D3C98">
        <w:rPr>
          <w:rFonts w:ascii="David" w:hAnsi="David" w:hint="cs"/>
          <w:b/>
          <w:bCs/>
          <w:szCs w:val="24"/>
          <w:rtl/>
        </w:rPr>
        <w:t>.12.2022</w:t>
      </w:r>
      <w:r w:rsidRPr="000B28FD">
        <w:rPr>
          <w:rFonts w:ascii="David" w:hAnsi="David"/>
          <w:szCs w:val="24"/>
          <w:rtl/>
        </w:rPr>
        <w:t>, והן יהוו חלק בלתי נפרד ממסמכי המכרז ויחייבו את כל המציעים.</w:t>
      </w:r>
    </w:p>
    <w:p w14:paraId="044CC65B" w14:textId="77777777" w:rsidR="007D0469" w:rsidRDefault="007D0469" w:rsidP="007D0469">
      <w:pPr>
        <w:pStyle w:val="af5"/>
        <w:numPr>
          <w:ilvl w:val="1"/>
          <w:numId w:val="112"/>
        </w:numPr>
        <w:tabs>
          <w:tab w:val="left" w:pos="1445"/>
        </w:tabs>
        <w:spacing w:line="360" w:lineRule="auto"/>
        <w:ind w:left="736" w:hanging="567"/>
        <w:jc w:val="both"/>
        <w:outlineLvl w:val="0"/>
        <w:rPr>
          <w:rFonts w:ascii="David" w:hAnsi="David"/>
          <w:szCs w:val="24"/>
        </w:rPr>
      </w:pPr>
      <w:r w:rsidRPr="000B28FD">
        <w:rPr>
          <w:rFonts w:ascii="David" w:hAnsi="David"/>
          <w:szCs w:val="24"/>
          <w:rtl/>
        </w:rPr>
        <w:t>המשרד שומר לעצמו את הזכות להימנע מלהשיב לגופה של שאלה אם ימצא כי מתן מענה לשאלה עלול לסכל או לפגוע בהליך המכרז או בתכליתו.</w:t>
      </w:r>
    </w:p>
    <w:p w14:paraId="10624A88" w14:textId="77777777" w:rsidR="007D0469" w:rsidRPr="000B28FD" w:rsidRDefault="007D0469" w:rsidP="007D0469">
      <w:pPr>
        <w:tabs>
          <w:tab w:val="left" w:pos="1445"/>
          <w:tab w:val="left" w:pos="6185"/>
          <w:tab w:val="left" w:pos="6752"/>
        </w:tabs>
        <w:spacing w:line="360" w:lineRule="auto"/>
        <w:rPr>
          <w:rFonts w:ascii="David" w:hAnsi="David"/>
          <w:szCs w:val="24"/>
          <w:rtl/>
        </w:rPr>
      </w:pPr>
    </w:p>
    <w:p w14:paraId="25D20319" w14:textId="77777777" w:rsidR="007D0469" w:rsidRPr="000B28FD" w:rsidRDefault="007D0469" w:rsidP="007D0469">
      <w:pPr>
        <w:numPr>
          <w:ilvl w:val="0"/>
          <w:numId w:val="112"/>
        </w:numPr>
        <w:tabs>
          <w:tab w:val="left" w:pos="1445"/>
        </w:tabs>
        <w:spacing w:line="360" w:lineRule="auto"/>
        <w:ind w:left="169"/>
        <w:contextualSpacing/>
        <w:jc w:val="both"/>
        <w:outlineLvl w:val="0"/>
        <w:rPr>
          <w:rFonts w:ascii="David" w:hAnsi="David"/>
          <w:b/>
          <w:bCs/>
          <w:sz w:val="28"/>
          <w:szCs w:val="28"/>
          <w:u w:val="single"/>
          <w:rtl/>
        </w:rPr>
      </w:pPr>
      <w:r w:rsidRPr="000B28FD">
        <w:rPr>
          <w:rFonts w:ascii="David" w:hAnsi="David"/>
          <w:b/>
          <w:bCs/>
          <w:sz w:val="28"/>
          <w:szCs w:val="28"/>
          <w:u w:val="single"/>
          <w:rtl/>
        </w:rPr>
        <w:t>מבנה ההצעה ואופן הגשתה:</w:t>
      </w:r>
    </w:p>
    <w:p w14:paraId="04CD98B2" w14:textId="77777777" w:rsidR="007D0469" w:rsidRPr="000B28FD" w:rsidRDefault="007D0469" w:rsidP="007D0469">
      <w:pPr>
        <w:pStyle w:val="af5"/>
        <w:numPr>
          <w:ilvl w:val="1"/>
          <w:numId w:val="112"/>
        </w:numPr>
        <w:tabs>
          <w:tab w:val="left" w:pos="1445"/>
        </w:tabs>
        <w:spacing w:line="360" w:lineRule="auto"/>
        <w:ind w:left="736" w:hanging="567"/>
        <w:jc w:val="both"/>
        <w:outlineLvl w:val="0"/>
        <w:rPr>
          <w:rFonts w:ascii="David" w:hAnsi="David"/>
          <w:szCs w:val="24"/>
        </w:rPr>
      </w:pPr>
      <w:r w:rsidRPr="000B28FD">
        <w:rPr>
          <w:rFonts w:ascii="David" w:hAnsi="David"/>
          <w:szCs w:val="24"/>
          <w:rtl/>
        </w:rPr>
        <w:t>ההצעה תוגש במקור בתוספת שלושה עותקים קשיחים. ההצעה תוגש בהתאם להוראות המכרז ותכלול את כל</w:t>
      </w:r>
      <w:r w:rsidRPr="000B28FD">
        <w:rPr>
          <w:rFonts w:ascii="David" w:hAnsi="David"/>
          <w:b/>
          <w:bCs/>
          <w:szCs w:val="24"/>
          <w:rtl/>
        </w:rPr>
        <w:t xml:space="preserve"> </w:t>
      </w:r>
      <w:r w:rsidRPr="000B28FD">
        <w:rPr>
          <w:rFonts w:ascii="David" w:hAnsi="David"/>
          <w:szCs w:val="24"/>
          <w:rtl/>
        </w:rPr>
        <w:t xml:space="preserve">המסמכים הנדרשים בתנאי הסף, בתכולת ההצעה ובמפרט, כולל כל האסמכתאות האחרות להוכחת עמידתו בתנאי הסף. </w:t>
      </w:r>
    </w:p>
    <w:p w14:paraId="5E67AA7F" w14:textId="77777777" w:rsidR="007D0469" w:rsidRPr="000B28FD" w:rsidRDefault="007D0469" w:rsidP="007D0469">
      <w:pPr>
        <w:pStyle w:val="af5"/>
        <w:numPr>
          <w:ilvl w:val="1"/>
          <w:numId w:val="112"/>
        </w:numPr>
        <w:tabs>
          <w:tab w:val="left" w:pos="1445"/>
        </w:tabs>
        <w:spacing w:line="360" w:lineRule="auto"/>
        <w:ind w:left="736" w:hanging="567"/>
        <w:jc w:val="both"/>
        <w:outlineLvl w:val="0"/>
        <w:rPr>
          <w:rFonts w:ascii="David" w:hAnsi="David"/>
          <w:szCs w:val="24"/>
        </w:rPr>
      </w:pPr>
      <w:r w:rsidRPr="000B28FD">
        <w:rPr>
          <w:rFonts w:ascii="David" w:hAnsi="David"/>
          <w:szCs w:val="24"/>
          <w:rtl/>
        </w:rPr>
        <w:t>את ההצעה על כל נספחיה יש להכניס לתוך מעטפה סגורה,</w:t>
      </w:r>
      <w:r w:rsidRPr="000B28FD">
        <w:rPr>
          <w:rFonts w:ascii="David" w:hAnsi="David"/>
          <w:b/>
          <w:bCs/>
          <w:szCs w:val="24"/>
          <w:u w:val="single"/>
          <w:rtl/>
        </w:rPr>
        <w:t xml:space="preserve"> שעליה יצוין מספר המכרז בלבד. אין לציין את שם המציע על גבי המעטפה.</w:t>
      </w:r>
      <w:r w:rsidRPr="000B28FD">
        <w:rPr>
          <w:rFonts w:ascii="David" w:hAnsi="David"/>
          <w:b/>
          <w:bCs/>
          <w:szCs w:val="24"/>
          <w:rtl/>
        </w:rPr>
        <w:t xml:space="preserve"> </w:t>
      </w:r>
      <w:r w:rsidRPr="000B28FD">
        <w:rPr>
          <w:rFonts w:ascii="David" w:hAnsi="David"/>
          <w:szCs w:val="24"/>
          <w:rtl/>
        </w:rPr>
        <w:t xml:space="preserve">בתוך המעטפה תהיינה שתי מעטפות סגורות: </w:t>
      </w:r>
    </w:p>
    <w:p w14:paraId="4A04AF11" w14:textId="77777777" w:rsidR="007D0469" w:rsidRPr="000B28FD" w:rsidRDefault="007D0469" w:rsidP="007D0469">
      <w:pPr>
        <w:pStyle w:val="af5"/>
        <w:numPr>
          <w:ilvl w:val="2"/>
          <w:numId w:val="112"/>
        </w:numPr>
        <w:tabs>
          <w:tab w:val="left" w:pos="1445"/>
        </w:tabs>
        <w:spacing w:line="360" w:lineRule="auto"/>
        <w:ind w:left="1728" w:hanging="850"/>
        <w:jc w:val="both"/>
        <w:outlineLvl w:val="0"/>
        <w:rPr>
          <w:rFonts w:ascii="David" w:hAnsi="David"/>
          <w:szCs w:val="24"/>
        </w:rPr>
      </w:pPr>
      <w:r w:rsidRPr="000B28FD">
        <w:rPr>
          <w:rFonts w:ascii="David" w:hAnsi="David"/>
          <w:szCs w:val="24"/>
          <w:rtl/>
        </w:rPr>
        <w:t xml:space="preserve">מעטפת ההצעה – יש לשים את ההצעה על פרטיה ומסמכיה השונים לרבות הוכחת עמידת </w:t>
      </w:r>
      <w:bookmarkStart w:id="3" w:name="_GoBack"/>
      <w:r w:rsidRPr="000B28FD">
        <w:rPr>
          <w:rFonts w:ascii="David" w:hAnsi="David"/>
          <w:szCs w:val="24"/>
          <w:rtl/>
        </w:rPr>
        <w:t xml:space="preserve">ההצעה בתנאי הסף, פרטי תכנית העבודה (ההצעה יכולה לכלול חומר מודפס וחומר </w:t>
      </w:r>
      <w:bookmarkEnd w:id="3"/>
      <w:r>
        <w:rPr>
          <w:rFonts w:ascii="David" w:hAnsi="David" w:hint="cs"/>
          <w:szCs w:val="24"/>
          <w:rtl/>
        </w:rPr>
        <w:t>על דיסק און קי - שלא יוחזר</w:t>
      </w:r>
      <w:r w:rsidRPr="000B28FD">
        <w:rPr>
          <w:rFonts w:ascii="David" w:hAnsi="David"/>
          <w:szCs w:val="24"/>
          <w:rtl/>
        </w:rPr>
        <w:t>) - על מעטפה זו ירשם "</w:t>
      </w:r>
      <w:r w:rsidRPr="000B28FD">
        <w:rPr>
          <w:rFonts w:ascii="David" w:hAnsi="David"/>
          <w:b/>
          <w:bCs/>
          <w:szCs w:val="24"/>
          <w:rtl/>
        </w:rPr>
        <w:t>פירוט ההצעה ללא מחיר</w:t>
      </w:r>
      <w:r w:rsidRPr="000B28FD">
        <w:rPr>
          <w:rFonts w:ascii="David" w:hAnsi="David"/>
          <w:szCs w:val="24"/>
          <w:rtl/>
        </w:rPr>
        <w:t xml:space="preserve">". </w:t>
      </w:r>
    </w:p>
    <w:p w14:paraId="30BCEC5A" w14:textId="77777777" w:rsidR="007D0469" w:rsidRPr="000B28FD" w:rsidRDefault="007D0469" w:rsidP="007D0469">
      <w:pPr>
        <w:pStyle w:val="af5"/>
        <w:numPr>
          <w:ilvl w:val="2"/>
          <w:numId w:val="112"/>
        </w:numPr>
        <w:tabs>
          <w:tab w:val="left" w:pos="1445"/>
        </w:tabs>
        <w:spacing w:line="360" w:lineRule="auto"/>
        <w:ind w:left="1728" w:hanging="850"/>
        <w:jc w:val="both"/>
        <w:outlineLvl w:val="0"/>
        <w:rPr>
          <w:rFonts w:ascii="David" w:hAnsi="David"/>
          <w:szCs w:val="24"/>
        </w:rPr>
      </w:pPr>
      <w:r w:rsidRPr="000B28FD">
        <w:rPr>
          <w:rFonts w:ascii="David" w:hAnsi="David"/>
          <w:szCs w:val="24"/>
          <w:rtl/>
        </w:rPr>
        <w:t>מעטפת הצעת המחיר – במעטפה סגורה ונפרדת יש לשים את טופס הצעת המחיר - על מעטפה זו יירשם "</w:t>
      </w:r>
      <w:r w:rsidRPr="000B28FD">
        <w:rPr>
          <w:rFonts w:ascii="David" w:hAnsi="David"/>
          <w:b/>
          <w:bCs/>
          <w:szCs w:val="24"/>
          <w:rtl/>
        </w:rPr>
        <w:t>הצעת מחיר</w:t>
      </w:r>
      <w:r w:rsidRPr="000B28FD">
        <w:rPr>
          <w:rFonts w:ascii="David" w:hAnsi="David"/>
          <w:szCs w:val="24"/>
          <w:rtl/>
        </w:rPr>
        <w:t xml:space="preserve">". </w:t>
      </w:r>
    </w:p>
    <w:p w14:paraId="5AC415FB" w14:textId="4EEC11DD" w:rsidR="007D0469" w:rsidRPr="000B28FD" w:rsidRDefault="007D0469" w:rsidP="007D0469">
      <w:pPr>
        <w:pStyle w:val="af5"/>
        <w:numPr>
          <w:ilvl w:val="1"/>
          <w:numId w:val="112"/>
        </w:numPr>
        <w:tabs>
          <w:tab w:val="left" w:pos="1445"/>
        </w:tabs>
        <w:spacing w:line="360" w:lineRule="auto"/>
        <w:ind w:left="736" w:hanging="567"/>
        <w:jc w:val="both"/>
        <w:outlineLvl w:val="0"/>
        <w:rPr>
          <w:rFonts w:ascii="David" w:hAnsi="David"/>
          <w:szCs w:val="24"/>
        </w:rPr>
      </w:pPr>
      <w:r w:rsidRPr="000B28FD">
        <w:rPr>
          <w:rFonts w:ascii="David" w:hAnsi="David"/>
          <w:szCs w:val="24"/>
          <w:rtl/>
        </w:rPr>
        <w:t>את המעטפה יש להכניס לתיבת המכרזים, הנמצאת בחדר תיבות מכרזים בקומה 1-</w:t>
      </w:r>
      <w:r w:rsidR="002A00A0">
        <w:rPr>
          <w:rFonts w:ascii="David" w:hAnsi="David"/>
          <w:szCs w:val="24"/>
          <w:rtl/>
        </w:rPr>
        <w:t xml:space="preserve"> </w:t>
      </w:r>
      <w:r w:rsidRPr="000B28FD">
        <w:rPr>
          <w:rFonts w:ascii="David" w:hAnsi="David"/>
          <w:szCs w:val="24"/>
          <w:rtl/>
        </w:rPr>
        <w:t>בבנין ג'נרי 2, רחוב בנק ישראל 7, ירושלים,</w:t>
      </w:r>
      <w:r w:rsidR="002A00A0">
        <w:rPr>
          <w:rFonts w:ascii="David" w:hAnsi="David"/>
          <w:szCs w:val="24"/>
          <w:rtl/>
        </w:rPr>
        <w:t xml:space="preserve"> </w:t>
      </w:r>
      <w:r w:rsidRPr="000B28FD">
        <w:rPr>
          <w:rFonts w:ascii="David" w:hAnsi="David"/>
          <w:b/>
          <w:bCs/>
          <w:szCs w:val="24"/>
          <w:u w:val="single"/>
          <w:rtl/>
        </w:rPr>
        <w:t xml:space="preserve">לא יאוחר מיום </w:t>
      </w:r>
      <w:r w:rsidR="00FF3F11">
        <w:rPr>
          <w:rFonts w:ascii="David" w:hAnsi="David" w:hint="cs"/>
          <w:b/>
          <w:bCs/>
          <w:szCs w:val="24"/>
          <w:u w:val="single"/>
          <w:rtl/>
        </w:rPr>
        <w:t>0</w:t>
      </w:r>
      <w:r w:rsidR="001402B5">
        <w:rPr>
          <w:rFonts w:ascii="David" w:hAnsi="David" w:hint="cs"/>
          <w:b/>
          <w:bCs/>
          <w:szCs w:val="24"/>
          <w:u w:val="single"/>
          <w:rtl/>
        </w:rPr>
        <w:t>2</w:t>
      </w:r>
      <w:r w:rsidR="00FF3F11">
        <w:rPr>
          <w:rFonts w:ascii="David" w:hAnsi="David" w:hint="cs"/>
          <w:b/>
          <w:bCs/>
          <w:szCs w:val="24"/>
          <w:u w:val="single"/>
          <w:rtl/>
        </w:rPr>
        <w:t>.</w:t>
      </w:r>
      <w:r w:rsidR="001402B5">
        <w:rPr>
          <w:rFonts w:ascii="David" w:hAnsi="David" w:hint="cs"/>
          <w:b/>
          <w:bCs/>
          <w:szCs w:val="24"/>
          <w:u w:val="single"/>
          <w:rtl/>
        </w:rPr>
        <w:t>01</w:t>
      </w:r>
      <w:r w:rsidR="00FF3F11">
        <w:rPr>
          <w:rFonts w:ascii="David" w:hAnsi="David" w:hint="cs"/>
          <w:b/>
          <w:bCs/>
          <w:szCs w:val="24"/>
          <w:u w:val="single"/>
          <w:rtl/>
        </w:rPr>
        <w:t>.202</w:t>
      </w:r>
      <w:r w:rsidR="001402B5">
        <w:rPr>
          <w:rFonts w:ascii="David" w:hAnsi="David" w:hint="cs"/>
          <w:b/>
          <w:bCs/>
          <w:szCs w:val="24"/>
          <w:u w:val="single"/>
          <w:rtl/>
        </w:rPr>
        <w:t>3</w:t>
      </w:r>
      <w:r w:rsidRPr="000B28FD">
        <w:rPr>
          <w:rFonts w:ascii="David" w:hAnsi="David"/>
          <w:b/>
          <w:bCs/>
          <w:szCs w:val="24"/>
          <w:u w:val="single"/>
          <w:rtl/>
        </w:rPr>
        <w:t xml:space="preserve"> בשעה 14:00</w:t>
      </w:r>
      <w:r w:rsidRPr="000B28FD">
        <w:rPr>
          <w:rFonts w:ascii="David" w:hAnsi="David"/>
          <w:szCs w:val="24"/>
          <w:rtl/>
        </w:rPr>
        <w:t>.</w:t>
      </w:r>
    </w:p>
    <w:p w14:paraId="2F8C1D7E" w14:textId="77777777" w:rsidR="007D0469" w:rsidRDefault="007D0469" w:rsidP="007D0469">
      <w:pPr>
        <w:pStyle w:val="af5"/>
        <w:numPr>
          <w:ilvl w:val="1"/>
          <w:numId w:val="112"/>
        </w:numPr>
        <w:tabs>
          <w:tab w:val="left" w:pos="1445"/>
        </w:tabs>
        <w:spacing w:line="360" w:lineRule="auto"/>
        <w:ind w:left="736" w:hanging="567"/>
        <w:jc w:val="both"/>
        <w:outlineLvl w:val="0"/>
        <w:rPr>
          <w:rFonts w:ascii="David" w:hAnsi="David"/>
          <w:szCs w:val="24"/>
        </w:rPr>
      </w:pPr>
      <w:r w:rsidRPr="000B28FD">
        <w:rPr>
          <w:rFonts w:ascii="David" w:hAnsi="David"/>
          <w:szCs w:val="24"/>
          <w:rtl/>
        </w:rPr>
        <w:t>אם המציע מחליט לשלוח את המעטפה באמצעות שליח,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2D54466A" w14:textId="77777777" w:rsidR="007D0469" w:rsidRPr="000B28FD" w:rsidRDefault="007D0469" w:rsidP="007D0469">
      <w:pPr>
        <w:pStyle w:val="af5"/>
        <w:numPr>
          <w:ilvl w:val="1"/>
          <w:numId w:val="112"/>
        </w:numPr>
        <w:tabs>
          <w:tab w:val="left" w:pos="1445"/>
        </w:tabs>
        <w:spacing w:line="360" w:lineRule="auto"/>
        <w:ind w:left="736" w:hanging="567"/>
        <w:jc w:val="both"/>
        <w:outlineLvl w:val="0"/>
        <w:rPr>
          <w:rFonts w:ascii="David" w:hAnsi="David"/>
          <w:szCs w:val="24"/>
          <w:rtl/>
        </w:rPr>
      </w:pPr>
      <w:r>
        <w:rPr>
          <w:rFonts w:ascii="David" w:hAnsi="David" w:hint="cs"/>
          <w:szCs w:val="24"/>
          <w:rtl/>
        </w:rPr>
        <w:t>פתיחת תיבת המכרזים תבוצע בכפוף לאישור תקציב 2023 ועל פי הנחיות החשכ"ל כפי שיפורסמו מעת לעת.</w:t>
      </w:r>
    </w:p>
    <w:p w14:paraId="151E099B" w14:textId="77777777" w:rsidR="007D0469" w:rsidRPr="000B28FD" w:rsidRDefault="007D0469" w:rsidP="007D0469">
      <w:pPr>
        <w:tabs>
          <w:tab w:val="left" w:pos="1445"/>
          <w:tab w:val="left" w:pos="6185"/>
          <w:tab w:val="left" w:pos="6752"/>
        </w:tabs>
        <w:spacing w:line="360" w:lineRule="auto"/>
        <w:rPr>
          <w:rFonts w:ascii="David" w:hAnsi="David"/>
          <w:szCs w:val="24"/>
          <w:rtl/>
        </w:rPr>
      </w:pPr>
    </w:p>
    <w:p w14:paraId="3C634285" w14:textId="77777777" w:rsidR="007D0469" w:rsidRPr="000B28FD" w:rsidRDefault="007D0469" w:rsidP="007D0469">
      <w:pPr>
        <w:tabs>
          <w:tab w:val="left" w:pos="1445"/>
          <w:tab w:val="left" w:pos="6185"/>
          <w:tab w:val="left" w:pos="6752"/>
        </w:tabs>
        <w:spacing w:line="360" w:lineRule="auto"/>
        <w:ind w:left="4138"/>
        <w:jc w:val="center"/>
        <w:rPr>
          <w:rFonts w:ascii="David" w:hAnsi="David"/>
          <w:b/>
          <w:bCs/>
          <w:szCs w:val="24"/>
          <w:rtl/>
        </w:rPr>
      </w:pPr>
      <w:r w:rsidRPr="000B28FD">
        <w:rPr>
          <w:rFonts w:ascii="David" w:hAnsi="David"/>
          <w:b/>
          <w:bCs/>
          <w:szCs w:val="24"/>
          <w:rtl/>
        </w:rPr>
        <w:t>ב ב ר כ ה,</w:t>
      </w:r>
    </w:p>
    <w:p w14:paraId="46FBBF88" w14:textId="77777777" w:rsidR="007D0469" w:rsidRPr="000B28FD" w:rsidRDefault="007D0469" w:rsidP="007D0469">
      <w:pPr>
        <w:tabs>
          <w:tab w:val="left" w:pos="1445"/>
          <w:tab w:val="left" w:pos="6185"/>
          <w:tab w:val="left" w:pos="6752"/>
        </w:tabs>
        <w:spacing w:line="360" w:lineRule="auto"/>
        <w:ind w:left="4138"/>
        <w:jc w:val="center"/>
        <w:rPr>
          <w:rFonts w:ascii="David" w:hAnsi="David"/>
          <w:szCs w:val="24"/>
          <w:rtl/>
        </w:rPr>
      </w:pPr>
      <w:r w:rsidRPr="000B28FD">
        <w:rPr>
          <w:rFonts w:ascii="David" w:hAnsi="David"/>
          <w:b/>
          <w:bCs/>
          <w:szCs w:val="24"/>
          <w:rtl/>
        </w:rPr>
        <w:t>ועדת המכרזים</w:t>
      </w:r>
    </w:p>
    <w:p w14:paraId="42EFAEBB" w14:textId="77777777" w:rsidR="007D0469" w:rsidRPr="000B28FD" w:rsidRDefault="007D0469" w:rsidP="007D0469">
      <w:pPr>
        <w:tabs>
          <w:tab w:val="left" w:pos="1445"/>
          <w:tab w:val="left" w:pos="6185"/>
          <w:tab w:val="left" w:pos="6752"/>
        </w:tabs>
        <w:spacing w:line="360" w:lineRule="auto"/>
        <w:ind w:left="4138"/>
        <w:jc w:val="center"/>
        <w:rPr>
          <w:rFonts w:ascii="David" w:hAnsi="David"/>
          <w:szCs w:val="24"/>
          <w:rtl/>
        </w:rPr>
      </w:pPr>
    </w:p>
    <w:p w14:paraId="000F0C1C" w14:textId="77777777" w:rsidR="007D0469" w:rsidRPr="000B28FD" w:rsidRDefault="007D0469" w:rsidP="007D0469">
      <w:pPr>
        <w:tabs>
          <w:tab w:val="left" w:pos="1445"/>
        </w:tabs>
        <w:ind w:left="4138"/>
        <w:jc w:val="center"/>
        <w:rPr>
          <w:rFonts w:ascii="David" w:hAnsi="David"/>
        </w:rPr>
      </w:pPr>
      <w:bookmarkStart w:id="4" w:name="_Toc285980546"/>
      <w:bookmarkStart w:id="5" w:name="_Toc288647182"/>
      <w:bookmarkStart w:id="6" w:name="_Toc324232052"/>
    </w:p>
    <w:p w14:paraId="5C504F48" w14:textId="77777777" w:rsidR="007D0469" w:rsidRPr="000B28FD" w:rsidRDefault="007D0469" w:rsidP="007D0469">
      <w:pPr>
        <w:tabs>
          <w:tab w:val="left" w:pos="1445"/>
        </w:tabs>
        <w:rPr>
          <w:rFonts w:ascii="David" w:hAnsi="David"/>
        </w:rPr>
      </w:pPr>
      <w:r w:rsidRPr="000B28FD">
        <w:rPr>
          <w:rFonts w:ascii="David" w:hAnsi="David"/>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D0469" w:rsidRPr="000B28FD" w14:paraId="3038FBF3" w14:textId="77777777" w:rsidTr="00112632">
        <w:trPr>
          <w:trHeight w:hRule="exact" w:val="561"/>
        </w:trPr>
        <w:tc>
          <w:tcPr>
            <w:tcW w:w="8958" w:type="dxa"/>
            <w:tcBorders>
              <w:top w:val="nil"/>
              <w:bottom w:val="nil"/>
            </w:tcBorders>
            <w:shd w:val="clear" w:color="auto" w:fill="D9D9D9" w:themeFill="background1" w:themeFillShade="D9"/>
            <w:vAlign w:val="center"/>
          </w:tcPr>
          <w:p w14:paraId="0FFE7772" w14:textId="77777777" w:rsidR="007D0469" w:rsidRPr="000B28FD" w:rsidRDefault="007D0469" w:rsidP="00112632">
            <w:pPr>
              <w:pStyle w:val="afffd"/>
              <w:tabs>
                <w:tab w:val="left" w:pos="1445"/>
              </w:tabs>
              <w:jc w:val="left"/>
              <w:rPr>
                <w:rFonts w:ascii="David" w:hAnsi="David" w:cs="David"/>
                <w:color w:val="auto"/>
                <w:rtl/>
              </w:rPr>
            </w:pPr>
            <w:r w:rsidRPr="000B28FD">
              <w:rPr>
                <w:rFonts w:ascii="David" w:hAnsi="David" w:cs="David"/>
                <w:color w:val="auto"/>
                <w:rtl/>
              </w:rPr>
              <w:t>נספח א'</w:t>
            </w:r>
          </w:p>
        </w:tc>
      </w:tr>
      <w:tr w:rsidR="007D0469" w:rsidRPr="000B28FD" w14:paraId="7C6C167A" w14:textId="77777777" w:rsidTr="00112632">
        <w:trPr>
          <w:trHeight w:hRule="exact" w:val="561"/>
        </w:trPr>
        <w:tc>
          <w:tcPr>
            <w:tcW w:w="8958" w:type="dxa"/>
            <w:tcBorders>
              <w:top w:val="nil"/>
              <w:bottom w:val="nil"/>
            </w:tcBorders>
            <w:shd w:val="clear" w:color="auto" w:fill="1B3461"/>
            <w:vAlign w:val="center"/>
          </w:tcPr>
          <w:p w14:paraId="15266136" w14:textId="77777777" w:rsidR="007D0469" w:rsidRPr="000B28FD" w:rsidRDefault="007D0469" w:rsidP="00112632">
            <w:pPr>
              <w:pStyle w:val="afffd"/>
              <w:tabs>
                <w:tab w:val="left" w:pos="1445"/>
              </w:tabs>
              <w:jc w:val="left"/>
              <w:rPr>
                <w:rFonts w:ascii="David" w:hAnsi="David" w:cs="David"/>
                <w:rtl/>
              </w:rPr>
            </w:pPr>
            <w:r w:rsidRPr="000B28FD">
              <w:rPr>
                <w:rFonts w:ascii="David" w:hAnsi="David" w:cs="David"/>
                <w:b w:val="0"/>
                <w:i/>
                <w:rtl/>
              </w:rPr>
              <w:t>פרטי המציע</w:t>
            </w:r>
          </w:p>
        </w:tc>
      </w:tr>
    </w:tbl>
    <w:bookmarkEnd w:id="4"/>
    <w:bookmarkEnd w:id="5"/>
    <w:bookmarkEnd w:id="6"/>
    <w:p w14:paraId="59A7398F" w14:textId="77777777" w:rsidR="007D0469" w:rsidRPr="00C2359A" w:rsidRDefault="007D0469" w:rsidP="007D0469">
      <w:pPr>
        <w:pStyle w:val="HNormal0"/>
        <w:rPr>
          <w:rFonts w:ascii="David" w:hAnsi="David"/>
          <w:b/>
          <w:bCs/>
          <w:color w:val="000000"/>
          <w:u w:val="single"/>
          <w:rtl/>
          <w:lang w:eastAsia="en-US"/>
        </w:rPr>
      </w:pPr>
      <w:r w:rsidRPr="00C2359A">
        <w:rPr>
          <w:rFonts w:ascii="David" w:hAnsi="David"/>
          <w:b/>
          <w:bCs/>
          <w:color w:val="000000"/>
          <w:u w:val="single"/>
          <w:rtl/>
          <w:lang w:eastAsia="en-US"/>
        </w:rPr>
        <w:t>פרטי המציע</w:t>
      </w:r>
    </w:p>
    <w:p w14:paraId="7F580ADF" w14:textId="77777777" w:rsidR="007D0469" w:rsidRPr="00C2359A" w:rsidRDefault="007D0469" w:rsidP="007D0469">
      <w:pPr>
        <w:pStyle w:val="HNormal0"/>
        <w:numPr>
          <w:ilvl w:val="0"/>
          <w:numId w:val="12"/>
        </w:numPr>
        <w:tabs>
          <w:tab w:val="left" w:leader="underscore" w:pos="8309"/>
        </w:tabs>
        <w:rPr>
          <w:rFonts w:ascii="David" w:hAnsi="David"/>
          <w:color w:val="000000"/>
          <w:lang w:eastAsia="en-US"/>
        </w:rPr>
      </w:pPr>
      <w:r w:rsidRPr="00C2359A">
        <w:rPr>
          <w:rFonts w:ascii="David" w:hAnsi="David"/>
          <w:color w:val="000000"/>
          <w:rtl/>
          <w:lang w:eastAsia="en-US"/>
        </w:rPr>
        <w:t xml:space="preserve">שם המציע: </w:t>
      </w:r>
      <w:r w:rsidRPr="00C2359A">
        <w:rPr>
          <w:rFonts w:ascii="David" w:hAnsi="David"/>
          <w:color w:val="000000"/>
          <w:rtl/>
          <w:lang w:eastAsia="en-US"/>
        </w:rPr>
        <w:tab/>
      </w:r>
    </w:p>
    <w:p w14:paraId="6FA60ABD" w14:textId="77777777" w:rsidR="007D0469" w:rsidRPr="00C2359A" w:rsidRDefault="007D0469" w:rsidP="007D0469">
      <w:pPr>
        <w:pStyle w:val="HNormal0"/>
        <w:numPr>
          <w:ilvl w:val="0"/>
          <w:numId w:val="12"/>
        </w:numPr>
        <w:tabs>
          <w:tab w:val="left" w:leader="underscore" w:pos="8309"/>
        </w:tabs>
        <w:rPr>
          <w:rFonts w:ascii="David" w:hAnsi="David"/>
          <w:color w:val="000000"/>
          <w:lang w:eastAsia="en-US"/>
        </w:rPr>
      </w:pPr>
      <w:r w:rsidRPr="00C2359A">
        <w:rPr>
          <w:rFonts w:ascii="David" w:hAnsi="David"/>
          <w:color w:val="000000"/>
          <w:rtl/>
          <w:lang w:eastAsia="en-US"/>
        </w:rPr>
        <w:t>סוג מציע (חברה / שותפות / עמותה/עוסק מורשה):</w:t>
      </w:r>
      <w:r w:rsidRPr="00C2359A">
        <w:rPr>
          <w:rFonts w:ascii="David" w:hAnsi="David"/>
          <w:color w:val="000000"/>
          <w:rtl/>
          <w:lang w:eastAsia="en-US"/>
        </w:rPr>
        <w:tab/>
      </w:r>
    </w:p>
    <w:p w14:paraId="4FF6ED12" w14:textId="77777777" w:rsidR="007D0469" w:rsidRPr="00C2359A" w:rsidRDefault="007D0469" w:rsidP="007D0469">
      <w:pPr>
        <w:pStyle w:val="HNormal0"/>
        <w:numPr>
          <w:ilvl w:val="0"/>
          <w:numId w:val="12"/>
        </w:numPr>
        <w:tabs>
          <w:tab w:val="left" w:leader="underscore" w:pos="8309"/>
        </w:tabs>
        <w:rPr>
          <w:rFonts w:ascii="David" w:hAnsi="David"/>
          <w:color w:val="000000"/>
          <w:lang w:eastAsia="en-US"/>
        </w:rPr>
      </w:pPr>
      <w:r w:rsidRPr="00C2359A">
        <w:rPr>
          <w:rFonts w:ascii="David" w:hAnsi="David"/>
          <w:color w:val="000000"/>
          <w:rtl/>
          <w:lang w:eastAsia="en-US"/>
        </w:rPr>
        <w:t xml:space="preserve">(לתאגיד) מספר חברה / שותפות / עמותה: </w:t>
      </w:r>
      <w:r w:rsidRPr="00C2359A">
        <w:rPr>
          <w:rFonts w:ascii="David" w:hAnsi="David"/>
          <w:color w:val="000000"/>
          <w:rtl/>
          <w:lang w:eastAsia="en-US"/>
        </w:rPr>
        <w:tab/>
      </w:r>
    </w:p>
    <w:p w14:paraId="4EF1A17B" w14:textId="77777777" w:rsidR="007D0469" w:rsidRPr="00C2359A" w:rsidRDefault="007D0469" w:rsidP="007D0469">
      <w:pPr>
        <w:pStyle w:val="HNormal0"/>
        <w:numPr>
          <w:ilvl w:val="0"/>
          <w:numId w:val="12"/>
        </w:numPr>
        <w:tabs>
          <w:tab w:val="left" w:leader="underscore" w:pos="8309"/>
        </w:tabs>
        <w:rPr>
          <w:rFonts w:ascii="David" w:hAnsi="David"/>
          <w:color w:val="000000"/>
          <w:lang w:eastAsia="en-US"/>
        </w:rPr>
      </w:pPr>
      <w:r w:rsidRPr="00C2359A">
        <w:rPr>
          <w:rFonts w:ascii="David" w:hAnsi="David"/>
          <w:color w:val="000000"/>
          <w:rtl/>
          <w:lang w:eastAsia="en-US"/>
        </w:rPr>
        <w:t xml:space="preserve">תאריך התאגדות: </w:t>
      </w:r>
      <w:r w:rsidRPr="00C2359A">
        <w:rPr>
          <w:rFonts w:ascii="David" w:hAnsi="David"/>
          <w:color w:val="000000"/>
          <w:rtl/>
          <w:lang w:eastAsia="en-US"/>
        </w:rPr>
        <w:tab/>
      </w:r>
    </w:p>
    <w:p w14:paraId="26CCD2A3" w14:textId="77777777" w:rsidR="007D0469" w:rsidRPr="00C2359A" w:rsidRDefault="007D0469" w:rsidP="007D0469">
      <w:pPr>
        <w:pStyle w:val="HNormal0"/>
        <w:numPr>
          <w:ilvl w:val="0"/>
          <w:numId w:val="12"/>
        </w:numPr>
        <w:tabs>
          <w:tab w:val="left" w:leader="underscore" w:pos="8309"/>
        </w:tabs>
        <w:rPr>
          <w:rFonts w:ascii="David" w:hAnsi="David"/>
          <w:color w:val="000000"/>
          <w:lang w:eastAsia="en-US"/>
        </w:rPr>
      </w:pPr>
      <w:r w:rsidRPr="00C2359A">
        <w:rPr>
          <w:rFonts w:ascii="David" w:hAnsi="David"/>
          <w:color w:val="000000"/>
          <w:rtl/>
          <w:lang w:eastAsia="en-US"/>
        </w:rPr>
        <w:t>שמות הבעלים (במקרה של חברה או שותפות):</w:t>
      </w:r>
    </w:p>
    <w:p w14:paraId="1AB980B9" w14:textId="77777777" w:rsidR="007D0469" w:rsidRPr="00C2359A" w:rsidRDefault="007D0469" w:rsidP="007D0469">
      <w:pPr>
        <w:pStyle w:val="HNormal0"/>
        <w:tabs>
          <w:tab w:val="left" w:leader="underscore" w:pos="8309"/>
        </w:tabs>
        <w:ind w:left="576"/>
        <w:rPr>
          <w:rFonts w:ascii="David" w:hAnsi="David"/>
          <w:color w:val="000000"/>
          <w:lang w:eastAsia="en-US"/>
        </w:rPr>
      </w:pPr>
      <w:r w:rsidRPr="00C2359A">
        <w:rPr>
          <w:rFonts w:ascii="David" w:hAnsi="David"/>
          <w:color w:val="000000"/>
          <w:rtl/>
          <w:lang w:eastAsia="en-US"/>
        </w:rPr>
        <w:tab/>
      </w:r>
    </w:p>
    <w:p w14:paraId="598BF3F3" w14:textId="77777777" w:rsidR="007D0469" w:rsidRPr="00C2359A" w:rsidRDefault="007D0469" w:rsidP="007D0469">
      <w:pPr>
        <w:pStyle w:val="HNormal0"/>
        <w:tabs>
          <w:tab w:val="left" w:leader="underscore" w:pos="8309"/>
        </w:tabs>
        <w:ind w:left="576"/>
        <w:rPr>
          <w:rFonts w:ascii="David" w:hAnsi="David"/>
          <w:color w:val="000000"/>
          <w:rtl/>
          <w:lang w:eastAsia="en-US"/>
        </w:rPr>
      </w:pPr>
      <w:r w:rsidRPr="00C2359A">
        <w:rPr>
          <w:rFonts w:ascii="David" w:hAnsi="David"/>
          <w:color w:val="000000"/>
          <w:rtl/>
          <w:lang w:eastAsia="en-US"/>
        </w:rPr>
        <w:tab/>
      </w:r>
    </w:p>
    <w:p w14:paraId="691A9AB3" w14:textId="77777777" w:rsidR="007D0469" w:rsidRPr="00C2359A" w:rsidRDefault="007D0469" w:rsidP="007D0469">
      <w:pPr>
        <w:pStyle w:val="HNormal0"/>
        <w:tabs>
          <w:tab w:val="left" w:leader="underscore" w:pos="8309"/>
        </w:tabs>
        <w:ind w:left="576"/>
        <w:rPr>
          <w:rFonts w:ascii="David" w:hAnsi="David"/>
          <w:color w:val="000000"/>
          <w:rtl/>
          <w:lang w:eastAsia="en-US"/>
        </w:rPr>
      </w:pPr>
      <w:r w:rsidRPr="00C2359A">
        <w:rPr>
          <w:rFonts w:ascii="David" w:hAnsi="David"/>
          <w:color w:val="000000"/>
          <w:rtl/>
          <w:lang w:eastAsia="en-US"/>
        </w:rPr>
        <w:tab/>
      </w:r>
    </w:p>
    <w:p w14:paraId="3CADB4AC" w14:textId="77777777" w:rsidR="007D0469" w:rsidRPr="00C2359A" w:rsidRDefault="007D0469" w:rsidP="007D0469">
      <w:pPr>
        <w:pStyle w:val="HNormal0"/>
        <w:numPr>
          <w:ilvl w:val="0"/>
          <w:numId w:val="12"/>
        </w:numPr>
        <w:tabs>
          <w:tab w:val="left" w:leader="underscore" w:pos="8309"/>
        </w:tabs>
        <w:rPr>
          <w:rFonts w:ascii="David" w:hAnsi="David"/>
          <w:color w:val="000000"/>
          <w:rtl/>
          <w:lang w:eastAsia="en-US"/>
        </w:rPr>
      </w:pPr>
      <w:r w:rsidRPr="00C2359A">
        <w:rPr>
          <w:rFonts w:ascii="David" w:hAnsi="David"/>
          <w:color w:val="000000"/>
          <w:rtl/>
          <w:lang w:eastAsia="en-US"/>
        </w:rPr>
        <w:t>שמות ומספרי ת.ז. של המוסמכים לחתום ולהתחייב בשמו של המציע:</w:t>
      </w:r>
    </w:p>
    <w:p w14:paraId="6EF8F6AF" w14:textId="77777777" w:rsidR="007D0469" w:rsidRPr="00C2359A" w:rsidRDefault="007D0469" w:rsidP="007D0469">
      <w:pPr>
        <w:pStyle w:val="HNormal0"/>
        <w:tabs>
          <w:tab w:val="left" w:leader="underscore" w:pos="5760"/>
          <w:tab w:val="left" w:leader="underscore" w:pos="8309"/>
        </w:tabs>
        <w:ind w:left="576"/>
        <w:rPr>
          <w:rFonts w:ascii="David" w:hAnsi="David"/>
          <w:color w:val="000000"/>
          <w:lang w:eastAsia="en-US"/>
        </w:rPr>
      </w:pPr>
      <w:r w:rsidRPr="00C2359A">
        <w:rPr>
          <w:rFonts w:ascii="David" w:hAnsi="David"/>
          <w:color w:val="000000"/>
          <w:rtl/>
          <w:lang w:eastAsia="en-US"/>
        </w:rPr>
        <w:t xml:space="preserve">שם: </w:t>
      </w:r>
      <w:r w:rsidRPr="00C2359A">
        <w:rPr>
          <w:rFonts w:ascii="David" w:hAnsi="David"/>
          <w:color w:val="000000"/>
          <w:rtl/>
          <w:lang w:eastAsia="en-US"/>
        </w:rPr>
        <w:tab/>
        <w:t xml:space="preserve">, ת.ז.: </w:t>
      </w:r>
      <w:r w:rsidRPr="00C2359A">
        <w:rPr>
          <w:rFonts w:ascii="David" w:hAnsi="David"/>
          <w:color w:val="000000"/>
          <w:rtl/>
          <w:lang w:eastAsia="en-US"/>
        </w:rPr>
        <w:tab/>
      </w:r>
    </w:p>
    <w:p w14:paraId="601C8D5C" w14:textId="77777777" w:rsidR="007D0469" w:rsidRPr="00C2359A" w:rsidRDefault="007D0469" w:rsidP="007D0469">
      <w:pPr>
        <w:pStyle w:val="HNormal0"/>
        <w:tabs>
          <w:tab w:val="left" w:leader="underscore" w:pos="5760"/>
          <w:tab w:val="left" w:leader="underscore" w:pos="8309"/>
        </w:tabs>
        <w:ind w:left="576"/>
        <w:rPr>
          <w:rFonts w:ascii="David" w:hAnsi="David"/>
          <w:color w:val="000000"/>
          <w:rtl/>
          <w:lang w:eastAsia="en-US"/>
        </w:rPr>
      </w:pPr>
      <w:r w:rsidRPr="00C2359A">
        <w:rPr>
          <w:rFonts w:ascii="David" w:hAnsi="David"/>
          <w:color w:val="000000"/>
          <w:rtl/>
          <w:lang w:eastAsia="en-US"/>
        </w:rPr>
        <w:t xml:space="preserve">שם: </w:t>
      </w:r>
      <w:r w:rsidRPr="00C2359A">
        <w:rPr>
          <w:rFonts w:ascii="David" w:hAnsi="David"/>
          <w:color w:val="000000"/>
          <w:rtl/>
          <w:lang w:eastAsia="en-US"/>
        </w:rPr>
        <w:tab/>
        <w:t xml:space="preserve">, ת.ז.: </w:t>
      </w:r>
      <w:r w:rsidRPr="00C2359A">
        <w:rPr>
          <w:rFonts w:ascii="David" w:hAnsi="David"/>
          <w:color w:val="000000"/>
          <w:rtl/>
          <w:lang w:eastAsia="en-US"/>
        </w:rPr>
        <w:tab/>
      </w:r>
    </w:p>
    <w:p w14:paraId="4267F0F1" w14:textId="77777777" w:rsidR="007D0469" w:rsidRPr="00C2359A" w:rsidRDefault="007D0469" w:rsidP="007D0469">
      <w:pPr>
        <w:pStyle w:val="HNormal0"/>
        <w:numPr>
          <w:ilvl w:val="0"/>
          <w:numId w:val="12"/>
        </w:numPr>
        <w:tabs>
          <w:tab w:val="left" w:leader="underscore" w:pos="8309"/>
        </w:tabs>
        <w:rPr>
          <w:rFonts w:ascii="David" w:hAnsi="David"/>
          <w:color w:val="000000"/>
          <w:rtl/>
          <w:lang w:eastAsia="en-US"/>
        </w:rPr>
      </w:pPr>
      <w:r w:rsidRPr="00C2359A">
        <w:rPr>
          <w:rFonts w:ascii="David" w:hAnsi="David"/>
          <w:color w:val="000000"/>
          <w:rtl/>
          <w:lang w:eastAsia="en-US"/>
        </w:rPr>
        <w:t xml:space="preserve">שמו של מנהל המציע: </w:t>
      </w:r>
      <w:r w:rsidRPr="00C2359A">
        <w:rPr>
          <w:rFonts w:ascii="David" w:hAnsi="David"/>
          <w:color w:val="000000"/>
          <w:rtl/>
          <w:lang w:eastAsia="en-US"/>
        </w:rPr>
        <w:tab/>
      </w:r>
    </w:p>
    <w:p w14:paraId="28932452" w14:textId="77777777" w:rsidR="007D0469" w:rsidRPr="00C2359A" w:rsidRDefault="007D0469" w:rsidP="007D0469">
      <w:pPr>
        <w:pStyle w:val="HNormal0"/>
        <w:numPr>
          <w:ilvl w:val="0"/>
          <w:numId w:val="12"/>
        </w:numPr>
        <w:tabs>
          <w:tab w:val="left" w:leader="underscore" w:pos="8309"/>
        </w:tabs>
        <w:rPr>
          <w:rFonts w:ascii="David" w:hAnsi="David"/>
          <w:color w:val="000000"/>
          <w:lang w:eastAsia="en-US"/>
        </w:rPr>
      </w:pPr>
      <w:r w:rsidRPr="00C2359A">
        <w:rPr>
          <w:rFonts w:ascii="David" w:hAnsi="David"/>
          <w:color w:val="000000"/>
          <w:rtl/>
          <w:lang w:eastAsia="en-US"/>
        </w:rPr>
        <w:t xml:space="preserve">כתובתו של המציע (כולל מיקוד): </w:t>
      </w:r>
      <w:r w:rsidRPr="00C2359A">
        <w:rPr>
          <w:rFonts w:ascii="David" w:hAnsi="David"/>
          <w:color w:val="000000"/>
          <w:rtl/>
          <w:lang w:eastAsia="en-US"/>
        </w:rPr>
        <w:tab/>
      </w:r>
    </w:p>
    <w:p w14:paraId="2FE51E4E" w14:textId="77777777" w:rsidR="007D0469" w:rsidRPr="00C2359A" w:rsidRDefault="007D0469" w:rsidP="007D0469">
      <w:pPr>
        <w:pStyle w:val="HNormal0"/>
        <w:numPr>
          <w:ilvl w:val="0"/>
          <w:numId w:val="12"/>
        </w:numPr>
        <w:tabs>
          <w:tab w:val="left" w:leader="underscore" w:pos="8309"/>
        </w:tabs>
        <w:rPr>
          <w:rFonts w:ascii="David" w:hAnsi="David"/>
          <w:color w:val="000000"/>
          <w:lang w:eastAsia="en-US"/>
        </w:rPr>
      </w:pPr>
      <w:r w:rsidRPr="00C2359A">
        <w:rPr>
          <w:rFonts w:ascii="David" w:hAnsi="David"/>
          <w:color w:val="000000"/>
          <w:rtl/>
          <w:lang w:eastAsia="en-US"/>
        </w:rPr>
        <w:t xml:space="preserve">מספרי טלפון: </w:t>
      </w:r>
      <w:r w:rsidRPr="00C2359A">
        <w:rPr>
          <w:rFonts w:ascii="David" w:hAnsi="David"/>
          <w:color w:val="000000"/>
          <w:rtl/>
          <w:lang w:eastAsia="en-US"/>
        </w:rPr>
        <w:tab/>
      </w:r>
    </w:p>
    <w:p w14:paraId="03C858E0" w14:textId="77777777" w:rsidR="007D0469" w:rsidRPr="00C2359A" w:rsidRDefault="007D0469" w:rsidP="007D0469">
      <w:pPr>
        <w:pStyle w:val="HNormal0"/>
        <w:numPr>
          <w:ilvl w:val="0"/>
          <w:numId w:val="12"/>
        </w:numPr>
        <w:tabs>
          <w:tab w:val="left" w:leader="underscore" w:pos="8309"/>
        </w:tabs>
        <w:rPr>
          <w:rFonts w:ascii="David" w:hAnsi="David"/>
          <w:color w:val="000000"/>
          <w:lang w:eastAsia="en-US"/>
        </w:rPr>
      </w:pPr>
      <w:r w:rsidRPr="00C2359A">
        <w:rPr>
          <w:rFonts w:ascii="David" w:hAnsi="David"/>
          <w:color w:val="000000"/>
          <w:rtl/>
          <w:lang w:eastAsia="en-US"/>
        </w:rPr>
        <w:t xml:space="preserve">מספר פקס: </w:t>
      </w:r>
      <w:r w:rsidRPr="00C2359A">
        <w:rPr>
          <w:rFonts w:ascii="David" w:hAnsi="David"/>
          <w:color w:val="000000"/>
          <w:rtl/>
          <w:lang w:eastAsia="en-US"/>
        </w:rPr>
        <w:tab/>
      </w:r>
    </w:p>
    <w:p w14:paraId="3806483E" w14:textId="77777777" w:rsidR="007D0469" w:rsidRPr="00C2359A" w:rsidRDefault="007D0469" w:rsidP="007D0469">
      <w:pPr>
        <w:pStyle w:val="HNormal0"/>
        <w:numPr>
          <w:ilvl w:val="0"/>
          <w:numId w:val="12"/>
        </w:numPr>
        <w:tabs>
          <w:tab w:val="left" w:leader="underscore" w:pos="8309"/>
        </w:tabs>
        <w:rPr>
          <w:rFonts w:ascii="David" w:hAnsi="David"/>
          <w:color w:val="000000"/>
          <w:lang w:eastAsia="en-US"/>
        </w:rPr>
      </w:pPr>
      <w:r w:rsidRPr="00C2359A">
        <w:rPr>
          <w:rFonts w:ascii="David" w:hAnsi="David"/>
          <w:color w:val="000000"/>
          <w:rtl/>
          <w:lang w:eastAsia="en-US"/>
        </w:rPr>
        <w:t>איש הקשר מטעם המציע:</w:t>
      </w:r>
      <w:r w:rsidRPr="00C2359A">
        <w:rPr>
          <w:rFonts w:ascii="David" w:hAnsi="David"/>
          <w:color w:val="000000"/>
          <w:rtl/>
          <w:lang w:eastAsia="en-US"/>
        </w:rPr>
        <w:tab/>
      </w:r>
    </w:p>
    <w:p w14:paraId="640E3535" w14:textId="77777777" w:rsidR="007D0469" w:rsidRPr="00C2359A" w:rsidRDefault="007D0469" w:rsidP="007D0469">
      <w:pPr>
        <w:pStyle w:val="HNormal0"/>
        <w:numPr>
          <w:ilvl w:val="0"/>
          <w:numId w:val="12"/>
        </w:numPr>
        <w:tabs>
          <w:tab w:val="left" w:leader="underscore" w:pos="8309"/>
        </w:tabs>
        <w:rPr>
          <w:rFonts w:ascii="David" w:hAnsi="David"/>
          <w:color w:val="000000"/>
          <w:lang w:eastAsia="en-US"/>
        </w:rPr>
      </w:pPr>
      <w:r w:rsidRPr="00C2359A">
        <w:rPr>
          <w:rFonts w:ascii="David" w:hAnsi="David"/>
          <w:color w:val="000000"/>
          <w:rtl/>
          <w:lang w:eastAsia="en-US"/>
        </w:rPr>
        <w:t xml:space="preserve">מספר טלפון: _____________________ מספר פקס': </w:t>
      </w:r>
      <w:r w:rsidRPr="00C2359A">
        <w:rPr>
          <w:rFonts w:ascii="David" w:hAnsi="David"/>
          <w:color w:val="000000"/>
          <w:rtl/>
          <w:lang w:eastAsia="en-US"/>
        </w:rPr>
        <w:tab/>
      </w:r>
    </w:p>
    <w:p w14:paraId="101C256C" w14:textId="77777777" w:rsidR="007D0469" w:rsidRPr="00C2359A" w:rsidRDefault="007D0469" w:rsidP="007D0469">
      <w:pPr>
        <w:pStyle w:val="HNormal0"/>
        <w:numPr>
          <w:ilvl w:val="0"/>
          <w:numId w:val="12"/>
        </w:numPr>
        <w:tabs>
          <w:tab w:val="left" w:leader="underscore" w:pos="8309"/>
        </w:tabs>
        <w:rPr>
          <w:rFonts w:ascii="David" w:hAnsi="David"/>
          <w:color w:val="000000"/>
          <w:lang w:eastAsia="en-US"/>
        </w:rPr>
      </w:pPr>
      <w:r w:rsidRPr="00C2359A">
        <w:rPr>
          <w:rFonts w:ascii="David" w:hAnsi="David"/>
          <w:color w:val="000000"/>
          <w:rtl/>
          <w:lang w:eastAsia="en-US"/>
        </w:rPr>
        <w:t>כתובת דואר אלקטרוני:</w:t>
      </w:r>
      <w:r w:rsidRPr="00C2359A">
        <w:rPr>
          <w:rFonts w:ascii="David" w:hAnsi="David"/>
          <w:color w:val="000000"/>
          <w:rtl/>
          <w:lang w:eastAsia="en-US"/>
        </w:rPr>
        <w:tab/>
      </w:r>
    </w:p>
    <w:p w14:paraId="22D45AAE" w14:textId="77777777" w:rsidR="007D0469" w:rsidRDefault="007D0469" w:rsidP="007D0469">
      <w:pPr>
        <w:pStyle w:val="HNormal0"/>
        <w:tabs>
          <w:tab w:val="left" w:leader="underscore" w:pos="8309"/>
        </w:tabs>
        <w:rPr>
          <w:rFonts w:ascii="David" w:hAnsi="David"/>
          <w:color w:val="000000"/>
          <w:rtl/>
          <w:lang w:eastAsia="en-US"/>
        </w:rPr>
      </w:pPr>
    </w:p>
    <w:p w14:paraId="47A792C3" w14:textId="77777777" w:rsidR="007D0469" w:rsidRPr="000B28FD" w:rsidRDefault="007D0469" w:rsidP="007D0469">
      <w:pPr>
        <w:pStyle w:val="HNormal0"/>
        <w:tabs>
          <w:tab w:val="left" w:pos="1445"/>
          <w:tab w:val="left" w:leader="underscore" w:pos="8309"/>
        </w:tabs>
        <w:spacing w:line="360" w:lineRule="auto"/>
        <w:rPr>
          <w:rFonts w:ascii="David" w:hAnsi="David"/>
          <w:color w:val="000000"/>
          <w:rtl/>
          <w:lang w:eastAsia="en-US"/>
        </w:rPr>
      </w:pPr>
      <w:r w:rsidRPr="000B28FD">
        <w:rPr>
          <w:rFonts w:ascii="David" w:hAnsi="David"/>
          <w:color w:val="000000"/>
          <w:rtl/>
          <w:lang w:eastAsia="en-US"/>
        </w:rPr>
        <w:t>הח"מ מצהיר</w:t>
      </w:r>
      <w:r>
        <w:rPr>
          <w:rFonts w:ascii="David" w:hAnsi="David" w:hint="cs"/>
          <w:color w:val="000000"/>
          <w:rtl/>
          <w:lang w:eastAsia="en-US"/>
        </w:rPr>
        <w:t xml:space="preserve"> בזאת</w:t>
      </w:r>
      <w:r w:rsidRPr="000B28FD">
        <w:rPr>
          <w:rFonts w:ascii="David" w:hAnsi="David"/>
          <w:color w:val="000000"/>
          <w:rtl/>
          <w:lang w:eastAsia="en-US"/>
        </w:rPr>
        <w:t xml:space="preserve"> כי ההצעה המוגשת, על כלל מסמכיה, מהווה את הצעתו ומחייבת אותו בביצוע השירות הנדרש במסגרת מכרז זה.</w:t>
      </w:r>
    </w:p>
    <w:p w14:paraId="02B61C9C" w14:textId="77777777" w:rsidR="007D0469" w:rsidRPr="000B28FD" w:rsidRDefault="007D0469" w:rsidP="007D0469">
      <w:pPr>
        <w:pStyle w:val="HNormal0"/>
        <w:tabs>
          <w:tab w:val="left" w:pos="1445"/>
          <w:tab w:val="left" w:leader="underscore" w:pos="8309"/>
        </w:tabs>
        <w:rPr>
          <w:rFonts w:ascii="David" w:hAnsi="David"/>
          <w:color w:val="000000"/>
          <w:rtl/>
          <w:lang w:eastAsia="en-US"/>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59"/>
        <w:gridCol w:w="4678"/>
        <w:gridCol w:w="2411"/>
      </w:tblGrid>
      <w:tr w:rsidR="007D0469" w:rsidRPr="000B28FD" w14:paraId="561D5BAE" w14:textId="77777777" w:rsidTr="00112632">
        <w:tc>
          <w:tcPr>
            <w:tcW w:w="1039" w:type="pct"/>
          </w:tcPr>
          <w:p w14:paraId="1F743104" w14:textId="77777777" w:rsidR="007D0469" w:rsidRPr="000B28FD" w:rsidRDefault="007D0469" w:rsidP="00112632">
            <w:pPr>
              <w:tabs>
                <w:tab w:val="left" w:pos="1445"/>
              </w:tabs>
              <w:spacing w:line="360" w:lineRule="auto"/>
              <w:jc w:val="both"/>
              <w:rPr>
                <w:rFonts w:ascii="David" w:hAnsi="David"/>
              </w:rPr>
            </w:pPr>
          </w:p>
        </w:tc>
        <w:tc>
          <w:tcPr>
            <w:tcW w:w="2613" w:type="pct"/>
          </w:tcPr>
          <w:p w14:paraId="47891D9A" w14:textId="77777777" w:rsidR="007D0469" w:rsidRPr="000B28FD" w:rsidRDefault="007D0469" w:rsidP="00112632">
            <w:pPr>
              <w:tabs>
                <w:tab w:val="left" w:pos="1445"/>
              </w:tabs>
              <w:spacing w:line="360" w:lineRule="auto"/>
              <w:jc w:val="both"/>
              <w:rPr>
                <w:rFonts w:ascii="David" w:hAnsi="David"/>
              </w:rPr>
            </w:pPr>
          </w:p>
        </w:tc>
        <w:tc>
          <w:tcPr>
            <w:tcW w:w="1347" w:type="pct"/>
          </w:tcPr>
          <w:p w14:paraId="724181CC" w14:textId="77777777" w:rsidR="007D0469" w:rsidRPr="000B28FD" w:rsidRDefault="007D0469" w:rsidP="00112632">
            <w:pPr>
              <w:tabs>
                <w:tab w:val="left" w:pos="1445"/>
              </w:tabs>
              <w:spacing w:line="360" w:lineRule="auto"/>
              <w:jc w:val="both"/>
              <w:rPr>
                <w:rFonts w:ascii="David" w:hAnsi="David"/>
              </w:rPr>
            </w:pPr>
          </w:p>
        </w:tc>
      </w:tr>
      <w:tr w:rsidR="007D0469" w:rsidRPr="000B28FD" w14:paraId="12D5449D" w14:textId="77777777" w:rsidTr="00112632">
        <w:tc>
          <w:tcPr>
            <w:tcW w:w="1039" w:type="pct"/>
            <w:shd w:val="pct5" w:color="auto" w:fill="auto"/>
          </w:tcPr>
          <w:p w14:paraId="3F5303B1" w14:textId="77777777" w:rsidR="007D0469" w:rsidRPr="000B28FD" w:rsidRDefault="007D0469" w:rsidP="00112632">
            <w:pPr>
              <w:tabs>
                <w:tab w:val="left" w:pos="1445"/>
              </w:tabs>
              <w:spacing w:line="360" w:lineRule="auto"/>
              <w:jc w:val="center"/>
              <w:rPr>
                <w:rFonts w:ascii="David" w:hAnsi="David"/>
                <w:szCs w:val="24"/>
                <w:rtl/>
              </w:rPr>
            </w:pPr>
            <w:r w:rsidRPr="000B28FD">
              <w:rPr>
                <w:rFonts w:ascii="David" w:hAnsi="David"/>
                <w:szCs w:val="24"/>
                <w:rtl/>
              </w:rPr>
              <w:t>תאריך</w:t>
            </w:r>
          </w:p>
        </w:tc>
        <w:tc>
          <w:tcPr>
            <w:tcW w:w="2613" w:type="pct"/>
            <w:shd w:val="pct5" w:color="auto" w:fill="auto"/>
          </w:tcPr>
          <w:p w14:paraId="6EC18333" w14:textId="77777777" w:rsidR="007D0469" w:rsidRPr="000B28FD" w:rsidRDefault="007D0469" w:rsidP="00112632">
            <w:pPr>
              <w:tabs>
                <w:tab w:val="left" w:pos="1445"/>
              </w:tabs>
              <w:spacing w:line="360" w:lineRule="auto"/>
              <w:jc w:val="center"/>
              <w:rPr>
                <w:rFonts w:ascii="David" w:hAnsi="David"/>
                <w:szCs w:val="24"/>
              </w:rPr>
            </w:pPr>
            <w:r w:rsidRPr="000B28FD">
              <w:rPr>
                <w:rFonts w:ascii="David" w:hAnsi="David"/>
                <w:szCs w:val="24"/>
                <w:rtl/>
              </w:rPr>
              <w:t>חתימת מורשה/י החתימה מטעם המציע</w:t>
            </w:r>
          </w:p>
        </w:tc>
        <w:tc>
          <w:tcPr>
            <w:tcW w:w="1347" w:type="pct"/>
            <w:shd w:val="pct5" w:color="auto" w:fill="auto"/>
          </w:tcPr>
          <w:p w14:paraId="10D33CEF" w14:textId="77777777" w:rsidR="007D0469" w:rsidRPr="000B28FD" w:rsidRDefault="007D0469" w:rsidP="00112632">
            <w:pPr>
              <w:tabs>
                <w:tab w:val="left" w:pos="1445"/>
              </w:tabs>
              <w:spacing w:line="360" w:lineRule="auto"/>
              <w:jc w:val="center"/>
              <w:rPr>
                <w:rFonts w:ascii="David" w:hAnsi="David"/>
                <w:szCs w:val="24"/>
              </w:rPr>
            </w:pPr>
            <w:r w:rsidRPr="000B28FD">
              <w:rPr>
                <w:rFonts w:ascii="David" w:hAnsi="David"/>
                <w:szCs w:val="24"/>
                <w:rtl/>
              </w:rPr>
              <w:t>חתימה וחותמת המציע</w:t>
            </w:r>
          </w:p>
        </w:tc>
      </w:tr>
    </w:tbl>
    <w:p w14:paraId="1AB5FFD2" w14:textId="77777777" w:rsidR="007D0469" w:rsidRPr="000B28FD" w:rsidRDefault="007D0469" w:rsidP="007D0469">
      <w:pPr>
        <w:tabs>
          <w:tab w:val="left" w:pos="1445"/>
        </w:tabs>
        <w:spacing w:line="360" w:lineRule="auto"/>
        <w:jc w:val="both"/>
        <w:rPr>
          <w:rFonts w:ascii="David" w:hAnsi="David"/>
          <w:szCs w:val="24"/>
        </w:rPr>
      </w:pPr>
    </w:p>
    <w:p w14:paraId="5323EB63" w14:textId="77777777" w:rsidR="007D0469" w:rsidRPr="000B28FD" w:rsidRDefault="007D0469" w:rsidP="007D0469">
      <w:pPr>
        <w:tabs>
          <w:tab w:val="left" w:pos="1445"/>
        </w:tabs>
        <w:jc w:val="center"/>
        <w:rPr>
          <w:rFonts w:ascii="David" w:hAnsi="David"/>
          <w:b/>
          <w:bCs/>
          <w:szCs w:val="24"/>
          <w:u w:val="single"/>
          <w:rtl/>
        </w:rPr>
      </w:pPr>
      <w:r w:rsidRPr="000B28FD">
        <w:rPr>
          <w:rFonts w:ascii="David" w:hAnsi="David"/>
          <w:b/>
          <w:bCs/>
          <w:szCs w:val="24"/>
          <w:u w:val="single"/>
          <w:rtl/>
        </w:rPr>
        <w:t>אישור עו"ד</w:t>
      </w:r>
    </w:p>
    <w:p w14:paraId="240A1579" w14:textId="77777777" w:rsidR="007D0469" w:rsidRPr="000B28FD" w:rsidRDefault="007D0469" w:rsidP="007D0469">
      <w:pPr>
        <w:tabs>
          <w:tab w:val="left" w:pos="1445"/>
        </w:tabs>
        <w:jc w:val="both"/>
        <w:rPr>
          <w:rFonts w:ascii="David" w:hAnsi="David"/>
          <w:szCs w:val="24"/>
          <w:rtl/>
        </w:rPr>
      </w:pPr>
      <w:r w:rsidRPr="000B28FD">
        <w:rPr>
          <w:rFonts w:ascii="David" w:hAnsi="David"/>
          <w:szCs w:val="24"/>
          <w:rtl/>
        </w:rPr>
        <w:t>אני הח"מ</w:t>
      </w:r>
      <w:r>
        <w:rPr>
          <w:rFonts w:ascii="David" w:hAnsi="David" w:hint="cs"/>
          <w:szCs w:val="24"/>
          <w:rtl/>
        </w:rPr>
        <w:t xml:space="preserve"> </w:t>
      </w:r>
      <w:r>
        <w:rPr>
          <w:rFonts w:ascii="David" w:hAnsi="David"/>
          <w:szCs w:val="24"/>
          <w:u w:val="single"/>
          <w:rtl/>
        </w:rPr>
        <w:tab/>
      </w:r>
      <w:r>
        <w:rPr>
          <w:rFonts w:ascii="David" w:hAnsi="David"/>
          <w:szCs w:val="24"/>
          <w:u w:val="single"/>
          <w:rtl/>
        </w:rPr>
        <w:tab/>
      </w:r>
      <w:r w:rsidRPr="000B28FD">
        <w:rPr>
          <w:rFonts w:ascii="David" w:hAnsi="David"/>
          <w:szCs w:val="24"/>
          <w:rtl/>
        </w:rPr>
        <w:t xml:space="preserve">, עו"ד, מאשר בזאת כי ה"ה החתומים לעיל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ו-</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המוכרים לי אישית/ אשר זוהו על ידי תעודות הזהות, חתמו בפני מטעם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על הסכם זה, וכי הם מוסמכים לעשות כן ולחייב את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בחתימותיהם.</w:t>
      </w:r>
    </w:p>
    <w:p w14:paraId="31E69B00" w14:textId="77777777" w:rsidR="007D0469" w:rsidRPr="000B28FD" w:rsidRDefault="007D0469" w:rsidP="007D0469">
      <w:pPr>
        <w:tabs>
          <w:tab w:val="left" w:pos="1445"/>
        </w:tabs>
        <w:jc w:val="both"/>
        <w:rPr>
          <w:rFonts w:ascii="David" w:hAnsi="David"/>
          <w:szCs w:val="24"/>
          <w:rtl/>
        </w:rPr>
      </w:pPr>
    </w:p>
    <w:p w14:paraId="76D512E2" w14:textId="77777777" w:rsidR="007D0469" w:rsidRPr="000B28FD" w:rsidRDefault="007D0469" w:rsidP="007D0469">
      <w:pPr>
        <w:tabs>
          <w:tab w:val="left" w:pos="1445"/>
        </w:tabs>
        <w:jc w:val="both"/>
        <w:rPr>
          <w:rFonts w:ascii="David" w:hAnsi="David"/>
          <w:szCs w:val="24"/>
          <w:rtl/>
        </w:rPr>
      </w:pPr>
    </w:p>
    <w:tbl>
      <w:tblPr>
        <w:tblStyle w:val="afb"/>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7D0469" w:rsidRPr="000B28FD" w14:paraId="6E5911FF" w14:textId="77777777" w:rsidTr="00112632">
        <w:tc>
          <w:tcPr>
            <w:tcW w:w="2902" w:type="dxa"/>
            <w:tcBorders>
              <w:top w:val="single" w:sz="8" w:space="0" w:color="auto"/>
              <w:left w:val="nil"/>
              <w:bottom w:val="nil"/>
              <w:right w:val="nil"/>
            </w:tcBorders>
            <w:hideMark/>
          </w:tcPr>
          <w:p w14:paraId="674257AB" w14:textId="77777777" w:rsidR="007D0469" w:rsidRPr="000B28FD" w:rsidRDefault="007D0469" w:rsidP="00112632">
            <w:pPr>
              <w:tabs>
                <w:tab w:val="left" w:pos="1445"/>
              </w:tabs>
              <w:jc w:val="center"/>
              <w:rPr>
                <w:rFonts w:ascii="David" w:hAnsi="David"/>
                <w:szCs w:val="24"/>
                <w:rtl/>
              </w:rPr>
            </w:pPr>
            <w:r w:rsidRPr="000B28FD">
              <w:rPr>
                <w:rFonts w:ascii="David" w:hAnsi="David"/>
                <w:szCs w:val="24"/>
                <w:rtl/>
              </w:rPr>
              <w:t>תאריך</w:t>
            </w:r>
          </w:p>
        </w:tc>
        <w:tc>
          <w:tcPr>
            <w:tcW w:w="2204" w:type="dxa"/>
          </w:tcPr>
          <w:p w14:paraId="772A26CA" w14:textId="77777777" w:rsidR="007D0469" w:rsidRPr="000B28FD" w:rsidRDefault="007D0469" w:rsidP="00112632">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14:paraId="271F1443" w14:textId="77777777" w:rsidR="007D0469" w:rsidRPr="000B28FD" w:rsidRDefault="007D0469" w:rsidP="00112632">
            <w:pPr>
              <w:tabs>
                <w:tab w:val="left" w:pos="1445"/>
              </w:tabs>
              <w:jc w:val="center"/>
              <w:rPr>
                <w:rFonts w:ascii="David" w:hAnsi="David"/>
                <w:szCs w:val="24"/>
                <w:rtl/>
              </w:rPr>
            </w:pPr>
            <w:r w:rsidRPr="000B28FD">
              <w:rPr>
                <w:rFonts w:ascii="David" w:hAnsi="David"/>
                <w:szCs w:val="24"/>
                <w:rtl/>
              </w:rPr>
              <w:t>חתימת עו"ד וחותמת</w:t>
            </w:r>
          </w:p>
        </w:tc>
      </w:tr>
    </w:tbl>
    <w:p w14:paraId="6A1464A9" w14:textId="77777777" w:rsidR="007D0469" w:rsidRDefault="007D0469" w:rsidP="007D0469">
      <w:pPr>
        <w:tabs>
          <w:tab w:val="left" w:pos="1445"/>
        </w:tabs>
      </w:pPr>
      <w:r>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D0469" w:rsidRPr="000B28FD" w14:paraId="1B01F839" w14:textId="77777777" w:rsidTr="00112632">
        <w:trPr>
          <w:trHeight w:hRule="exact" w:val="561"/>
        </w:trPr>
        <w:tc>
          <w:tcPr>
            <w:tcW w:w="8958" w:type="dxa"/>
            <w:tcBorders>
              <w:top w:val="nil"/>
              <w:bottom w:val="nil"/>
            </w:tcBorders>
            <w:shd w:val="clear" w:color="auto" w:fill="D9D9D9" w:themeFill="background1" w:themeFillShade="D9"/>
            <w:vAlign w:val="center"/>
          </w:tcPr>
          <w:p w14:paraId="2B669F82" w14:textId="77777777" w:rsidR="007D0469" w:rsidRPr="000B28FD" w:rsidRDefault="007D0469" w:rsidP="00112632">
            <w:pPr>
              <w:pStyle w:val="afffd"/>
              <w:tabs>
                <w:tab w:val="left" w:pos="1445"/>
              </w:tabs>
              <w:jc w:val="left"/>
              <w:rPr>
                <w:rFonts w:ascii="David" w:hAnsi="David" w:cs="David"/>
                <w:color w:val="auto"/>
                <w:rtl/>
              </w:rPr>
            </w:pPr>
            <w:r w:rsidRPr="000B28FD">
              <w:rPr>
                <w:rFonts w:ascii="David" w:hAnsi="David" w:cs="David"/>
                <w:color w:val="auto"/>
                <w:rtl/>
              </w:rPr>
              <w:t>נספח א'1</w:t>
            </w:r>
          </w:p>
        </w:tc>
      </w:tr>
      <w:tr w:rsidR="007D0469" w:rsidRPr="000B28FD" w14:paraId="4D0733B0" w14:textId="77777777" w:rsidTr="00112632">
        <w:trPr>
          <w:trHeight w:hRule="exact" w:val="561"/>
        </w:trPr>
        <w:tc>
          <w:tcPr>
            <w:tcW w:w="8958" w:type="dxa"/>
            <w:tcBorders>
              <w:top w:val="nil"/>
              <w:bottom w:val="nil"/>
            </w:tcBorders>
            <w:shd w:val="clear" w:color="auto" w:fill="1B3461"/>
            <w:vAlign w:val="center"/>
          </w:tcPr>
          <w:p w14:paraId="359C6CD0" w14:textId="77777777" w:rsidR="007D0469" w:rsidRPr="000B28FD" w:rsidRDefault="007D0469" w:rsidP="00112632">
            <w:pPr>
              <w:pStyle w:val="afffd"/>
              <w:tabs>
                <w:tab w:val="left" w:pos="1445"/>
              </w:tabs>
              <w:jc w:val="left"/>
              <w:rPr>
                <w:rFonts w:ascii="David" w:hAnsi="David" w:cs="David"/>
                <w:rtl/>
              </w:rPr>
            </w:pPr>
            <w:r w:rsidRPr="000B28FD">
              <w:rPr>
                <w:rFonts w:ascii="David" w:hAnsi="David" w:cs="David"/>
                <w:b w:val="0"/>
                <w:i/>
                <w:rtl/>
              </w:rPr>
              <w:t>מפרט מקצועי</w:t>
            </w:r>
          </w:p>
        </w:tc>
      </w:tr>
    </w:tbl>
    <w:p w14:paraId="2856D5C2" w14:textId="77777777" w:rsidR="007D0469" w:rsidRPr="000B28FD" w:rsidRDefault="007D0469" w:rsidP="007D0469">
      <w:pPr>
        <w:tabs>
          <w:tab w:val="left" w:pos="1445"/>
        </w:tabs>
        <w:rPr>
          <w:rFonts w:ascii="David" w:hAnsi="David"/>
          <w:rtl/>
        </w:rPr>
      </w:pPr>
    </w:p>
    <w:p w14:paraId="26533FC1" w14:textId="77777777" w:rsidR="007D0469" w:rsidRPr="000B28FD" w:rsidRDefault="007D0469" w:rsidP="007D0469">
      <w:pPr>
        <w:tabs>
          <w:tab w:val="left" w:pos="1445"/>
        </w:tabs>
        <w:autoSpaceDE w:val="0"/>
        <w:autoSpaceDN w:val="0"/>
        <w:adjustRightInd w:val="0"/>
        <w:spacing w:line="360" w:lineRule="auto"/>
        <w:jc w:val="center"/>
        <w:rPr>
          <w:rFonts w:ascii="David" w:hAnsi="David"/>
          <w:b/>
          <w:bCs/>
          <w:sz w:val="32"/>
          <w:szCs w:val="32"/>
          <w:u w:val="single"/>
          <w:rtl/>
        </w:rPr>
      </w:pPr>
      <w:r w:rsidRPr="000B28FD">
        <w:rPr>
          <w:rFonts w:ascii="David" w:hAnsi="David"/>
          <w:b/>
          <w:bCs/>
          <w:sz w:val="32"/>
          <w:szCs w:val="32"/>
          <w:u w:val="single"/>
          <w:rtl/>
        </w:rPr>
        <w:t xml:space="preserve">מכרז פומבי מס' </w:t>
      </w:r>
      <w:sdt>
        <w:sdtPr>
          <w:rPr>
            <w:rFonts w:ascii="David" w:hAnsi="David"/>
            <w:b/>
            <w:bCs/>
            <w:sz w:val="32"/>
            <w:szCs w:val="32"/>
            <w:u w:val="single"/>
            <w:rtl/>
          </w:rPr>
          <w:alias w:val="מס'"/>
          <w:tag w:val="CounterString"/>
          <w:id w:val="-1581046881"/>
          <w:placeholder>
            <w:docPart w:val="129722D0BFC34380B6511D7F46342508"/>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Pr>
              <w:rFonts w:ascii="David" w:hAnsi="David" w:hint="cs"/>
              <w:b/>
              <w:bCs/>
              <w:sz w:val="32"/>
              <w:szCs w:val="32"/>
              <w:u w:val="single"/>
              <w:rtl/>
            </w:rPr>
            <w:t>62</w:t>
          </w:r>
        </w:sdtContent>
      </w:sdt>
      <w:r w:rsidRPr="000B28FD">
        <w:rPr>
          <w:rFonts w:ascii="David" w:hAnsi="David"/>
          <w:b/>
          <w:bCs/>
          <w:sz w:val="32"/>
          <w:szCs w:val="32"/>
          <w:u w:val="single"/>
          <w:rtl/>
        </w:rPr>
        <w:t>/20</w:t>
      </w:r>
      <w:r>
        <w:rPr>
          <w:rFonts w:ascii="David" w:hAnsi="David" w:hint="cs"/>
          <w:b/>
          <w:bCs/>
          <w:sz w:val="32"/>
          <w:szCs w:val="32"/>
          <w:u w:val="single"/>
          <w:rtl/>
        </w:rPr>
        <w:t>22</w:t>
      </w:r>
      <w:r w:rsidRPr="000B28FD">
        <w:rPr>
          <w:rFonts w:ascii="David" w:hAnsi="David"/>
          <w:b/>
          <w:bCs/>
          <w:sz w:val="32"/>
          <w:szCs w:val="32"/>
          <w:u w:val="single"/>
          <w:rtl/>
        </w:rPr>
        <w:t xml:space="preserve"> למתן שירותי </w:t>
      </w:r>
      <w:sdt>
        <w:sdtPr>
          <w:rPr>
            <w:rFonts w:ascii="David" w:hAnsi="David"/>
            <w:b/>
            <w:bCs/>
            <w:sz w:val="32"/>
            <w:szCs w:val="32"/>
            <w:u w:val="single"/>
            <w:rtl/>
          </w:rPr>
          <w:alias w:val="נושא"/>
          <w:tag w:val=""/>
          <w:id w:val="-1623921406"/>
          <w:placeholder>
            <w:docPart w:val="3F62655DD1594DF8B481F8C9D30FB701"/>
          </w:placeholder>
          <w:dataBinding w:prefixMappings="xmlns:ns0='http://purl.org/dc/elements/1.1/' xmlns:ns1='http://schemas.openxmlformats.org/package/2006/metadata/core-properties' " w:xpath="/ns1:coreProperties[1]/ns0:subject[1]" w:storeItemID="{6C3C8BC8-F283-45AE-878A-BAB7291924A1}"/>
          <w:text/>
        </w:sdtPr>
        <w:sdtContent>
          <w:r>
            <w:rPr>
              <w:rFonts w:ascii="David" w:hAnsi="David"/>
              <w:b/>
              <w:bCs/>
              <w:sz w:val="32"/>
              <w:szCs w:val="32"/>
              <w:u w:val="single"/>
              <w:rtl/>
            </w:rPr>
            <w:t>ניהול משימות אבטחה פיזית וחמושה עבור משרד האנרגיה</w:t>
          </w:r>
        </w:sdtContent>
      </w:sdt>
      <w:r w:rsidRPr="000B28FD">
        <w:rPr>
          <w:rFonts w:ascii="David" w:hAnsi="David"/>
          <w:b/>
          <w:bCs/>
          <w:sz w:val="32"/>
          <w:szCs w:val="32"/>
          <w:u w:val="single"/>
          <w:rtl/>
        </w:rPr>
        <w:t xml:space="preserve"> עבור משרד האנרגיה</w:t>
      </w:r>
    </w:p>
    <w:p w14:paraId="62C1A581" w14:textId="77777777" w:rsidR="007D0469" w:rsidRPr="002C15C4" w:rsidRDefault="007D0469" w:rsidP="007D0469">
      <w:pPr>
        <w:numPr>
          <w:ilvl w:val="0"/>
          <w:numId w:val="33"/>
        </w:numPr>
        <w:spacing w:line="360" w:lineRule="auto"/>
        <w:contextualSpacing/>
        <w:jc w:val="both"/>
        <w:outlineLvl w:val="0"/>
        <w:rPr>
          <w:rFonts w:asciiTheme="majorBidi" w:hAnsiTheme="majorBidi"/>
          <w:b/>
          <w:bCs/>
          <w:sz w:val="26"/>
          <w:u w:val="single"/>
        </w:rPr>
      </w:pPr>
      <w:r w:rsidRPr="002C15C4">
        <w:rPr>
          <w:rFonts w:asciiTheme="majorBidi" w:hAnsiTheme="majorBidi"/>
          <w:b/>
          <w:bCs/>
          <w:sz w:val="26"/>
          <w:u w:val="single"/>
          <w:rtl/>
        </w:rPr>
        <w:t>רקע</w:t>
      </w:r>
    </w:p>
    <w:p w14:paraId="39F73043" w14:textId="77777777" w:rsidR="007D0469" w:rsidRPr="002C15C4" w:rsidRDefault="007D0469" w:rsidP="007D0469">
      <w:pPr>
        <w:pStyle w:val="af5"/>
        <w:numPr>
          <w:ilvl w:val="1"/>
          <w:numId w:val="96"/>
        </w:numPr>
        <w:tabs>
          <w:tab w:val="right" w:pos="138"/>
        </w:tabs>
        <w:autoSpaceDE w:val="0"/>
        <w:autoSpaceDN w:val="0"/>
        <w:adjustRightInd w:val="0"/>
        <w:spacing w:line="360" w:lineRule="auto"/>
        <w:jc w:val="both"/>
        <w:rPr>
          <w:rFonts w:asciiTheme="majorBidi" w:hAnsiTheme="majorBidi"/>
          <w:szCs w:val="24"/>
          <w:rtl/>
        </w:rPr>
      </w:pPr>
      <w:r w:rsidRPr="002C15C4">
        <w:rPr>
          <w:rFonts w:asciiTheme="majorBidi" w:hAnsiTheme="majorBidi" w:hint="eastAsia"/>
          <w:szCs w:val="24"/>
          <w:rtl/>
        </w:rPr>
        <w:t>על</w:t>
      </w:r>
      <w:r w:rsidRPr="002C15C4">
        <w:rPr>
          <w:rFonts w:asciiTheme="majorBidi" w:hAnsiTheme="majorBidi"/>
          <w:szCs w:val="24"/>
          <w:rtl/>
        </w:rPr>
        <w:t xml:space="preserve"> </w:t>
      </w:r>
      <w:r w:rsidRPr="002C15C4">
        <w:rPr>
          <w:rFonts w:asciiTheme="majorBidi" w:hAnsiTheme="majorBidi" w:hint="eastAsia"/>
          <w:szCs w:val="24"/>
          <w:rtl/>
        </w:rPr>
        <w:t>פי</w:t>
      </w:r>
      <w:r w:rsidRPr="002C15C4">
        <w:rPr>
          <w:rFonts w:asciiTheme="majorBidi" w:hAnsiTheme="majorBidi"/>
          <w:szCs w:val="24"/>
          <w:rtl/>
        </w:rPr>
        <w:t xml:space="preserve"> </w:t>
      </w:r>
      <w:r w:rsidRPr="002C15C4">
        <w:rPr>
          <w:rFonts w:asciiTheme="majorBidi" w:hAnsiTheme="majorBidi" w:hint="eastAsia"/>
          <w:szCs w:val="24"/>
          <w:rtl/>
        </w:rPr>
        <w:t>החלטת</w:t>
      </w:r>
      <w:r w:rsidRPr="002C15C4">
        <w:rPr>
          <w:rFonts w:asciiTheme="majorBidi" w:hAnsiTheme="majorBidi"/>
          <w:szCs w:val="24"/>
          <w:rtl/>
        </w:rPr>
        <w:t xml:space="preserve"> </w:t>
      </w:r>
      <w:r w:rsidRPr="002C15C4">
        <w:rPr>
          <w:rFonts w:asciiTheme="majorBidi" w:hAnsiTheme="majorBidi" w:hint="eastAsia"/>
          <w:szCs w:val="24"/>
          <w:rtl/>
        </w:rPr>
        <w:t>ממשלה</w:t>
      </w:r>
      <w:r w:rsidRPr="002C15C4">
        <w:rPr>
          <w:rFonts w:asciiTheme="majorBidi" w:hAnsiTheme="majorBidi"/>
          <w:szCs w:val="24"/>
          <w:rtl/>
        </w:rPr>
        <w:t xml:space="preserve"> </w:t>
      </w:r>
      <w:r w:rsidRPr="002C15C4">
        <w:rPr>
          <w:rFonts w:asciiTheme="majorBidi" w:hAnsiTheme="majorBidi" w:hint="eastAsia"/>
          <w:szCs w:val="24"/>
          <w:rtl/>
        </w:rPr>
        <w:t>שב</w:t>
      </w:r>
      <w:r w:rsidRPr="002C15C4">
        <w:rPr>
          <w:rFonts w:asciiTheme="majorBidi" w:hAnsiTheme="majorBidi"/>
          <w:szCs w:val="24"/>
          <w:rtl/>
        </w:rPr>
        <w:t xml:space="preserve">"כ/47, </w:t>
      </w:r>
      <w:r w:rsidRPr="002C15C4">
        <w:rPr>
          <w:rFonts w:asciiTheme="majorBidi" w:hAnsiTheme="majorBidi" w:hint="eastAsia"/>
          <w:szCs w:val="24"/>
          <w:rtl/>
        </w:rPr>
        <w:t>קב</w:t>
      </w:r>
      <w:r w:rsidRPr="002C15C4">
        <w:rPr>
          <w:rFonts w:asciiTheme="majorBidi" w:hAnsiTheme="majorBidi"/>
          <w:szCs w:val="24"/>
          <w:rtl/>
        </w:rPr>
        <w:t xml:space="preserve">"ט </w:t>
      </w:r>
      <w:r w:rsidRPr="002C15C4">
        <w:rPr>
          <w:rFonts w:asciiTheme="majorBidi" w:hAnsiTheme="majorBidi" w:hint="eastAsia"/>
          <w:szCs w:val="24"/>
          <w:rtl/>
        </w:rPr>
        <w:t>הגוף</w:t>
      </w:r>
      <w:r w:rsidRPr="002C15C4">
        <w:rPr>
          <w:rFonts w:asciiTheme="majorBidi" w:hAnsiTheme="majorBidi"/>
          <w:szCs w:val="24"/>
          <w:rtl/>
        </w:rPr>
        <w:t xml:space="preserve"> </w:t>
      </w:r>
      <w:r w:rsidRPr="002C15C4">
        <w:rPr>
          <w:rFonts w:asciiTheme="majorBidi" w:hAnsiTheme="majorBidi" w:hint="eastAsia"/>
          <w:szCs w:val="24"/>
          <w:rtl/>
        </w:rPr>
        <w:t>המאובטח</w:t>
      </w:r>
      <w:r w:rsidRPr="002C15C4">
        <w:rPr>
          <w:rFonts w:asciiTheme="majorBidi" w:hAnsiTheme="majorBidi"/>
          <w:szCs w:val="24"/>
          <w:rtl/>
        </w:rPr>
        <w:t xml:space="preserve"> </w:t>
      </w:r>
      <w:r w:rsidRPr="002C15C4">
        <w:rPr>
          <w:rFonts w:asciiTheme="majorBidi" w:hAnsiTheme="majorBidi" w:hint="eastAsia"/>
          <w:szCs w:val="24"/>
          <w:rtl/>
        </w:rPr>
        <w:t>נושא</w:t>
      </w:r>
      <w:r w:rsidRPr="002C15C4">
        <w:rPr>
          <w:rFonts w:asciiTheme="majorBidi" w:hAnsiTheme="majorBidi"/>
          <w:szCs w:val="24"/>
          <w:rtl/>
        </w:rPr>
        <w:t xml:space="preserve"> </w:t>
      </w:r>
      <w:r w:rsidRPr="002C15C4">
        <w:rPr>
          <w:rFonts w:asciiTheme="majorBidi" w:hAnsiTheme="majorBidi" w:hint="eastAsia"/>
          <w:szCs w:val="24"/>
          <w:rtl/>
        </w:rPr>
        <w:t>באחריות</w:t>
      </w:r>
      <w:r w:rsidRPr="002C15C4">
        <w:rPr>
          <w:rFonts w:asciiTheme="majorBidi" w:hAnsiTheme="majorBidi"/>
          <w:szCs w:val="24"/>
          <w:rtl/>
        </w:rPr>
        <w:t xml:space="preserve"> </w:t>
      </w:r>
      <w:r w:rsidRPr="002C15C4">
        <w:rPr>
          <w:rFonts w:asciiTheme="majorBidi" w:hAnsiTheme="majorBidi" w:hint="eastAsia"/>
          <w:szCs w:val="24"/>
          <w:rtl/>
        </w:rPr>
        <w:t>לאבטחת</w:t>
      </w:r>
      <w:r w:rsidRPr="002C15C4">
        <w:rPr>
          <w:rFonts w:asciiTheme="majorBidi" w:hAnsiTheme="majorBidi"/>
          <w:szCs w:val="24"/>
          <w:rtl/>
        </w:rPr>
        <w:t xml:space="preserve"> </w:t>
      </w:r>
      <w:r w:rsidRPr="002C15C4">
        <w:rPr>
          <w:rFonts w:asciiTheme="majorBidi" w:hAnsiTheme="majorBidi" w:hint="eastAsia"/>
          <w:szCs w:val="24"/>
          <w:rtl/>
        </w:rPr>
        <w:t>השר</w:t>
      </w:r>
      <w:r w:rsidRPr="002C15C4">
        <w:rPr>
          <w:rFonts w:asciiTheme="majorBidi" w:hAnsiTheme="majorBidi"/>
          <w:szCs w:val="24"/>
          <w:rtl/>
        </w:rPr>
        <w:t xml:space="preserve"> </w:t>
      </w:r>
      <w:r w:rsidRPr="002C15C4">
        <w:rPr>
          <w:rFonts w:asciiTheme="majorBidi" w:hAnsiTheme="majorBidi" w:hint="eastAsia"/>
          <w:szCs w:val="24"/>
          <w:rtl/>
        </w:rPr>
        <w:t>במתקני</w:t>
      </w:r>
      <w:r w:rsidRPr="002C15C4">
        <w:rPr>
          <w:rFonts w:asciiTheme="majorBidi" w:hAnsiTheme="majorBidi"/>
          <w:szCs w:val="24"/>
          <w:rtl/>
        </w:rPr>
        <w:t xml:space="preserve"> </w:t>
      </w:r>
      <w:r w:rsidRPr="002C15C4">
        <w:rPr>
          <w:rFonts w:asciiTheme="majorBidi" w:hAnsiTheme="majorBidi" w:hint="eastAsia"/>
          <w:szCs w:val="24"/>
          <w:rtl/>
        </w:rPr>
        <w:t>הקבע</w:t>
      </w:r>
      <w:r w:rsidRPr="002C15C4">
        <w:rPr>
          <w:rFonts w:asciiTheme="majorBidi" w:hAnsiTheme="majorBidi"/>
          <w:szCs w:val="24"/>
          <w:rtl/>
        </w:rPr>
        <w:t xml:space="preserve"> </w:t>
      </w:r>
      <w:r w:rsidRPr="002C15C4">
        <w:rPr>
          <w:rFonts w:asciiTheme="majorBidi" w:hAnsiTheme="majorBidi" w:hint="eastAsia"/>
          <w:szCs w:val="24"/>
          <w:rtl/>
        </w:rPr>
        <w:t>לרבות</w:t>
      </w:r>
      <w:r w:rsidRPr="002C15C4">
        <w:rPr>
          <w:rFonts w:asciiTheme="majorBidi" w:hAnsiTheme="majorBidi"/>
          <w:szCs w:val="24"/>
          <w:rtl/>
        </w:rPr>
        <w:t xml:space="preserve"> </w:t>
      </w:r>
      <w:r w:rsidRPr="002C15C4">
        <w:rPr>
          <w:rFonts w:asciiTheme="majorBidi" w:hAnsiTheme="majorBidi" w:hint="eastAsia"/>
          <w:szCs w:val="24"/>
          <w:rtl/>
        </w:rPr>
        <w:t>ביצוע</w:t>
      </w:r>
      <w:r w:rsidRPr="002C15C4">
        <w:rPr>
          <w:rFonts w:asciiTheme="majorBidi" w:hAnsiTheme="majorBidi"/>
          <w:szCs w:val="24"/>
          <w:rtl/>
        </w:rPr>
        <w:t xml:space="preserve"> </w:t>
      </w:r>
      <w:r w:rsidRPr="002C15C4">
        <w:rPr>
          <w:rFonts w:asciiTheme="majorBidi" w:hAnsiTheme="majorBidi" w:hint="eastAsia"/>
          <w:szCs w:val="24"/>
          <w:rtl/>
        </w:rPr>
        <w:t>האבטחה</w:t>
      </w:r>
      <w:r w:rsidRPr="002C15C4">
        <w:rPr>
          <w:rFonts w:asciiTheme="majorBidi" w:hAnsiTheme="majorBidi"/>
          <w:szCs w:val="24"/>
          <w:rtl/>
        </w:rPr>
        <w:t xml:space="preserve"> </w:t>
      </w:r>
      <w:r w:rsidRPr="002C15C4">
        <w:rPr>
          <w:rFonts w:asciiTheme="majorBidi" w:hAnsiTheme="majorBidi" w:hint="eastAsia"/>
          <w:szCs w:val="24"/>
          <w:rtl/>
        </w:rPr>
        <w:t>הפיזית</w:t>
      </w:r>
      <w:r w:rsidRPr="002C15C4">
        <w:rPr>
          <w:rFonts w:asciiTheme="majorBidi" w:hAnsiTheme="majorBidi"/>
          <w:szCs w:val="24"/>
          <w:rtl/>
        </w:rPr>
        <w:t xml:space="preserve"> </w:t>
      </w:r>
      <w:r w:rsidRPr="002C15C4">
        <w:rPr>
          <w:rFonts w:asciiTheme="majorBidi" w:hAnsiTheme="majorBidi" w:hint="eastAsia"/>
          <w:szCs w:val="24"/>
          <w:rtl/>
        </w:rPr>
        <w:t>בבית</w:t>
      </w:r>
      <w:r w:rsidRPr="002C15C4">
        <w:rPr>
          <w:rFonts w:asciiTheme="majorBidi" w:hAnsiTheme="majorBidi"/>
          <w:szCs w:val="24"/>
          <w:rtl/>
        </w:rPr>
        <w:t xml:space="preserve"> </w:t>
      </w:r>
      <w:r w:rsidRPr="002C15C4">
        <w:rPr>
          <w:rFonts w:asciiTheme="majorBidi" w:hAnsiTheme="majorBidi" w:hint="eastAsia"/>
          <w:szCs w:val="24"/>
          <w:rtl/>
        </w:rPr>
        <w:t>השר</w:t>
      </w:r>
      <w:r w:rsidRPr="002C15C4">
        <w:rPr>
          <w:rFonts w:asciiTheme="majorBidi" w:hAnsiTheme="majorBidi"/>
          <w:szCs w:val="24"/>
          <w:rtl/>
        </w:rPr>
        <w:t xml:space="preserve"> </w:t>
      </w:r>
      <w:r w:rsidRPr="002C15C4">
        <w:rPr>
          <w:rFonts w:asciiTheme="majorBidi" w:hAnsiTheme="majorBidi" w:hint="eastAsia"/>
          <w:szCs w:val="24"/>
          <w:rtl/>
        </w:rPr>
        <w:t>ולשכותיו</w:t>
      </w:r>
      <w:r w:rsidRPr="002C15C4">
        <w:rPr>
          <w:rFonts w:asciiTheme="majorBidi" w:hAnsiTheme="majorBidi"/>
          <w:szCs w:val="24"/>
          <w:rtl/>
        </w:rPr>
        <w:t xml:space="preserve">, </w:t>
      </w:r>
      <w:r w:rsidRPr="002C15C4">
        <w:rPr>
          <w:rFonts w:asciiTheme="majorBidi" w:hAnsiTheme="majorBidi" w:hint="eastAsia"/>
          <w:szCs w:val="24"/>
          <w:rtl/>
        </w:rPr>
        <w:t>בהתאם</w:t>
      </w:r>
      <w:r w:rsidRPr="002C15C4">
        <w:rPr>
          <w:rFonts w:asciiTheme="majorBidi" w:hAnsiTheme="majorBidi"/>
          <w:szCs w:val="24"/>
          <w:rtl/>
        </w:rPr>
        <w:t xml:space="preserve"> </w:t>
      </w:r>
      <w:r w:rsidRPr="002C15C4">
        <w:rPr>
          <w:rFonts w:asciiTheme="majorBidi" w:hAnsiTheme="majorBidi" w:hint="eastAsia"/>
          <w:szCs w:val="24"/>
          <w:rtl/>
        </w:rPr>
        <w:t>להנחיית</w:t>
      </w:r>
      <w:r w:rsidRPr="002C15C4">
        <w:rPr>
          <w:rFonts w:asciiTheme="majorBidi" w:hAnsiTheme="majorBidi"/>
          <w:szCs w:val="24"/>
          <w:rtl/>
        </w:rPr>
        <w:t xml:space="preserve"> </w:t>
      </w:r>
      <w:r w:rsidRPr="002C15C4">
        <w:rPr>
          <w:rFonts w:asciiTheme="majorBidi" w:hAnsiTheme="majorBidi" w:hint="eastAsia"/>
          <w:szCs w:val="24"/>
          <w:rtl/>
        </w:rPr>
        <w:t>השב</w:t>
      </w:r>
      <w:r w:rsidRPr="002C15C4">
        <w:rPr>
          <w:rFonts w:asciiTheme="majorBidi" w:hAnsiTheme="majorBidi"/>
          <w:szCs w:val="24"/>
          <w:rtl/>
        </w:rPr>
        <w:t>"כ.</w:t>
      </w:r>
    </w:p>
    <w:p w14:paraId="5B03517B" w14:textId="77777777" w:rsidR="007D0469" w:rsidRDefault="007D0469" w:rsidP="007D0469">
      <w:pPr>
        <w:pStyle w:val="af5"/>
        <w:numPr>
          <w:ilvl w:val="1"/>
          <w:numId w:val="96"/>
        </w:numPr>
        <w:tabs>
          <w:tab w:val="right" w:pos="138"/>
        </w:tabs>
        <w:autoSpaceDE w:val="0"/>
        <w:autoSpaceDN w:val="0"/>
        <w:adjustRightInd w:val="0"/>
        <w:spacing w:line="360" w:lineRule="auto"/>
        <w:jc w:val="both"/>
        <w:rPr>
          <w:rFonts w:asciiTheme="majorBidi" w:hAnsiTheme="majorBidi"/>
          <w:szCs w:val="24"/>
        </w:rPr>
      </w:pPr>
      <w:r w:rsidRPr="0057547B">
        <w:rPr>
          <w:rFonts w:asciiTheme="majorBidi" w:hAnsiTheme="majorBidi" w:hint="eastAsia"/>
          <w:szCs w:val="24"/>
          <w:rtl/>
        </w:rPr>
        <w:t>מורכבות</w:t>
      </w:r>
      <w:r w:rsidRPr="0057547B">
        <w:rPr>
          <w:rFonts w:asciiTheme="majorBidi" w:hAnsiTheme="majorBidi"/>
          <w:szCs w:val="24"/>
          <w:rtl/>
        </w:rPr>
        <w:t xml:space="preserve"> </w:t>
      </w:r>
      <w:r w:rsidRPr="0057547B">
        <w:rPr>
          <w:rFonts w:asciiTheme="majorBidi" w:hAnsiTheme="majorBidi" w:hint="eastAsia"/>
          <w:szCs w:val="24"/>
          <w:rtl/>
        </w:rPr>
        <w:t>אבטחת</w:t>
      </w:r>
      <w:r w:rsidRPr="0057547B">
        <w:rPr>
          <w:rFonts w:asciiTheme="majorBidi" w:hAnsiTheme="majorBidi"/>
          <w:szCs w:val="24"/>
          <w:rtl/>
        </w:rPr>
        <w:t xml:space="preserve"> </w:t>
      </w:r>
      <w:r w:rsidRPr="0057547B">
        <w:rPr>
          <w:rFonts w:asciiTheme="majorBidi" w:hAnsiTheme="majorBidi" w:hint="eastAsia"/>
          <w:szCs w:val="24"/>
          <w:rtl/>
        </w:rPr>
        <w:t>השר</w:t>
      </w:r>
      <w:r>
        <w:rPr>
          <w:rFonts w:asciiTheme="majorBidi" w:hAnsiTheme="majorBidi" w:hint="cs"/>
          <w:szCs w:val="24"/>
          <w:rtl/>
        </w:rPr>
        <w:t xml:space="preserve"> או השרה במתקני הקבע מחייבת קשב ניהולי ונסיון מקצועי בתחום האבטחה.</w:t>
      </w:r>
    </w:p>
    <w:p w14:paraId="2959BF0A" w14:textId="77777777" w:rsidR="007D0469" w:rsidRPr="00494F06" w:rsidRDefault="007D0469" w:rsidP="007D0469">
      <w:pPr>
        <w:pStyle w:val="af5"/>
        <w:numPr>
          <w:ilvl w:val="1"/>
          <w:numId w:val="96"/>
        </w:numPr>
        <w:tabs>
          <w:tab w:val="right" w:pos="138"/>
        </w:tabs>
        <w:autoSpaceDE w:val="0"/>
        <w:autoSpaceDN w:val="0"/>
        <w:adjustRightInd w:val="0"/>
        <w:spacing w:line="360" w:lineRule="auto"/>
        <w:jc w:val="both"/>
        <w:rPr>
          <w:rFonts w:asciiTheme="majorBidi" w:hAnsiTheme="majorBidi"/>
          <w:szCs w:val="24"/>
        </w:rPr>
      </w:pPr>
      <w:r w:rsidRPr="002C15C4">
        <w:rPr>
          <w:rFonts w:asciiTheme="majorBidi" w:hAnsiTheme="majorBidi" w:hint="eastAsia"/>
          <w:szCs w:val="24"/>
          <w:rtl/>
        </w:rPr>
        <w:t>על</w:t>
      </w:r>
      <w:r w:rsidRPr="002C15C4">
        <w:rPr>
          <w:rFonts w:asciiTheme="majorBidi" w:hAnsiTheme="majorBidi"/>
          <w:szCs w:val="24"/>
          <w:rtl/>
        </w:rPr>
        <w:t xml:space="preserve"> </w:t>
      </w:r>
      <w:r w:rsidRPr="002C15C4">
        <w:rPr>
          <w:rFonts w:asciiTheme="majorBidi" w:hAnsiTheme="majorBidi" w:hint="eastAsia"/>
          <w:szCs w:val="24"/>
          <w:rtl/>
        </w:rPr>
        <w:t>פי</w:t>
      </w:r>
      <w:r w:rsidRPr="002C15C4">
        <w:rPr>
          <w:rFonts w:asciiTheme="majorBidi" w:hAnsiTheme="majorBidi"/>
          <w:szCs w:val="24"/>
          <w:rtl/>
        </w:rPr>
        <w:t xml:space="preserve"> </w:t>
      </w:r>
      <w:r w:rsidRPr="002C15C4">
        <w:rPr>
          <w:rFonts w:asciiTheme="majorBidi" w:hAnsiTheme="majorBidi" w:hint="eastAsia"/>
          <w:szCs w:val="24"/>
          <w:rtl/>
        </w:rPr>
        <w:t>הנחיית</w:t>
      </w:r>
      <w:r w:rsidRPr="002C15C4">
        <w:rPr>
          <w:rFonts w:asciiTheme="majorBidi" w:hAnsiTheme="majorBidi"/>
          <w:szCs w:val="24"/>
          <w:rtl/>
        </w:rPr>
        <w:t xml:space="preserve"> </w:t>
      </w:r>
      <w:r>
        <w:rPr>
          <w:rFonts w:asciiTheme="majorBidi" w:hAnsiTheme="majorBidi" w:hint="cs"/>
          <w:szCs w:val="24"/>
          <w:rtl/>
        </w:rPr>
        <w:t>ה</w:t>
      </w:r>
      <w:r w:rsidRPr="002C15C4">
        <w:rPr>
          <w:rFonts w:asciiTheme="majorBidi" w:hAnsiTheme="majorBidi" w:hint="eastAsia"/>
          <w:szCs w:val="24"/>
          <w:rtl/>
        </w:rPr>
        <w:t>יחידה</w:t>
      </w:r>
      <w:r w:rsidRPr="002C15C4">
        <w:rPr>
          <w:rFonts w:asciiTheme="majorBidi" w:hAnsiTheme="majorBidi"/>
          <w:szCs w:val="24"/>
          <w:rtl/>
        </w:rPr>
        <w:t xml:space="preserve"> </w:t>
      </w:r>
      <w:r>
        <w:rPr>
          <w:rFonts w:asciiTheme="majorBidi" w:hAnsiTheme="majorBidi" w:hint="cs"/>
          <w:szCs w:val="24"/>
          <w:rtl/>
        </w:rPr>
        <w:t>המנחה</w:t>
      </w:r>
      <w:r w:rsidRPr="002C15C4">
        <w:rPr>
          <w:rFonts w:asciiTheme="majorBidi" w:hAnsiTheme="majorBidi"/>
          <w:szCs w:val="24"/>
          <w:rtl/>
        </w:rPr>
        <w:t xml:space="preserve"> </w:t>
      </w:r>
      <w:r w:rsidRPr="002C15C4">
        <w:rPr>
          <w:rFonts w:asciiTheme="majorBidi" w:hAnsiTheme="majorBidi" w:hint="eastAsia"/>
          <w:szCs w:val="24"/>
          <w:rtl/>
        </w:rPr>
        <w:t>בשב</w:t>
      </w:r>
      <w:r w:rsidRPr="002C15C4">
        <w:rPr>
          <w:rFonts w:asciiTheme="majorBidi" w:hAnsiTheme="majorBidi"/>
          <w:szCs w:val="24"/>
          <w:rtl/>
        </w:rPr>
        <w:t xml:space="preserve">"כ, </w:t>
      </w:r>
      <w:r w:rsidRPr="002C15C4">
        <w:rPr>
          <w:rFonts w:asciiTheme="majorBidi" w:hAnsiTheme="majorBidi" w:hint="eastAsia"/>
          <w:szCs w:val="24"/>
          <w:rtl/>
        </w:rPr>
        <w:t>על</w:t>
      </w:r>
      <w:r w:rsidRPr="002C15C4">
        <w:rPr>
          <w:rFonts w:asciiTheme="majorBidi" w:hAnsiTheme="majorBidi"/>
          <w:szCs w:val="24"/>
          <w:rtl/>
        </w:rPr>
        <w:t xml:space="preserve"> </w:t>
      </w:r>
      <w:r w:rsidRPr="002C15C4">
        <w:rPr>
          <w:rFonts w:asciiTheme="majorBidi" w:hAnsiTheme="majorBidi" w:hint="eastAsia"/>
          <w:szCs w:val="24"/>
          <w:rtl/>
        </w:rPr>
        <w:t>הגוף</w:t>
      </w:r>
      <w:r w:rsidRPr="002C15C4">
        <w:rPr>
          <w:rFonts w:asciiTheme="majorBidi" w:hAnsiTheme="majorBidi"/>
          <w:szCs w:val="24"/>
          <w:rtl/>
        </w:rPr>
        <w:t xml:space="preserve"> </w:t>
      </w:r>
      <w:r w:rsidRPr="002C15C4">
        <w:rPr>
          <w:rFonts w:asciiTheme="majorBidi" w:hAnsiTheme="majorBidi" w:hint="eastAsia"/>
          <w:szCs w:val="24"/>
          <w:rtl/>
        </w:rPr>
        <w:t>הממשלתי</w:t>
      </w:r>
      <w:r w:rsidRPr="002C15C4">
        <w:rPr>
          <w:rFonts w:asciiTheme="majorBidi" w:hAnsiTheme="majorBidi"/>
          <w:szCs w:val="24"/>
          <w:rtl/>
        </w:rPr>
        <w:t xml:space="preserve"> </w:t>
      </w:r>
      <w:r w:rsidRPr="002C15C4">
        <w:rPr>
          <w:rFonts w:asciiTheme="majorBidi" w:hAnsiTheme="majorBidi" w:hint="eastAsia"/>
          <w:szCs w:val="24"/>
          <w:rtl/>
        </w:rPr>
        <w:t>למנות</w:t>
      </w:r>
      <w:r w:rsidRPr="002C15C4">
        <w:rPr>
          <w:rFonts w:asciiTheme="majorBidi" w:hAnsiTheme="majorBidi"/>
          <w:szCs w:val="24"/>
          <w:rtl/>
        </w:rPr>
        <w:t xml:space="preserve"> </w:t>
      </w:r>
      <w:r w:rsidRPr="002C15C4">
        <w:rPr>
          <w:rFonts w:asciiTheme="majorBidi" w:hAnsiTheme="majorBidi" w:hint="eastAsia"/>
          <w:szCs w:val="24"/>
          <w:rtl/>
        </w:rPr>
        <w:t>מטעמו</w:t>
      </w:r>
      <w:r w:rsidRPr="002C15C4">
        <w:rPr>
          <w:rFonts w:asciiTheme="majorBidi" w:hAnsiTheme="majorBidi"/>
          <w:szCs w:val="24"/>
          <w:rtl/>
        </w:rPr>
        <w:t xml:space="preserve"> </w:t>
      </w:r>
      <w:r w:rsidRPr="002C15C4">
        <w:rPr>
          <w:rFonts w:asciiTheme="majorBidi" w:hAnsiTheme="majorBidi" w:hint="eastAsia"/>
          <w:szCs w:val="24"/>
          <w:rtl/>
        </w:rPr>
        <w:t>מנהל</w:t>
      </w:r>
      <w:r w:rsidRPr="002C15C4">
        <w:rPr>
          <w:rFonts w:asciiTheme="majorBidi" w:hAnsiTheme="majorBidi"/>
          <w:szCs w:val="24"/>
          <w:rtl/>
        </w:rPr>
        <w:t xml:space="preserve"> </w:t>
      </w:r>
      <w:r w:rsidRPr="002C15C4">
        <w:rPr>
          <w:rFonts w:asciiTheme="majorBidi" w:hAnsiTheme="majorBidi" w:hint="eastAsia"/>
          <w:szCs w:val="24"/>
          <w:rtl/>
        </w:rPr>
        <w:t>אבטחה</w:t>
      </w:r>
      <w:r w:rsidRPr="002C15C4">
        <w:rPr>
          <w:rFonts w:asciiTheme="majorBidi" w:hAnsiTheme="majorBidi"/>
          <w:szCs w:val="24"/>
          <w:rtl/>
        </w:rPr>
        <w:t xml:space="preserve"> </w:t>
      </w:r>
      <w:r w:rsidRPr="002C15C4">
        <w:rPr>
          <w:rFonts w:asciiTheme="majorBidi" w:hAnsiTheme="majorBidi" w:hint="eastAsia"/>
          <w:szCs w:val="24"/>
          <w:rtl/>
        </w:rPr>
        <w:t>שיסייע</w:t>
      </w:r>
      <w:r w:rsidRPr="002C15C4">
        <w:rPr>
          <w:rFonts w:asciiTheme="majorBidi" w:hAnsiTheme="majorBidi"/>
          <w:szCs w:val="24"/>
          <w:rtl/>
        </w:rPr>
        <w:t xml:space="preserve"> </w:t>
      </w:r>
      <w:r w:rsidRPr="002C15C4">
        <w:rPr>
          <w:rFonts w:asciiTheme="majorBidi" w:hAnsiTheme="majorBidi" w:hint="eastAsia"/>
          <w:szCs w:val="24"/>
          <w:rtl/>
        </w:rPr>
        <w:t>לו</w:t>
      </w:r>
      <w:r w:rsidRPr="002C15C4">
        <w:rPr>
          <w:rFonts w:asciiTheme="majorBidi" w:hAnsiTheme="majorBidi"/>
          <w:szCs w:val="24"/>
          <w:rtl/>
        </w:rPr>
        <w:t xml:space="preserve"> </w:t>
      </w:r>
      <w:r w:rsidRPr="002C15C4">
        <w:rPr>
          <w:rFonts w:asciiTheme="majorBidi" w:hAnsiTheme="majorBidi" w:hint="eastAsia"/>
          <w:szCs w:val="24"/>
          <w:rtl/>
        </w:rPr>
        <w:t>במימוש</w:t>
      </w:r>
      <w:r w:rsidRPr="002C15C4">
        <w:rPr>
          <w:rFonts w:asciiTheme="majorBidi" w:hAnsiTheme="majorBidi"/>
          <w:szCs w:val="24"/>
          <w:rtl/>
        </w:rPr>
        <w:t xml:space="preserve"> </w:t>
      </w:r>
      <w:r w:rsidRPr="002C15C4">
        <w:rPr>
          <w:rFonts w:asciiTheme="majorBidi" w:hAnsiTheme="majorBidi" w:hint="eastAsia"/>
          <w:szCs w:val="24"/>
          <w:rtl/>
        </w:rPr>
        <w:t>אחריותו</w:t>
      </w:r>
      <w:r w:rsidRPr="002C15C4">
        <w:rPr>
          <w:rFonts w:asciiTheme="majorBidi" w:hAnsiTheme="majorBidi"/>
          <w:szCs w:val="24"/>
          <w:rtl/>
        </w:rPr>
        <w:t xml:space="preserve"> </w:t>
      </w:r>
      <w:r w:rsidRPr="002C15C4">
        <w:rPr>
          <w:rFonts w:asciiTheme="majorBidi" w:hAnsiTheme="majorBidi" w:hint="eastAsia"/>
          <w:szCs w:val="24"/>
          <w:rtl/>
        </w:rPr>
        <w:t>על</w:t>
      </w:r>
      <w:r w:rsidRPr="002C15C4">
        <w:rPr>
          <w:rFonts w:asciiTheme="majorBidi" w:hAnsiTheme="majorBidi"/>
          <w:szCs w:val="24"/>
          <w:rtl/>
        </w:rPr>
        <w:t xml:space="preserve"> </w:t>
      </w:r>
      <w:r w:rsidRPr="002C15C4">
        <w:rPr>
          <w:rFonts w:asciiTheme="majorBidi" w:hAnsiTheme="majorBidi" w:hint="eastAsia"/>
          <w:szCs w:val="24"/>
          <w:rtl/>
        </w:rPr>
        <w:t>אבטחת</w:t>
      </w:r>
      <w:r w:rsidRPr="002C15C4">
        <w:rPr>
          <w:rFonts w:asciiTheme="majorBidi" w:hAnsiTheme="majorBidi"/>
          <w:szCs w:val="24"/>
          <w:rtl/>
        </w:rPr>
        <w:t xml:space="preserve"> </w:t>
      </w:r>
      <w:r w:rsidRPr="002C15C4">
        <w:rPr>
          <w:rFonts w:asciiTheme="majorBidi" w:hAnsiTheme="majorBidi" w:hint="eastAsia"/>
          <w:szCs w:val="24"/>
          <w:rtl/>
        </w:rPr>
        <w:t>השר</w:t>
      </w:r>
      <w:r w:rsidRPr="002C15C4">
        <w:rPr>
          <w:rFonts w:asciiTheme="majorBidi" w:hAnsiTheme="majorBidi"/>
          <w:szCs w:val="24"/>
          <w:rtl/>
        </w:rPr>
        <w:t xml:space="preserve"> </w:t>
      </w:r>
      <w:r w:rsidRPr="002C15C4">
        <w:rPr>
          <w:rFonts w:asciiTheme="majorBidi" w:hAnsiTheme="majorBidi" w:hint="eastAsia"/>
          <w:szCs w:val="24"/>
          <w:rtl/>
        </w:rPr>
        <w:t>במתקני</w:t>
      </w:r>
      <w:r w:rsidRPr="002C15C4">
        <w:rPr>
          <w:rFonts w:asciiTheme="majorBidi" w:hAnsiTheme="majorBidi"/>
          <w:szCs w:val="24"/>
          <w:rtl/>
        </w:rPr>
        <w:t xml:space="preserve"> </w:t>
      </w:r>
      <w:r w:rsidRPr="002C15C4">
        <w:rPr>
          <w:rFonts w:asciiTheme="majorBidi" w:hAnsiTheme="majorBidi" w:hint="eastAsia"/>
          <w:szCs w:val="24"/>
          <w:rtl/>
        </w:rPr>
        <w:t>הקבע</w:t>
      </w:r>
      <w:r w:rsidRPr="002C15C4">
        <w:rPr>
          <w:rFonts w:asciiTheme="majorBidi" w:hAnsiTheme="majorBidi"/>
          <w:szCs w:val="24"/>
          <w:rtl/>
        </w:rPr>
        <w:t xml:space="preserve">, </w:t>
      </w:r>
      <w:r w:rsidRPr="002C15C4">
        <w:rPr>
          <w:rFonts w:asciiTheme="majorBidi" w:hAnsiTheme="majorBidi" w:hint="eastAsia"/>
          <w:szCs w:val="24"/>
          <w:rtl/>
        </w:rPr>
        <w:t>בהתאם</w:t>
      </w:r>
      <w:r w:rsidRPr="002C15C4">
        <w:rPr>
          <w:rFonts w:asciiTheme="majorBidi" w:hAnsiTheme="majorBidi"/>
          <w:szCs w:val="24"/>
          <w:rtl/>
        </w:rPr>
        <w:t xml:space="preserve"> </w:t>
      </w:r>
      <w:r w:rsidRPr="002C15C4">
        <w:rPr>
          <w:rFonts w:asciiTheme="majorBidi" w:hAnsiTheme="majorBidi" w:hint="eastAsia"/>
          <w:szCs w:val="24"/>
          <w:rtl/>
        </w:rPr>
        <w:t>להחלטת</w:t>
      </w:r>
      <w:r w:rsidRPr="002C15C4">
        <w:rPr>
          <w:rFonts w:asciiTheme="majorBidi" w:hAnsiTheme="majorBidi"/>
          <w:szCs w:val="24"/>
          <w:rtl/>
        </w:rPr>
        <w:t xml:space="preserve"> </w:t>
      </w:r>
      <w:r w:rsidRPr="002C15C4">
        <w:rPr>
          <w:rFonts w:asciiTheme="majorBidi" w:hAnsiTheme="majorBidi" w:hint="eastAsia"/>
          <w:szCs w:val="24"/>
          <w:rtl/>
        </w:rPr>
        <w:t>הממשלה</w:t>
      </w:r>
      <w:r w:rsidRPr="002C15C4">
        <w:rPr>
          <w:rFonts w:asciiTheme="majorBidi" w:hAnsiTheme="majorBidi"/>
          <w:szCs w:val="24"/>
          <w:rtl/>
        </w:rPr>
        <w:t xml:space="preserve"> שב"כ/47.</w:t>
      </w:r>
    </w:p>
    <w:p w14:paraId="7302B6ED" w14:textId="77777777" w:rsidR="007D0469" w:rsidRPr="002C15C4" w:rsidRDefault="007D0469" w:rsidP="007D0469">
      <w:pPr>
        <w:pStyle w:val="af5"/>
        <w:numPr>
          <w:ilvl w:val="1"/>
          <w:numId w:val="96"/>
        </w:numPr>
        <w:tabs>
          <w:tab w:val="right" w:pos="138"/>
        </w:tabs>
        <w:autoSpaceDE w:val="0"/>
        <w:autoSpaceDN w:val="0"/>
        <w:adjustRightInd w:val="0"/>
        <w:spacing w:line="360" w:lineRule="auto"/>
        <w:jc w:val="both"/>
        <w:rPr>
          <w:rFonts w:asciiTheme="majorBidi" w:hAnsiTheme="majorBidi"/>
          <w:szCs w:val="24"/>
          <w:rtl/>
        </w:rPr>
      </w:pPr>
      <w:r w:rsidRPr="002C15C4">
        <w:rPr>
          <w:rFonts w:asciiTheme="majorBidi" w:hAnsiTheme="majorBidi" w:hint="eastAsia"/>
          <w:szCs w:val="24"/>
          <w:rtl/>
        </w:rPr>
        <w:t>על</w:t>
      </w:r>
      <w:r w:rsidRPr="002C15C4">
        <w:rPr>
          <w:rFonts w:asciiTheme="majorBidi" w:hAnsiTheme="majorBidi"/>
          <w:szCs w:val="24"/>
          <w:rtl/>
        </w:rPr>
        <w:t xml:space="preserve"> </w:t>
      </w:r>
      <w:r w:rsidRPr="002C15C4">
        <w:rPr>
          <w:rFonts w:asciiTheme="majorBidi" w:hAnsiTheme="majorBidi" w:hint="eastAsia"/>
          <w:szCs w:val="24"/>
          <w:rtl/>
        </w:rPr>
        <w:t>ה</w:t>
      </w:r>
      <w:r>
        <w:rPr>
          <w:rFonts w:asciiTheme="majorBidi" w:hAnsiTheme="majorBidi" w:hint="cs"/>
          <w:szCs w:val="24"/>
          <w:rtl/>
        </w:rPr>
        <w:t xml:space="preserve">מציע </w:t>
      </w:r>
      <w:r w:rsidRPr="002C15C4">
        <w:rPr>
          <w:rFonts w:asciiTheme="majorBidi" w:hAnsiTheme="majorBidi" w:hint="eastAsia"/>
          <w:szCs w:val="24"/>
          <w:rtl/>
        </w:rPr>
        <w:t>לעמוד</w:t>
      </w:r>
      <w:r w:rsidRPr="002C15C4">
        <w:rPr>
          <w:rFonts w:asciiTheme="majorBidi" w:hAnsiTheme="majorBidi"/>
          <w:szCs w:val="24"/>
          <w:rtl/>
        </w:rPr>
        <w:t xml:space="preserve"> </w:t>
      </w:r>
      <w:r w:rsidRPr="002C15C4">
        <w:rPr>
          <w:rFonts w:asciiTheme="majorBidi" w:hAnsiTheme="majorBidi" w:hint="eastAsia"/>
          <w:szCs w:val="24"/>
          <w:rtl/>
        </w:rPr>
        <w:t>בכל</w:t>
      </w:r>
      <w:r w:rsidRPr="002C15C4">
        <w:rPr>
          <w:rFonts w:asciiTheme="majorBidi" w:hAnsiTheme="majorBidi"/>
          <w:szCs w:val="24"/>
          <w:rtl/>
        </w:rPr>
        <w:t xml:space="preserve"> </w:t>
      </w:r>
      <w:r w:rsidRPr="002C15C4">
        <w:rPr>
          <w:rFonts w:asciiTheme="majorBidi" w:hAnsiTheme="majorBidi" w:hint="eastAsia"/>
          <w:szCs w:val="24"/>
          <w:rtl/>
        </w:rPr>
        <w:t>הדרישות</w:t>
      </w:r>
      <w:r w:rsidRPr="002C15C4">
        <w:rPr>
          <w:rFonts w:asciiTheme="majorBidi" w:hAnsiTheme="majorBidi"/>
          <w:szCs w:val="24"/>
          <w:rtl/>
        </w:rPr>
        <w:t xml:space="preserve"> </w:t>
      </w:r>
      <w:r w:rsidRPr="002C15C4">
        <w:rPr>
          <w:rFonts w:asciiTheme="majorBidi" w:hAnsiTheme="majorBidi" w:hint="eastAsia"/>
          <w:szCs w:val="24"/>
          <w:rtl/>
        </w:rPr>
        <w:t>המנהליות</w:t>
      </w:r>
      <w:r w:rsidRPr="002C15C4">
        <w:rPr>
          <w:rFonts w:asciiTheme="majorBidi" w:hAnsiTheme="majorBidi"/>
          <w:szCs w:val="24"/>
          <w:rtl/>
        </w:rPr>
        <w:t xml:space="preserve">, </w:t>
      </w:r>
      <w:r w:rsidRPr="002C15C4">
        <w:rPr>
          <w:rFonts w:asciiTheme="majorBidi" w:hAnsiTheme="majorBidi" w:hint="eastAsia"/>
          <w:szCs w:val="24"/>
          <w:rtl/>
        </w:rPr>
        <w:t>המקצועיות</w:t>
      </w:r>
      <w:r w:rsidRPr="002C15C4">
        <w:rPr>
          <w:rFonts w:asciiTheme="majorBidi" w:hAnsiTheme="majorBidi"/>
          <w:szCs w:val="24"/>
          <w:rtl/>
        </w:rPr>
        <w:t xml:space="preserve"> </w:t>
      </w:r>
      <w:r w:rsidRPr="002C15C4">
        <w:rPr>
          <w:rFonts w:asciiTheme="majorBidi" w:hAnsiTheme="majorBidi" w:hint="eastAsia"/>
          <w:szCs w:val="24"/>
          <w:rtl/>
        </w:rPr>
        <w:t>ובכל</w:t>
      </w:r>
      <w:r w:rsidRPr="002C15C4">
        <w:rPr>
          <w:rFonts w:asciiTheme="majorBidi" w:hAnsiTheme="majorBidi"/>
          <w:szCs w:val="24"/>
          <w:rtl/>
        </w:rPr>
        <w:t xml:space="preserve"> </w:t>
      </w:r>
      <w:r w:rsidRPr="002C15C4">
        <w:rPr>
          <w:rFonts w:asciiTheme="majorBidi" w:hAnsiTheme="majorBidi" w:hint="eastAsia"/>
          <w:szCs w:val="24"/>
          <w:rtl/>
        </w:rPr>
        <w:t>דרישה</w:t>
      </w:r>
      <w:r w:rsidRPr="002C15C4">
        <w:rPr>
          <w:rFonts w:asciiTheme="majorBidi" w:hAnsiTheme="majorBidi"/>
          <w:szCs w:val="24"/>
          <w:rtl/>
        </w:rPr>
        <w:t xml:space="preserve"> </w:t>
      </w:r>
      <w:r w:rsidRPr="002C15C4">
        <w:rPr>
          <w:rFonts w:asciiTheme="majorBidi" w:hAnsiTheme="majorBidi" w:hint="eastAsia"/>
          <w:szCs w:val="24"/>
          <w:rtl/>
        </w:rPr>
        <w:t>אחרת</w:t>
      </w:r>
      <w:r w:rsidRPr="002C15C4">
        <w:rPr>
          <w:rFonts w:asciiTheme="majorBidi" w:hAnsiTheme="majorBidi"/>
          <w:szCs w:val="24"/>
          <w:rtl/>
        </w:rPr>
        <w:t xml:space="preserve"> </w:t>
      </w:r>
      <w:r w:rsidRPr="002C15C4">
        <w:rPr>
          <w:rFonts w:asciiTheme="majorBidi" w:hAnsiTheme="majorBidi" w:hint="eastAsia"/>
          <w:szCs w:val="24"/>
          <w:rtl/>
        </w:rPr>
        <w:t>המפורטת</w:t>
      </w:r>
      <w:r w:rsidRPr="002C15C4">
        <w:rPr>
          <w:rFonts w:asciiTheme="majorBidi" w:hAnsiTheme="majorBidi"/>
          <w:szCs w:val="24"/>
          <w:rtl/>
        </w:rPr>
        <w:t xml:space="preserve"> </w:t>
      </w:r>
      <w:r w:rsidRPr="002C15C4">
        <w:rPr>
          <w:rFonts w:asciiTheme="majorBidi" w:hAnsiTheme="majorBidi" w:hint="eastAsia"/>
          <w:szCs w:val="24"/>
          <w:rtl/>
        </w:rPr>
        <w:t>במסמך</w:t>
      </w:r>
      <w:r w:rsidRPr="002C15C4">
        <w:rPr>
          <w:rFonts w:asciiTheme="majorBidi" w:hAnsiTheme="majorBidi"/>
          <w:szCs w:val="24"/>
          <w:rtl/>
        </w:rPr>
        <w:t xml:space="preserve"> </w:t>
      </w:r>
      <w:r w:rsidRPr="002C15C4">
        <w:rPr>
          <w:rFonts w:asciiTheme="majorBidi" w:hAnsiTheme="majorBidi" w:hint="eastAsia"/>
          <w:szCs w:val="24"/>
          <w:rtl/>
        </w:rPr>
        <w:t>זה</w:t>
      </w:r>
      <w:r w:rsidRPr="002C15C4">
        <w:rPr>
          <w:rFonts w:asciiTheme="majorBidi" w:hAnsiTheme="majorBidi"/>
          <w:szCs w:val="24"/>
          <w:rtl/>
        </w:rPr>
        <w:t xml:space="preserve"> </w:t>
      </w:r>
      <w:r w:rsidRPr="002C15C4">
        <w:rPr>
          <w:rFonts w:asciiTheme="majorBidi" w:hAnsiTheme="majorBidi" w:hint="eastAsia"/>
          <w:szCs w:val="24"/>
          <w:rtl/>
        </w:rPr>
        <w:t>ובהסכם</w:t>
      </w:r>
      <w:r w:rsidRPr="002C15C4">
        <w:rPr>
          <w:rFonts w:asciiTheme="majorBidi" w:hAnsiTheme="majorBidi"/>
          <w:szCs w:val="24"/>
          <w:rtl/>
        </w:rPr>
        <w:t xml:space="preserve"> </w:t>
      </w:r>
      <w:r w:rsidRPr="002C15C4">
        <w:rPr>
          <w:rFonts w:asciiTheme="majorBidi" w:hAnsiTheme="majorBidi" w:hint="eastAsia"/>
          <w:szCs w:val="24"/>
          <w:rtl/>
        </w:rPr>
        <w:t>על</w:t>
      </w:r>
      <w:r w:rsidRPr="002C15C4">
        <w:rPr>
          <w:rFonts w:asciiTheme="majorBidi" w:hAnsiTheme="majorBidi"/>
          <w:szCs w:val="24"/>
          <w:rtl/>
        </w:rPr>
        <w:t xml:space="preserve"> </w:t>
      </w:r>
      <w:r w:rsidRPr="002C15C4">
        <w:rPr>
          <w:rFonts w:asciiTheme="majorBidi" w:hAnsiTheme="majorBidi" w:hint="eastAsia"/>
          <w:szCs w:val="24"/>
          <w:rtl/>
        </w:rPr>
        <w:t>נספחיו</w:t>
      </w:r>
      <w:r w:rsidRPr="002C15C4">
        <w:rPr>
          <w:rFonts w:asciiTheme="majorBidi" w:hAnsiTheme="majorBidi"/>
          <w:szCs w:val="24"/>
          <w:rtl/>
        </w:rPr>
        <w:t>.</w:t>
      </w:r>
    </w:p>
    <w:p w14:paraId="4A308933" w14:textId="77777777" w:rsidR="007D0469" w:rsidRPr="002C15C4" w:rsidRDefault="007D0469" w:rsidP="007D0469">
      <w:pPr>
        <w:numPr>
          <w:ilvl w:val="0"/>
          <w:numId w:val="33"/>
        </w:numPr>
        <w:spacing w:line="360" w:lineRule="auto"/>
        <w:contextualSpacing/>
        <w:jc w:val="both"/>
        <w:outlineLvl w:val="0"/>
        <w:rPr>
          <w:rFonts w:ascii="David" w:hAnsi="David"/>
          <w:b/>
          <w:bCs/>
          <w:u w:val="single"/>
        </w:rPr>
      </w:pPr>
      <w:r w:rsidRPr="002C15C4">
        <w:rPr>
          <w:rFonts w:ascii="David" w:hAnsi="David"/>
          <w:b/>
          <w:bCs/>
          <w:u w:val="single"/>
          <w:rtl/>
        </w:rPr>
        <w:t xml:space="preserve">הגדרת תפקיד </w:t>
      </w:r>
      <w:r w:rsidRPr="002C15C4">
        <w:rPr>
          <w:rFonts w:ascii="David" w:hAnsi="David" w:hint="eastAsia"/>
          <w:b/>
          <w:bCs/>
          <w:u w:val="single"/>
          <w:rtl/>
        </w:rPr>
        <w:t>מנהל</w:t>
      </w:r>
      <w:r w:rsidRPr="002C15C4">
        <w:rPr>
          <w:rFonts w:ascii="David" w:hAnsi="David"/>
          <w:b/>
          <w:bCs/>
          <w:u w:val="single"/>
          <w:rtl/>
        </w:rPr>
        <w:t xml:space="preserve"> </w:t>
      </w:r>
      <w:r w:rsidRPr="002C15C4">
        <w:rPr>
          <w:rFonts w:ascii="David" w:hAnsi="David" w:hint="eastAsia"/>
          <w:b/>
          <w:bCs/>
          <w:u w:val="single"/>
          <w:rtl/>
        </w:rPr>
        <w:t>האבטחה</w:t>
      </w:r>
      <w:r w:rsidRPr="002C15C4">
        <w:rPr>
          <w:rFonts w:ascii="David" w:hAnsi="David"/>
          <w:b/>
          <w:bCs/>
          <w:u w:val="single"/>
          <w:rtl/>
        </w:rPr>
        <w:t xml:space="preserve"> </w:t>
      </w:r>
      <w:r w:rsidRPr="002C15C4">
        <w:rPr>
          <w:rFonts w:ascii="David" w:hAnsi="David" w:hint="eastAsia"/>
          <w:b/>
          <w:bCs/>
          <w:u w:val="single"/>
          <w:rtl/>
        </w:rPr>
        <w:t>הפיזית</w:t>
      </w:r>
      <w:r w:rsidRPr="002C15C4">
        <w:rPr>
          <w:rFonts w:ascii="David" w:hAnsi="David"/>
          <w:b/>
          <w:bCs/>
          <w:u w:val="single"/>
          <w:rtl/>
        </w:rPr>
        <w:t xml:space="preserve"> </w:t>
      </w:r>
      <w:r w:rsidRPr="002C15C4">
        <w:rPr>
          <w:rFonts w:ascii="David" w:hAnsi="David" w:hint="eastAsia"/>
          <w:b/>
          <w:bCs/>
          <w:u w:val="single"/>
          <w:rtl/>
        </w:rPr>
        <w:t>והחמושה</w:t>
      </w:r>
      <w:r w:rsidRPr="002C15C4">
        <w:rPr>
          <w:rFonts w:ascii="David" w:hAnsi="David"/>
          <w:b/>
          <w:bCs/>
          <w:u w:val="single"/>
          <w:rtl/>
        </w:rPr>
        <w:t xml:space="preserve"> וזמינותו: </w:t>
      </w:r>
    </w:p>
    <w:p w14:paraId="430C40F8" w14:textId="77777777" w:rsidR="007D0469" w:rsidRDefault="007D0469" w:rsidP="007D0469">
      <w:pPr>
        <w:pStyle w:val="af5"/>
        <w:numPr>
          <w:ilvl w:val="1"/>
          <w:numId w:val="95"/>
        </w:numPr>
        <w:tabs>
          <w:tab w:val="left" w:pos="453"/>
        </w:tabs>
        <w:spacing w:after="200" w:line="360" w:lineRule="auto"/>
        <w:jc w:val="both"/>
        <w:outlineLvl w:val="0"/>
        <w:rPr>
          <w:rFonts w:asciiTheme="majorBidi" w:hAnsiTheme="majorBidi"/>
          <w:szCs w:val="24"/>
        </w:rPr>
      </w:pPr>
      <w:r>
        <w:rPr>
          <w:rFonts w:asciiTheme="majorBidi" w:hAnsiTheme="majorBidi" w:hint="cs"/>
          <w:szCs w:val="24"/>
          <w:rtl/>
        </w:rPr>
        <w:t>המועמד שייבחר יסייע ב</w:t>
      </w:r>
      <w:r w:rsidRPr="00411DD4">
        <w:rPr>
          <w:rFonts w:asciiTheme="majorBidi" w:hAnsiTheme="majorBidi"/>
          <w:szCs w:val="24"/>
          <w:rtl/>
        </w:rPr>
        <w:t xml:space="preserve">ניהול משימות אבטחה שונות שבאחריות </w:t>
      </w:r>
      <w:r>
        <w:rPr>
          <w:rFonts w:asciiTheme="majorBidi" w:hAnsiTheme="majorBidi" w:hint="cs"/>
          <w:szCs w:val="24"/>
          <w:rtl/>
        </w:rPr>
        <w:t>אגף בכיר חירום</w:t>
      </w:r>
      <w:r w:rsidRPr="00411DD4">
        <w:rPr>
          <w:rFonts w:asciiTheme="majorBidi" w:hAnsiTheme="majorBidi"/>
          <w:szCs w:val="24"/>
          <w:rtl/>
        </w:rPr>
        <w:t>, ביטח</w:t>
      </w:r>
      <w:r>
        <w:rPr>
          <w:rFonts w:asciiTheme="majorBidi" w:hAnsiTheme="majorBidi"/>
          <w:szCs w:val="24"/>
          <w:rtl/>
        </w:rPr>
        <w:t xml:space="preserve">ון, מידע וסייבר במשרד, אבטחת </w:t>
      </w:r>
      <w:r>
        <w:rPr>
          <w:rFonts w:asciiTheme="majorBidi" w:hAnsiTheme="majorBidi" w:hint="cs"/>
          <w:szCs w:val="24"/>
          <w:rtl/>
        </w:rPr>
        <w:t>השר/ה</w:t>
      </w:r>
      <w:r w:rsidRPr="00411DD4">
        <w:rPr>
          <w:rFonts w:asciiTheme="majorBidi" w:hAnsiTheme="majorBidi"/>
          <w:szCs w:val="24"/>
          <w:rtl/>
        </w:rPr>
        <w:t xml:space="preserve"> במתקני הקבע, אבטחת העובדים במתקנים </w:t>
      </w:r>
      <w:r>
        <w:rPr>
          <w:rFonts w:asciiTheme="majorBidi" w:hAnsiTheme="majorBidi" w:hint="cs"/>
          <w:szCs w:val="24"/>
          <w:rtl/>
        </w:rPr>
        <w:t>ובכלל זה</w:t>
      </w:r>
      <w:r w:rsidRPr="00411DD4">
        <w:rPr>
          <w:rFonts w:asciiTheme="majorBidi" w:hAnsiTheme="majorBidi"/>
          <w:szCs w:val="24"/>
          <w:rtl/>
        </w:rPr>
        <w:t xml:space="preserve"> יחידות הסמך. </w:t>
      </w:r>
    </w:p>
    <w:p w14:paraId="482542F5" w14:textId="77777777" w:rsidR="007D0469" w:rsidRPr="002C15C4" w:rsidRDefault="007D0469" w:rsidP="007D0469">
      <w:pPr>
        <w:pStyle w:val="af5"/>
        <w:numPr>
          <w:ilvl w:val="1"/>
          <w:numId w:val="95"/>
        </w:numPr>
        <w:tabs>
          <w:tab w:val="left" w:pos="453"/>
        </w:tabs>
        <w:spacing w:after="200" w:line="360" w:lineRule="auto"/>
        <w:jc w:val="both"/>
        <w:outlineLvl w:val="0"/>
        <w:rPr>
          <w:rFonts w:asciiTheme="majorBidi" w:hAnsiTheme="majorBidi"/>
          <w:szCs w:val="24"/>
          <w:rtl/>
        </w:rPr>
      </w:pPr>
      <w:r w:rsidRPr="002C15C4">
        <w:rPr>
          <w:rFonts w:asciiTheme="majorBidi" w:hAnsiTheme="majorBidi" w:hint="eastAsia"/>
          <w:szCs w:val="24"/>
          <w:rtl/>
        </w:rPr>
        <w:t>המועמד</w:t>
      </w:r>
      <w:r w:rsidRPr="002C15C4">
        <w:rPr>
          <w:rFonts w:asciiTheme="majorBidi" w:hAnsiTheme="majorBidi"/>
          <w:szCs w:val="24"/>
          <w:rtl/>
        </w:rPr>
        <w:t xml:space="preserve"> </w:t>
      </w:r>
      <w:r w:rsidRPr="002C15C4">
        <w:rPr>
          <w:rFonts w:asciiTheme="majorBidi" w:hAnsiTheme="majorBidi" w:hint="eastAsia"/>
          <w:szCs w:val="24"/>
          <w:rtl/>
        </w:rPr>
        <w:t>שייבחר</w:t>
      </w:r>
      <w:r w:rsidRPr="002C15C4">
        <w:rPr>
          <w:rFonts w:asciiTheme="majorBidi" w:hAnsiTheme="majorBidi"/>
          <w:szCs w:val="24"/>
          <w:rtl/>
        </w:rPr>
        <w:t xml:space="preserve"> </w:t>
      </w:r>
      <w:r w:rsidRPr="002C15C4">
        <w:rPr>
          <w:rFonts w:asciiTheme="majorBidi" w:hAnsiTheme="majorBidi" w:hint="eastAsia"/>
          <w:szCs w:val="24"/>
          <w:rtl/>
        </w:rPr>
        <w:t>לתפקיד</w:t>
      </w:r>
      <w:r w:rsidRPr="002C15C4">
        <w:rPr>
          <w:rFonts w:asciiTheme="majorBidi" w:hAnsiTheme="majorBidi"/>
          <w:szCs w:val="24"/>
          <w:rtl/>
        </w:rPr>
        <w:t xml:space="preserve"> </w:t>
      </w:r>
      <w:r w:rsidRPr="002C15C4">
        <w:rPr>
          <w:rFonts w:asciiTheme="majorBidi" w:hAnsiTheme="majorBidi" w:hint="eastAsia"/>
          <w:szCs w:val="24"/>
          <w:rtl/>
        </w:rPr>
        <w:t>יהיה</w:t>
      </w:r>
      <w:r w:rsidRPr="002C15C4">
        <w:rPr>
          <w:rFonts w:asciiTheme="majorBidi" w:hAnsiTheme="majorBidi"/>
          <w:szCs w:val="24"/>
          <w:rtl/>
        </w:rPr>
        <w:t xml:space="preserve"> כפוף מקצועית (ללא יחסי עובד –</w:t>
      </w:r>
      <w:r w:rsidRPr="002C15C4">
        <w:rPr>
          <w:rFonts w:asciiTheme="majorBidi" w:hAnsiTheme="majorBidi" w:hint="eastAsia"/>
          <w:szCs w:val="24"/>
          <w:rtl/>
        </w:rPr>
        <w:t>מעביד</w:t>
      </w:r>
      <w:r w:rsidRPr="002C15C4">
        <w:rPr>
          <w:rFonts w:asciiTheme="majorBidi" w:hAnsiTheme="majorBidi"/>
          <w:szCs w:val="24"/>
          <w:rtl/>
        </w:rPr>
        <w:t xml:space="preserve">) לסגן </w:t>
      </w:r>
      <w:r>
        <w:rPr>
          <w:rFonts w:asciiTheme="majorBidi" w:hAnsiTheme="majorBidi" w:hint="cs"/>
          <w:szCs w:val="24"/>
          <w:rtl/>
        </w:rPr>
        <w:t>ממונה הביטחון</w:t>
      </w:r>
      <w:r w:rsidRPr="002C15C4">
        <w:rPr>
          <w:rFonts w:asciiTheme="majorBidi" w:hAnsiTheme="majorBidi"/>
          <w:szCs w:val="24"/>
          <w:rtl/>
        </w:rPr>
        <w:t xml:space="preserve"> (להלן: "</w:t>
      </w:r>
      <w:r w:rsidRPr="002C15C4">
        <w:rPr>
          <w:rFonts w:asciiTheme="majorBidi" w:hAnsiTheme="majorBidi" w:hint="eastAsia"/>
          <w:b/>
          <w:bCs/>
          <w:szCs w:val="24"/>
          <w:rtl/>
        </w:rPr>
        <w:t>סמנב</w:t>
      </w:r>
      <w:r w:rsidRPr="002C15C4">
        <w:rPr>
          <w:rFonts w:asciiTheme="majorBidi" w:hAnsiTheme="majorBidi"/>
          <w:b/>
          <w:bCs/>
          <w:szCs w:val="24"/>
          <w:rtl/>
        </w:rPr>
        <w:t>"ט</w:t>
      </w:r>
      <w:r w:rsidRPr="002C15C4">
        <w:rPr>
          <w:rFonts w:asciiTheme="majorBidi" w:hAnsiTheme="majorBidi"/>
          <w:szCs w:val="24"/>
          <w:rtl/>
        </w:rPr>
        <w:t xml:space="preserve">") </w:t>
      </w:r>
      <w:r w:rsidRPr="002C15C4">
        <w:rPr>
          <w:rFonts w:asciiTheme="majorBidi" w:hAnsiTheme="majorBidi" w:hint="eastAsia"/>
          <w:szCs w:val="24"/>
          <w:rtl/>
        </w:rPr>
        <w:t>משרד</w:t>
      </w:r>
      <w:r w:rsidRPr="002C15C4">
        <w:rPr>
          <w:rFonts w:asciiTheme="majorBidi" w:hAnsiTheme="majorBidi"/>
          <w:szCs w:val="24"/>
          <w:rtl/>
        </w:rPr>
        <w:t xml:space="preserve"> </w:t>
      </w:r>
      <w:r w:rsidRPr="002C15C4">
        <w:rPr>
          <w:rFonts w:asciiTheme="majorBidi" w:hAnsiTheme="majorBidi" w:hint="eastAsia"/>
          <w:szCs w:val="24"/>
          <w:rtl/>
        </w:rPr>
        <w:t>האנרגיה</w:t>
      </w:r>
      <w:r w:rsidRPr="002C15C4">
        <w:rPr>
          <w:rFonts w:asciiTheme="majorBidi" w:hAnsiTheme="majorBidi"/>
          <w:szCs w:val="24"/>
          <w:rtl/>
        </w:rPr>
        <w:t xml:space="preserve"> </w:t>
      </w:r>
      <w:r w:rsidRPr="002C15C4">
        <w:rPr>
          <w:rFonts w:asciiTheme="majorBidi" w:hAnsiTheme="majorBidi" w:hint="eastAsia"/>
          <w:szCs w:val="24"/>
          <w:rtl/>
        </w:rPr>
        <w:t>ללא</w:t>
      </w:r>
      <w:r w:rsidRPr="002C15C4">
        <w:rPr>
          <w:rFonts w:asciiTheme="majorBidi" w:hAnsiTheme="majorBidi"/>
          <w:szCs w:val="24"/>
          <w:rtl/>
        </w:rPr>
        <w:t xml:space="preserve"> </w:t>
      </w:r>
      <w:r w:rsidRPr="002C15C4">
        <w:rPr>
          <w:rFonts w:asciiTheme="majorBidi" w:hAnsiTheme="majorBidi" w:hint="eastAsia"/>
          <w:szCs w:val="24"/>
          <w:rtl/>
        </w:rPr>
        <w:t>כל</w:t>
      </w:r>
      <w:r w:rsidRPr="002C15C4">
        <w:rPr>
          <w:rFonts w:asciiTheme="majorBidi" w:hAnsiTheme="majorBidi"/>
          <w:szCs w:val="24"/>
          <w:rtl/>
        </w:rPr>
        <w:t xml:space="preserve"> </w:t>
      </w:r>
      <w:r w:rsidRPr="002C15C4">
        <w:rPr>
          <w:rFonts w:asciiTheme="majorBidi" w:hAnsiTheme="majorBidi" w:hint="eastAsia"/>
          <w:szCs w:val="24"/>
          <w:rtl/>
        </w:rPr>
        <w:t>תיווך</w:t>
      </w:r>
      <w:r w:rsidRPr="002C15C4">
        <w:rPr>
          <w:rFonts w:asciiTheme="majorBidi" w:hAnsiTheme="majorBidi"/>
          <w:szCs w:val="24"/>
          <w:rtl/>
        </w:rPr>
        <w:t xml:space="preserve"> </w:t>
      </w:r>
      <w:r w:rsidRPr="002C15C4">
        <w:rPr>
          <w:rFonts w:asciiTheme="majorBidi" w:hAnsiTheme="majorBidi" w:hint="eastAsia"/>
          <w:szCs w:val="24"/>
          <w:rtl/>
        </w:rPr>
        <w:t>מול</w:t>
      </w:r>
      <w:r w:rsidRPr="002C15C4">
        <w:rPr>
          <w:rFonts w:asciiTheme="majorBidi" w:hAnsiTheme="majorBidi"/>
          <w:szCs w:val="24"/>
          <w:rtl/>
        </w:rPr>
        <w:t xml:space="preserve"> </w:t>
      </w:r>
      <w:r w:rsidRPr="002C15C4">
        <w:rPr>
          <w:rFonts w:asciiTheme="majorBidi" w:hAnsiTheme="majorBidi" w:hint="eastAsia"/>
          <w:szCs w:val="24"/>
          <w:rtl/>
        </w:rPr>
        <w:t>המציע</w:t>
      </w:r>
      <w:r w:rsidRPr="002C15C4">
        <w:rPr>
          <w:rFonts w:asciiTheme="majorBidi" w:hAnsiTheme="majorBidi"/>
          <w:szCs w:val="24"/>
          <w:rtl/>
        </w:rPr>
        <w:t>.</w:t>
      </w:r>
    </w:p>
    <w:p w14:paraId="58869B2D" w14:textId="77777777" w:rsidR="007D0469" w:rsidRDefault="007D0469" w:rsidP="007D0469">
      <w:pPr>
        <w:pStyle w:val="af5"/>
        <w:numPr>
          <w:ilvl w:val="1"/>
          <w:numId w:val="95"/>
        </w:numPr>
        <w:tabs>
          <w:tab w:val="left" w:pos="453"/>
        </w:tabs>
        <w:spacing w:after="200" w:line="360" w:lineRule="auto"/>
        <w:jc w:val="both"/>
        <w:outlineLvl w:val="0"/>
        <w:rPr>
          <w:rFonts w:asciiTheme="majorBidi" w:hAnsiTheme="majorBidi"/>
          <w:szCs w:val="24"/>
        </w:rPr>
      </w:pPr>
      <w:r w:rsidRPr="00411DD4">
        <w:rPr>
          <w:rFonts w:asciiTheme="majorBidi" w:hAnsiTheme="majorBidi" w:hint="eastAsia"/>
          <w:szCs w:val="24"/>
          <w:rtl/>
        </w:rPr>
        <w:t>המועמד</w:t>
      </w:r>
      <w:r w:rsidRPr="00411DD4">
        <w:rPr>
          <w:rFonts w:asciiTheme="majorBidi" w:hAnsiTheme="majorBidi"/>
          <w:szCs w:val="24"/>
          <w:rtl/>
        </w:rPr>
        <w:t xml:space="preserve"> </w:t>
      </w:r>
      <w:r w:rsidRPr="00411DD4">
        <w:rPr>
          <w:rFonts w:asciiTheme="majorBidi" w:hAnsiTheme="majorBidi" w:hint="eastAsia"/>
          <w:szCs w:val="24"/>
          <w:rtl/>
        </w:rPr>
        <w:t>שייבחר</w:t>
      </w:r>
      <w:r w:rsidRPr="00411DD4">
        <w:rPr>
          <w:rFonts w:asciiTheme="majorBidi" w:hAnsiTheme="majorBidi"/>
          <w:szCs w:val="24"/>
          <w:rtl/>
        </w:rPr>
        <w:t xml:space="preserve"> </w:t>
      </w:r>
      <w:r w:rsidRPr="00411DD4">
        <w:rPr>
          <w:rFonts w:asciiTheme="majorBidi" w:hAnsiTheme="majorBidi" w:hint="eastAsia"/>
          <w:szCs w:val="24"/>
          <w:rtl/>
        </w:rPr>
        <w:t>יונחה</w:t>
      </w:r>
      <w:r w:rsidRPr="00411DD4">
        <w:rPr>
          <w:rFonts w:asciiTheme="majorBidi" w:hAnsiTheme="majorBidi"/>
          <w:szCs w:val="24"/>
        </w:rPr>
        <w:t xml:space="preserve"> </w:t>
      </w:r>
      <w:r w:rsidRPr="00411DD4">
        <w:rPr>
          <w:rFonts w:asciiTheme="majorBidi" w:hAnsiTheme="majorBidi" w:hint="eastAsia"/>
          <w:szCs w:val="24"/>
          <w:rtl/>
        </w:rPr>
        <w:t>מקצועית</w:t>
      </w:r>
      <w:r w:rsidRPr="00411DD4">
        <w:rPr>
          <w:rFonts w:asciiTheme="majorBidi" w:hAnsiTheme="majorBidi"/>
          <w:szCs w:val="24"/>
        </w:rPr>
        <w:t xml:space="preserve"> </w:t>
      </w:r>
      <w:r w:rsidRPr="00411DD4">
        <w:rPr>
          <w:rFonts w:asciiTheme="majorBidi" w:hAnsiTheme="majorBidi" w:hint="eastAsia"/>
          <w:szCs w:val="24"/>
          <w:rtl/>
        </w:rPr>
        <w:t>במסגרת</w:t>
      </w:r>
      <w:r w:rsidRPr="00411DD4">
        <w:rPr>
          <w:rFonts w:asciiTheme="majorBidi" w:hAnsiTheme="majorBidi"/>
          <w:szCs w:val="24"/>
          <w:rtl/>
        </w:rPr>
        <w:t xml:space="preserve"> תפקידו </w:t>
      </w:r>
      <w:r w:rsidRPr="00411DD4">
        <w:rPr>
          <w:rFonts w:asciiTheme="majorBidi" w:hAnsiTheme="majorBidi" w:hint="eastAsia"/>
          <w:szCs w:val="24"/>
          <w:rtl/>
        </w:rPr>
        <w:t>בכל</w:t>
      </w:r>
      <w:r w:rsidRPr="00411DD4">
        <w:rPr>
          <w:rFonts w:asciiTheme="majorBidi" w:hAnsiTheme="majorBidi"/>
          <w:szCs w:val="24"/>
          <w:rtl/>
        </w:rPr>
        <w:t xml:space="preserve"> הקשור למשימת אבטחת שר</w:t>
      </w:r>
      <w:r>
        <w:rPr>
          <w:rFonts w:asciiTheme="majorBidi" w:hAnsiTheme="majorBidi" w:hint="cs"/>
          <w:szCs w:val="24"/>
          <w:rtl/>
        </w:rPr>
        <w:t>/ת</w:t>
      </w:r>
      <w:r w:rsidRPr="00411DD4">
        <w:rPr>
          <w:rFonts w:asciiTheme="majorBidi" w:hAnsiTheme="majorBidi"/>
          <w:szCs w:val="24"/>
          <w:rtl/>
        </w:rPr>
        <w:t xml:space="preserve"> האנרגיה </w:t>
      </w:r>
      <w:r w:rsidRPr="00411DD4">
        <w:rPr>
          <w:rFonts w:asciiTheme="majorBidi" w:hAnsiTheme="majorBidi" w:hint="eastAsia"/>
          <w:szCs w:val="24"/>
          <w:rtl/>
        </w:rPr>
        <w:t>על</w:t>
      </w:r>
      <w:r w:rsidRPr="00411DD4">
        <w:rPr>
          <w:rFonts w:asciiTheme="majorBidi" w:hAnsiTheme="majorBidi"/>
          <w:szCs w:val="24"/>
          <w:rtl/>
        </w:rPr>
        <w:t xml:space="preserve"> </w:t>
      </w:r>
      <w:r w:rsidRPr="00411DD4">
        <w:rPr>
          <w:rFonts w:asciiTheme="majorBidi" w:hAnsiTheme="majorBidi" w:hint="eastAsia"/>
          <w:szCs w:val="24"/>
          <w:rtl/>
        </w:rPr>
        <w:t>ידי</w:t>
      </w:r>
      <w:r w:rsidRPr="00411DD4">
        <w:rPr>
          <w:rFonts w:asciiTheme="majorBidi" w:hAnsiTheme="majorBidi"/>
          <w:szCs w:val="24"/>
          <w:rtl/>
        </w:rPr>
        <w:t xml:space="preserve"> </w:t>
      </w:r>
      <w:r w:rsidRPr="00411DD4">
        <w:rPr>
          <w:rFonts w:asciiTheme="majorBidi" w:hAnsiTheme="majorBidi" w:hint="eastAsia"/>
          <w:szCs w:val="24"/>
          <w:rtl/>
        </w:rPr>
        <w:t>נציג</w:t>
      </w:r>
      <w:r w:rsidRPr="00411DD4">
        <w:rPr>
          <w:rFonts w:asciiTheme="majorBidi" w:hAnsiTheme="majorBidi"/>
          <w:szCs w:val="24"/>
          <w:rtl/>
        </w:rPr>
        <w:t xml:space="preserve"> </w:t>
      </w:r>
      <w:r>
        <w:rPr>
          <w:rFonts w:asciiTheme="majorBidi" w:hAnsiTheme="majorBidi" w:hint="cs"/>
          <w:szCs w:val="24"/>
          <w:rtl/>
        </w:rPr>
        <w:t>ה</w:t>
      </w:r>
      <w:r w:rsidRPr="00411DD4">
        <w:rPr>
          <w:rFonts w:asciiTheme="majorBidi" w:hAnsiTheme="majorBidi"/>
          <w:szCs w:val="24"/>
          <w:rtl/>
        </w:rPr>
        <w:t>יחיד</w:t>
      </w:r>
      <w:r w:rsidRPr="00411DD4">
        <w:rPr>
          <w:rFonts w:asciiTheme="majorBidi" w:hAnsiTheme="majorBidi" w:hint="eastAsia"/>
          <w:szCs w:val="24"/>
          <w:rtl/>
        </w:rPr>
        <w:t>ה</w:t>
      </w:r>
      <w:r w:rsidRPr="00411DD4">
        <w:rPr>
          <w:rFonts w:asciiTheme="majorBidi" w:hAnsiTheme="majorBidi"/>
          <w:szCs w:val="24"/>
          <w:rtl/>
        </w:rPr>
        <w:t xml:space="preserve"> </w:t>
      </w:r>
      <w:r>
        <w:rPr>
          <w:rFonts w:ascii="David" w:hAnsi="David" w:hint="cs"/>
          <w:szCs w:val="24"/>
          <w:rtl/>
        </w:rPr>
        <w:t>המנחה</w:t>
      </w:r>
      <w:r w:rsidRPr="00411DD4">
        <w:rPr>
          <w:rFonts w:asciiTheme="majorBidi" w:hAnsiTheme="majorBidi"/>
          <w:szCs w:val="24"/>
          <w:rtl/>
        </w:rPr>
        <w:t xml:space="preserve"> בשב</w:t>
      </w:r>
      <w:r w:rsidRPr="00411DD4">
        <w:rPr>
          <w:rFonts w:asciiTheme="majorBidi" w:hAnsiTheme="majorBidi"/>
          <w:szCs w:val="24"/>
        </w:rPr>
        <w:t>"</w:t>
      </w:r>
      <w:r w:rsidRPr="00411DD4">
        <w:rPr>
          <w:rFonts w:asciiTheme="majorBidi" w:hAnsiTheme="majorBidi" w:hint="eastAsia"/>
          <w:szCs w:val="24"/>
          <w:rtl/>
        </w:rPr>
        <w:t>כ</w:t>
      </w:r>
      <w:r>
        <w:rPr>
          <w:rFonts w:asciiTheme="majorBidi" w:hAnsiTheme="majorBidi" w:hint="cs"/>
          <w:szCs w:val="24"/>
          <w:rtl/>
        </w:rPr>
        <w:t xml:space="preserve"> ויחידת מגן שבמשרד רה"מ</w:t>
      </w:r>
      <w:r w:rsidRPr="00411DD4">
        <w:rPr>
          <w:rFonts w:asciiTheme="majorBidi" w:hAnsiTheme="majorBidi"/>
          <w:szCs w:val="24"/>
          <w:rtl/>
        </w:rPr>
        <w:t>.</w:t>
      </w:r>
    </w:p>
    <w:p w14:paraId="3EFBF5F3" w14:textId="77777777" w:rsidR="007D0469" w:rsidRPr="00352072" w:rsidRDefault="007D0469" w:rsidP="007D0469">
      <w:pPr>
        <w:pStyle w:val="af5"/>
        <w:numPr>
          <w:ilvl w:val="1"/>
          <w:numId w:val="95"/>
        </w:numPr>
        <w:tabs>
          <w:tab w:val="left" w:pos="453"/>
        </w:tabs>
        <w:spacing w:after="200" w:line="360" w:lineRule="auto"/>
        <w:jc w:val="both"/>
        <w:outlineLvl w:val="0"/>
        <w:rPr>
          <w:rFonts w:asciiTheme="majorBidi" w:hAnsiTheme="majorBidi"/>
          <w:szCs w:val="24"/>
        </w:rPr>
      </w:pPr>
      <w:r w:rsidRPr="00411DD4">
        <w:rPr>
          <w:rFonts w:asciiTheme="majorBidi" w:hAnsiTheme="majorBidi" w:hint="eastAsia"/>
          <w:szCs w:val="24"/>
          <w:rtl/>
        </w:rPr>
        <w:t>המועמד</w:t>
      </w:r>
      <w:r w:rsidRPr="00411DD4">
        <w:rPr>
          <w:rFonts w:asciiTheme="majorBidi" w:hAnsiTheme="majorBidi"/>
          <w:szCs w:val="24"/>
          <w:rtl/>
        </w:rPr>
        <w:t xml:space="preserve"> </w:t>
      </w:r>
      <w:r w:rsidRPr="00411DD4">
        <w:rPr>
          <w:rFonts w:asciiTheme="majorBidi" w:hAnsiTheme="majorBidi" w:hint="eastAsia"/>
          <w:szCs w:val="24"/>
          <w:rtl/>
        </w:rPr>
        <w:t>שייבחר</w:t>
      </w:r>
      <w:r w:rsidRPr="00411DD4">
        <w:rPr>
          <w:rFonts w:asciiTheme="majorBidi" w:hAnsiTheme="majorBidi"/>
          <w:szCs w:val="24"/>
          <w:rtl/>
        </w:rPr>
        <w:t xml:space="preserve"> יונחה מקצועית, </w:t>
      </w:r>
      <w:r w:rsidRPr="00411DD4">
        <w:rPr>
          <w:rFonts w:asciiTheme="majorBidi" w:hAnsiTheme="majorBidi" w:hint="eastAsia"/>
          <w:szCs w:val="24"/>
          <w:rtl/>
        </w:rPr>
        <w:t>במסגרת</w:t>
      </w:r>
      <w:r w:rsidRPr="00411DD4">
        <w:rPr>
          <w:rFonts w:asciiTheme="majorBidi" w:hAnsiTheme="majorBidi"/>
          <w:szCs w:val="24"/>
          <w:rtl/>
        </w:rPr>
        <w:t xml:space="preserve"> </w:t>
      </w:r>
      <w:r w:rsidRPr="00411DD4">
        <w:rPr>
          <w:rFonts w:asciiTheme="majorBidi" w:hAnsiTheme="majorBidi" w:hint="eastAsia"/>
          <w:szCs w:val="24"/>
          <w:rtl/>
        </w:rPr>
        <w:t>תפקידו</w:t>
      </w:r>
      <w:r w:rsidRPr="00411DD4">
        <w:rPr>
          <w:rFonts w:asciiTheme="majorBidi" w:hAnsiTheme="majorBidi"/>
          <w:szCs w:val="24"/>
          <w:rtl/>
        </w:rPr>
        <w:t xml:space="preserve">, בכל הקשור לאבטחה פיזית וחמושה </w:t>
      </w:r>
      <w:r w:rsidRPr="00411DD4">
        <w:rPr>
          <w:rFonts w:asciiTheme="majorBidi" w:hAnsiTheme="majorBidi" w:hint="eastAsia"/>
          <w:szCs w:val="24"/>
          <w:rtl/>
        </w:rPr>
        <w:t>של</w:t>
      </w:r>
      <w:r w:rsidRPr="00411DD4">
        <w:rPr>
          <w:rFonts w:asciiTheme="majorBidi" w:hAnsiTheme="majorBidi"/>
          <w:szCs w:val="24"/>
          <w:rtl/>
        </w:rPr>
        <w:t xml:space="preserve"> עובדי ומתקני המשרד </w:t>
      </w:r>
      <w:r w:rsidRPr="00411DD4">
        <w:rPr>
          <w:rFonts w:asciiTheme="majorBidi" w:hAnsiTheme="majorBidi" w:hint="eastAsia"/>
          <w:szCs w:val="24"/>
          <w:rtl/>
        </w:rPr>
        <w:t>על</w:t>
      </w:r>
      <w:r w:rsidRPr="00411DD4">
        <w:rPr>
          <w:rFonts w:asciiTheme="majorBidi" w:hAnsiTheme="majorBidi"/>
          <w:szCs w:val="24"/>
          <w:rtl/>
        </w:rPr>
        <w:t xml:space="preserve"> </w:t>
      </w:r>
      <w:r w:rsidRPr="00411DD4">
        <w:rPr>
          <w:rFonts w:asciiTheme="majorBidi" w:hAnsiTheme="majorBidi" w:hint="eastAsia"/>
          <w:szCs w:val="24"/>
          <w:rtl/>
        </w:rPr>
        <w:t>ידי</w:t>
      </w:r>
      <w:r w:rsidRPr="00411DD4">
        <w:rPr>
          <w:rFonts w:asciiTheme="majorBidi" w:hAnsiTheme="majorBidi"/>
          <w:szCs w:val="24"/>
          <w:rtl/>
        </w:rPr>
        <w:t xml:space="preserve"> </w:t>
      </w:r>
      <w:r w:rsidRPr="00411DD4">
        <w:rPr>
          <w:rFonts w:asciiTheme="majorBidi" w:hAnsiTheme="majorBidi" w:hint="eastAsia"/>
          <w:szCs w:val="24"/>
          <w:rtl/>
        </w:rPr>
        <w:t>משטרת</w:t>
      </w:r>
      <w:r w:rsidRPr="00411DD4">
        <w:rPr>
          <w:rFonts w:asciiTheme="majorBidi" w:hAnsiTheme="majorBidi"/>
          <w:szCs w:val="24"/>
          <w:rtl/>
        </w:rPr>
        <w:t xml:space="preserve"> </w:t>
      </w:r>
      <w:r w:rsidRPr="00411DD4">
        <w:rPr>
          <w:rFonts w:asciiTheme="majorBidi" w:hAnsiTheme="majorBidi" w:hint="eastAsia"/>
          <w:szCs w:val="24"/>
          <w:rtl/>
        </w:rPr>
        <w:t>ישראל</w:t>
      </w:r>
      <w:r w:rsidRPr="00411DD4">
        <w:rPr>
          <w:rFonts w:asciiTheme="majorBidi" w:hAnsiTheme="majorBidi"/>
          <w:szCs w:val="24"/>
          <w:rtl/>
        </w:rPr>
        <w:t>.</w:t>
      </w:r>
    </w:p>
    <w:p w14:paraId="631734A1" w14:textId="77777777" w:rsidR="007D0469" w:rsidRDefault="007D0469" w:rsidP="007D0469">
      <w:pPr>
        <w:pStyle w:val="af5"/>
        <w:numPr>
          <w:ilvl w:val="1"/>
          <w:numId w:val="95"/>
        </w:numPr>
        <w:tabs>
          <w:tab w:val="left" w:pos="453"/>
        </w:tabs>
        <w:spacing w:after="200" w:line="360" w:lineRule="auto"/>
        <w:jc w:val="both"/>
        <w:outlineLvl w:val="0"/>
        <w:rPr>
          <w:rFonts w:asciiTheme="majorBidi" w:hAnsiTheme="majorBidi"/>
          <w:szCs w:val="24"/>
        </w:rPr>
      </w:pPr>
      <w:r>
        <w:rPr>
          <w:rFonts w:asciiTheme="majorBidi" w:hAnsiTheme="majorBidi" w:hint="cs"/>
          <w:szCs w:val="24"/>
          <w:rtl/>
        </w:rPr>
        <w:t>המועמד שייבחר יועסק ב</w:t>
      </w:r>
      <w:r w:rsidRPr="00151BC5">
        <w:rPr>
          <w:rFonts w:asciiTheme="majorBidi" w:hAnsiTheme="majorBidi" w:hint="cs"/>
          <w:szCs w:val="24"/>
          <w:rtl/>
        </w:rPr>
        <w:t xml:space="preserve">היקף </w:t>
      </w:r>
      <w:r w:rsidRPr="00647AD8">
        <w:rPr>
          <w:rFonts w:asciiTheme="majorBidi" w:hAnsiTheme="majorBidi" w:hint="cs"/>
          <w:szCs w:val="24"/>
          <w:rtl/>
        </w:rPr>
        <w:t xml:space="preserve">משרה </w:t>
      </w:r>
      <w:r>
        <w:rPr>
          <w:rFonts w:asciiTheme="majorBidi" w:hAnsiTheme="majorBidi" w:hint="cs"/>
          <w:szCs w:val="24"/>
          <w:rtl/>
        </w:rPr>
        <w:t>מלאה</w:t>
      </w:r>
      <w:r w:rsidRPr="00647AD8">
        <w:rPr>
          <w:rFonts w:asciiTheme="majorBidi" w:hAnsiTheme="majorBidi" w:hint="cs"/>
          <w:szCs w:val="24"/>
          <w:rtl/>
        </w:rPr>
        <w:t xml:space="preserve"> ויחוייב </w:t>
      </w:r>
      <w:r>
        <w:rPr>
          <w:rFonts w:asciiTheme="majorBidi" w:hAnsiTheme="majorBidi" w:hint="cs"/>
          <w:szCs w:val="24"/>
          <w:rtl/>
        </w:rPr>
        <w:t>ב</w:t>
      </w:r>
      <w:r w:rsidRPr="00647AD8">
        <w:rPr>
          <w:rFonts w:asciiTheme="majorBidi" w:hAnsiTheme="majorBidi" w:hint="cs"/>
          <w:szCs w:val="24"/>
          <w:rtl/>
        </w:rPr>
        <w:t xml:space="preserve">נוכחות במתקני המשרד </w:t>
      </w:r>
      <w:r>
        <w:rPr>
          <w:rFonts w:asciiTheme="majorBidi" w:hAnsiTheme="majorBidi" w:hint="cs"/>
          <w:szCs w:val="24"/>
          <w:rtl/>
        </w:rPr>
        <w:t>חמישה</w:t>
      </w:r>
      <w:r w:rsidRPr="00151BC5">
        <w:rPr>
          <w:rFonts w:asciiTheme="majorBidi" w:hAnsiTheme="majorBidi" w:hint="cs"/>
          <w:szCs w:val="24"/>
          <w:rtl/>
        </w:rPr>
        <w:t xml:space="preserve"> ימים</w:t>
      </w:r>
      <w:r>
        <w:rPr>
          <w:rFonts w:asciiTheme="majorBidi" w:hAnsiTheme="majorBidi" w:hint="cs"/>
          <w:szCs w:val="24"/>
          <w:rtl/>
        </w:rPr>
        <w:t xml:space="preserve"> בשבוע ב</w:t>
      </w:r>
      <w:r w:rsidRPr="00151BC5">
        <w:rPr>
          <w:rFonts w:asciiTheme="majorBidi" w:hAnsiTheme="majorBidi" w:hint="cs"/>
          <w:szCs w:val="24"/>
          <w:rtl/>
        </w:rPr>
        <w:t>ימי העבודה א-ה.</w:t>
      </w:r>
    </w:p>
    <w:p w14:paraId="0C4AFE07" w14:textId="77777777" w:rsidR="007D0469" w:rsidRDefault="007D0469" w:rsidP="007D0469">
      <w:pPr>
        <w:pStyle w:val="af5"/>
        <w:numPr>
          <w:ilvl w:val="1"/>
          <w:numId w:val="95"/>
        </w:numPr>
        <w:tabs>
          <w:tab w:val="left" w:pos="453"/>
        </w:tabs>
        <w:spacing w:after="200" w:line="360" w:lineRule="auto"/>
        <w:jc w:val="both"/>
        <w:outlineLvl w:val="0"/>
        <w:rPr>
          <w:rFonts w:asciiTheme="majorBidi" w:hAnsiTheme="majorBidi"/>
          <w:szCs w:val="24"/>
        </w:rPr>
      </w:pPr>
      <w:r w:rsidRPr="00A45ED4">
        <w:rPr>
          <w:rFonts w:hint="cs"/>
          <w:szCs w:val="24"/>
          <w:rtl/>
        </w:rPr>
        <w:t>המועמד שיבחר יהיה בעל רישיון/הרשאה</w:t>
      </w:r>
      <w:r w:rsidRPr="00A45ED4">
        <w:rPr>
          <w:szCs w:val="24"/>
          <w:rtl/>
        </w:rPr>
        <w:t xml:space="preserve"> </w:t>
      </w:r>
      <w:r w:rsidRPr="00A45ED4">
        <w:rPr>
          <w:rFonts w:hint="cs"/>
          <w:szCs w:val="24"/>
          <w:rtl/>
        </w:rPr>
        <w:t xml:space="preserve">בתוקף </w:t>
      </w:r>
      <w:r w:rsidRPr="00A45ED4">
        <w:rPr>
          <w:rFonts w:hint="eastAsia"/>
          <w:szCs w:val="24"/>
          <w:rtl/>
        </w:rPr>
        <w:t>לנשיאת</w:t>
      </w:r>
      <w:r w:rsidRPr="00A45ED4">
        <w:rPr>
          <w:szCs w:val="24"/>
          <w:rtl/>
        </w:rPr>
        <w:t xml:space="preserve"> </w:t>
      </w:r>
      <w:r w:rsidRPr="00A45ED4">
        <w:rPr>
          <w:rFonts w:hint="cs"/>
          <w:szCs w:val="24"/>
          <w:rtl/>
        </w:rPr>
        <w:t>כלי יריה מטעם האגף לרישוי כלי יריה,</w:t>
      </w:r>
      <w:r w:rsidRPr="00A45ED4">
        <w:rPr>
          <w:szCs w:val="24"/>
          <w:rtl/>
        </w:rPr>
        <w:t xml:space="preserve"> </w:t>
      </w:r>
      <w:r w:rsidRPr="00A45ED4">
        <w:rPr>
          <w:rFonts w:hint="eastAsia"/>
          <w:szCs w:val="24"/>
          <w:rtl/>
        </w:rPr>
        <w:t>במסגרת</w:t>
      </w:r>
      <w:r w:rsidRPr="00A45ED4">
        <w:rPr>
          <w:szCs w:val="24"/>
          <w:rtl/>
        </w:rPr>
        <w:t xml:space="preserve"> </w:t>
      </w:r>
      <w:r w:rsidRPr="00A45ED4">
        <w:rPr>
          <w:rFonts w:hint="eastAsia"/>
          <w:szCs w:val="24"/>
          <w:rtl/>
        </w:rPr>
        <w:t>עבודתו</w:t>
      </w:r>
      <w:r w:rsidRPr="00A45ED4">
        <w:rPr>
          <w:szCs w:val="24"/>
          <w:rtl/>
        </w:rPr>
        <w:t xml:space="preserve"> </w:t>
      </w:r>
      <w:r w:rsidRPr="00A45ED4">
        <w:rPr>
          <w:rFonts w:hint="eastAsia"/>
          <w:szCs w:val="24"/>
          <w:rtl/>
        </w:rPr>
        <w:t>אצל</w:t>
      </w:r>
      <w:r w:rsidRPr="00A45ED4">
        <w:rPr>
          <w:szCs w:val="24"/>
          <w:rtl/>
        </w:rPr>
        <w:t xml:space="preserve"> </w:t>
      </w:r>
      <w:r w:rsidRPr="00A45ED4">
        <w:rPr>
          <w:rFonts w:hint="eastAsia"/>
          <w:szCs w:val="24"/>
          <w:rtl/>
        </w:rPr>
        <w:t>המציע</w:t>
      </w:r>
      <w:r w:rsidRPr="00A45ED4">
        <w:rPr>
          <w:szCs w:val="24"/>
          <w:rtl/>
        </w:rPr>
        <w:t>.</w:t>
      </w:r>
      <w:r w:rsidRPr="00A45ED4">
        <w:rPr>
          <w:rFonts w:asciiTheme="majorBidi" w:hAnsiTheme="majorBidi" w:hint="eastAsia"/>
          <w:szCs w:val="24"/>
          <w:rtl/>
        </w:rPr>
        <w:t xml:space="preserve"> </w:t>
      </w:r>
    </w:p>
    <w:p w14:paraId="33FFF77C" w14:textId="77777777" w:rsidR="007D0469" w:rsidRDefault="007D0469" w:rsidP="007D0469">
      <w:pPr>
        <w:pStyle w:val="af5"/>
        <w:numPr>
          <w:ilvl w:val="1"/>
          <w:numId w:val="95"/>
        </w:numPr>
        <w:tabs>
          <w:tab w:val="left" w:pos="453"/>
        </w:tabs>
        <w:spacing w:after="200" w:line="360" w:lineRule="auto"/>
        <w:jc w:val="both"/>
        <w:outlineLvl w:val="0"/>
        <w:rPr>
          <w:rFonts w:asciiTheme="majorBidi" w:hAnsiTheme="majorBidi"/>
          <w:szCs w:val="24"/>
        </w:rPr>
      </w:pPr>
      <w:r w:rsidRPr="00A45ED4">
        <w:rPr>
          <w:rFonts w:asciiTheme="majorBidi" w:hAnsiTheme="majorBidi" w:hint="eastAsia"/>
          <w:szCs w:val="24"/>
          <w:rtl/>
        </w:rPr>
        <w:t>העסקת</w:t>
      </w:r>
      <w:r w:rsidRPr="00A45ED4">
        <w:rPr>
          <w:rFonts w:asciiTheme="majorBidi" w:hAnsiTheme="majorBidi"/>
          <w:szCs w:val="24"/>
          <w:rtl/>
        </w:rPr>
        <w:t xml:space="preserve"> </w:t>
      </w:r>
      <w:r w:rsidRPr="00A45ED4">
        <w:rPr>
          <w:rFonts w:asciiTheme="majorBidi" w:hAnsiTheme="majorBidi" w:hint="eastAsia"/>
          <w:szCs w:val="24"/>
          <w:rtl/>
        </w:rPr>
        <w:t>המועמד</w:t>
      </w:r>
      <w:r w:rsidRPr="00A45ED4">
        <w:rPr>
          <w:rFonts w:asciiTheme="majorBidi" w:hAnsiTheme="majorBidi"/>
          <w:szCs w:val="24"/>
          <w:rtl/>
        </w:rPr>
        <w:t xml:space="preserve"> </w:t>
      </w:r>
      <w:r w:rsidRPr="00A45ED4">
        <w:rPr>
          <w:rFonts w:asciiTheme="majorBidi" w:hAnsiTheme="majorBidi" w:hint="eastAsia"/>
          <w:szCs w:val="24"/>
          <w:rtl/>
        </w:rPr>
        <w:t>מטעם</w:t>
      </w:r>
      <w:r w:rsidRPr="00A45ED4">
        <w:rPr>
          <w:rFonts w:asciiTheme="majorBidi" w:hAnsiTheme="majorBidi"/>
          <w:szCs w:val="24"/>
          <w:rtl/>
        </w:rPr>
        <w:t xml:space="preserve"> </w:t>
      </w:r>
      <w:r w:rsidRPr="00A45ED4">
        <w:rPr>
          <w:rFonts w:asciiTheme="majorBidi" w:hAnsiTheme="majorBidi" w:hint="eastAsia"/>
          <w:szCs w:val="24"/>
          <w:rtl/>
        </w:rPr>
        <w:t>הזוכה</w:t>
      </w:r>
      <w:r w:rsidRPr="00A45ED4">
        <w:rPr>
          <w:rFonts w:asciiTheme="majorBidi" w:hAnsiTheme="majorBidi"/>
          <w:szCs w:val="24"/>
          <w:rtl/>
        </w:rPr>
        <w:t xml:space="preserve"> תהיה כפופה להליך הגיוס ולאישורו המוקדם על-יד</w:t>
      </w:r>
      <w:r>
        <w:rPr>
          <w:rFonts w:asciiTheme="majorBidi" w:hAnsiTheme="majorBidi"/>
          <w:szCs w:val="24"/>
          <w:rtl/>
        </w:rPr>
        <w:t xml:space="preserve">י המשרד והגורם המנחה מטעם </w:t>
      </w:r>
      <w:r>
        <w:rPr>
          <w:rFonts w:asciiTheme="majorBidi" w:hAnsiTheme="majorBidi" w:hint="cs"/>
          <w:szCs w:val="24"/>
          <w:rtl/>
        </w:rPr>
        <w:t xml:space="preserve">היחידה המנחה </w:t>
      </w:r>
      <w:r w:rsidRPr="00A45ED4">
        <w:rPr>
          <w:rFonts w:asciiTheme="majorBidi" w:hAnsiTheme="majorBidi"/>
          <w:szCs w:val="24"/>
          <w:rtl/>
        </w:rPr>
        <w:t>בשב"כ, מבחינה מקצועית וביטחונית ולהצגת אישור רפואי מתאים.</w:t>
      </w:r>
    </w:p>
    <w:p w14:paraId="7DC61893" w14:textId="77777777" w:rsidR="007D0469" w:rsidRPr="00A45ED4" w:rsidRDefault="007D0469" w:rsidP="007D0469">
      <w:pPr>
        <w:pStyle w:val="af5"/>
        <w:numPr>
          <w:ilvl w:val="1"/>
          <w:numId w:val="95"/>
        </w:numPr>
        <w:tabs>
          <w:tab w:val="left" w:pos="453"/>
        </w:tabs>
        <w:spacing w:after="200" w:line="360" w:lineRule="auto"/>
        <w:jc w:val="both"/>
        <w:outlineLvl w:val="0"/>
        <w:rPr>
          <w:rFonts w:asciiTheme="majorBidi" w:hAnsiTheme="majorBidi"/>
          <w:szCs w:val="24"/>
        </w:rPr>
      </w:pPr>
      <w:r>
        <w:rPr>
          <w:rFonts w:asciiTheme="majorBidi" w:hAnsiTheme="majorBidi" w:hint="cs"/>
          <w:szCs w:val="24"/>
          <w:rtl/>
        </w:rPr>
        <w:t>על המועמד שיבחר לעמוד</w:t>
      </w:r>
      <w:r w:rsidRPr="00A45ED4">
        <w:rPr>
          <w:rFonts w:asciiTheme="majorBidi" w:hAnsiTheme="majorBidi"/>
          <w:szCs w:val="24"/>
          <w:rtl/>
        </w:rPr>
        <w:t xml:space="preserve"> </w:t>
      </w:r>
      <w:r w:rsidRPr="00A45ED4">
        <w:rPr>
          <w:rFonts w:asciiTheme="majorBidi" w:hAnsiTheme="majorBidi" w:hint="eastAsia"/>
          <w:szCs w:val="24"/>
          <w:rtl/>
        </w:rPr>
        <w:t>במבחני</w:t>
      </w:r>
      <w:r w:rsidRPr="00A45ED4">
        <w:rPr>
          <w:rFonts w:asciiTheme="majorBidi" w:hAnsiTheme="majorBidi"/>
          <w:szCs w:val="24"/>
          <w:rtl/>
        </w:rPr>
        <w:t xml:space="preserve"> </w:t>
      </w:r>
      <w:r w:rsidRPr="00A45ED4">
        <w:rPr>
          <w:rFonts w:asciiTheme="majorBidi" w:hAnsiTheme="majorBidi" w:hint="eastAsia"/>
          <w:szCs w:val="24"/>
          <w:rtl/>
        </w:rPr>
        <w:t>התאמה</w:t>
      </w:r>
      <w:r w:rsidRPr="00A45ED4">
        <w:rPr>
          <w:rFonts w:asciiTheme="majorBidi" w:hAnsiTheme="majorBidi"/>
          <w:szCs w:val="24"/>
          <w:rtl/>
        </w:rPr>
        <w:t xml:space="preserve"> </w:t>
      </w:r>
      <w:r w:rsidRPr="00A45ED4">
        <w:rPr>
          <w:rFonts w:asciiTheme="majorBidi" w:hAnsiTheme="majorBidi" w:hint="eastAsia"/>
          <w:szCs w:val="24"/>
          <w:rtl/>
        </w:rPr>
        <w:t>על</w:t>
      </w:r>
      <w:r w:rsidRPr="00A45ED4">
        <w:rPr>
          <w:rFonts w:asciiTheme="majorBidi" w:hAnsiTheme="majorBidi"/>
          <w:szCs w:val="24"/>
          <w:rtl/>
        </w:rPr>
        <w:t xml:space="preserve"> פי תקן שב"כ, </w:t>
      </w:r>
      <w:r>
        <w:rPr>
          <w:rFonts w:asciiTheme="majorBidi" w:hAnsiTheme="majorBidi" w:hint="cs"/>
          <w:szCs w:val="24"/>
          <w:rtl/>
        </w:rPr>
        <w:t xml:space="preserve">שיבוצעו </w:t>
      </w:r>
      <w:r w:rsidRPr="00A45ED4">
        <w:rPr>
          <w:rFonts w:asciiTheme="majorBidi" w:hAnsiTheme="majorBidi" w:hint="eastAsia"/>
          <w:szCs w:val="24"/>
          <w:rtl/>
        </w:rPr>
        <w:t>על</w:t>
      </w:r>
      <w:r w:rsidRPr="00A45ED4">
        <w:rPr>
          <w:rFonts w:asciiTheme="majorBidi" w:hAnsiTheme="majorBidi"/>
          <w:szCs w:val="24"/>
          <w:rtl/>
        </w:rPr>
        <w:t xml:space="preserve"> </w:t>
      </w:r>
      <w:r w:rsidRPr="00A45ED4">
        <w:rPr>
          <w:rFonts w:asciiTheme="majorBidi" w:hAnsiTheme="majorBidi" w:hint="eastAsia"/>
          <w:szCs w:val="24"/>
          <w:rtl/>
        </w:rPr>
        <w:t>חשבון</w:t>
      </w:r>
      <w:r w:rsidRPr="00A45ED4">
        <w:rPr>
          <w:rFonts w:asciiTheme="majorBidi" w:hAnsiTheme="majorBidi"/>
          <w:szCs w:val="24"/>
          <w:rtl/>
        </w:rPr>
        <w:t xml:space="preserve"> </w:t>
      </w:r>
      <w:r w:rsidRPr="00A45ED4">
        <w:rPr>
          <w:rFonts w:asciiTheme="majorBidi" w:hAnsiTheme="majorBidi" w:hint="eastAsia"/>
          <w:szCs w:val="24"/>
          <w:rtl/>
        </w:rPr>
        <w:t>הקבלן</w:t>
      </w:r>
      <w:r w:rsidRPr="00A45ED4">
        <w:rPr>
          <w:rFonts w:asciiTheme="majorBidi" w:hAnsiTheme="majorBidi"/>
          <w:szCs w:val="24"/>
          <w:rtl/>
        </w:rPr>
        <w:t xml:space="preserve"> </w:t>
      </w:r>
      <w:r w:rsidRPr="00A45ED4">
        <w:rPr>
          <w:rFonts w:asciiTheme="majorBidi" w:hAnsiTheme="majorBidi" w:hint="eastAsia"/>
          <w:szCs w:val="24"/>
          <w:rtl/>
        </w:rPr>
        <w:t>הזוכה</w:t>
      </w:r>
      <w:r w:rsidRPr="00A45ED4">
        <w:rPr>
          <w:rFonts w:asciiTheme="majorBidi" w:hAnsiTheme="majorBidi"/>
          <w:szCs w:val="24"/>
          <w:rtl/>
        </w:rPr>
        <w:t>.</w:t>
      </w:r>
    </w:p>
    <w:p w14:paraId="33A9B903" w14:textId="77777777" w:rsidR="007D0469" w:rsidRDefault="007D0469" w:rsidP="007D0469">
      <w:pPr>
        <w:pStyle w:val="af5"/>
        <w:numPr>
          <w:ilvl w:val="1"/>
          <w:numId w:val="95"/>
        </w:numPr>
        <w:spacing w:line="360" w:lineRule="auto"/>
        <w:ind w:left="1020" w:hanging="594"/>
        <w:jc w:val="both"/>
        <w:rPr>
          <w:szCs w:val="24"/>
        </w:rPr>
      </w:pPr>
      <w:r>
        <w:rPr>
          <w:rFonts w:asciiTheme="majorBidi" w:hAnsiTheme="majorBidi" w:hint="cs"/>
          <w:szCs w:val="24"/>
          <w:rtl/>
        </w:rPr>
        <w:t xml:space="preserve">שמירת הכשירות המקצועית, בהתאם להנחיות הגוף המנחה, היא תנאי מחייב להעסקת מנהל האבטחה. מנהל אבטחה שלא יעמוד בתנאי שמירת הכשירות יוגדר כלא מבצעי ויוחלף. </w:t>
      </w:r>
      <w:r>
        <w:rPr>
          <w:rFonts w:hint="cs"/>
          <w:szCs w:val="24"/>
          <w:rtl/>
        </w:rPr>
        <w:t>קבלת התפקיד מותנית במעבר בוחן כושר.</w:t>
      </w:r>
    </w:p>
    <w:p w14:paraId="112B7A70" w14:textId="77777777" w:rsidR="007D0469" w:rsidRPr="00791D4A" w:rsidRDefault="007D0469" w:rsidP="007D0469">
      <w:pPr>
        <w:pStyle w:val="af5"/>
        <w:numPr>
          <w:ilvl w:val="1"/>
          <w:numId w:val="95"/>
        </w:numPr>
        <w:spacing w:line="360" w:lineRule="auto"/>
        <w:ind w:left="1020" w:hanging="594"/>
        <w:jc w:val="both"/>
        <w:rPr>
          <w:szCs w:val="24"/>
          <w:rtl/>
        </w:rPr>
      </w:pPr>
      <w:r>
        <w:rPr>
          <w:rFonts w:asciiTheme="majorBidi" w:hAnsiTheme="majorBidi" w:hint="cs"/>
          <w:szCs w:val="24"/>
          <w:rtl/>
        </w:rPr>
        <w:t>מנהל האבטחה שיבחר יידרש בזמינות</w:t>
      </w:r>
      <w:r w:rsidRPr="00A45ED4">
        <w:rPr>
          <w:rFonts w:asciiTheme="majorBidi" w:hAnsiTheme="majorBidi" w:hint="cs"/>
          <w:szCs w:val="24"/>
          <w:rtl/>
        </w:rPr>
        <w:t xml:space="preserve"> לביצוע השירותים 24 שעות ביממה במשך שבעה ימים בשבוע, 365 ימים בשנה (חופשות, ימי מילואים וימי מחלה יתואמו מראש אל מול נציג המשרד לשם שריון כוננות בעל תפקיד בעל אותם הכישורים). </w:t>
      </w:r>
    </w:p>
    <w:p w14:paraId="4C04E611" w14:textId="77777777" w:rsidR="007D0469" w:rsidRPr="00791D4A" w:rsidRDefault="007D0469" w:rsidP="007D0469">
      <w:pPr>
        <w:pStyle w:val="af5"/>
        <w:numPr>
          <w:ilvl w:val="1"/>
          <w:numId w:val="95"/>
        </w:numPr>
        <w:spacing w:line="360" w:lineRule="auto"/>
        <w:ind w:left="1020" w:hanging="594"/>
        <w:jc w:val="both"/>
        <w:rPr>
          <w:szCs w:val="24"/>
          <w:rtl/>
        </w:rPr>
      </w:pPr>
      <w:r w:rsidRPr="00791D4A">
        <w:rPr>
          <w:rFonts w:asciiTheme="majorBidi" w:hAnsiTheme="majorBidi"/>
          <w:szCs w:val="24"/>
          <w:rtl/>
        </w:rPr>
        <w:t>בהוראת</w:t>
      </w:r>
      <w:r w:rsidRPr="00791D4A">
        <w:rPr>
          <w:rFonts w:asciiTheme="majorBidi" w:hAnsiTheme="majorBidi"/>
          <w:szCs w:val="24"/>
        </w:rPr>
        <w:t xml:space="preserve"> </w:t>
      </w:r>
      <w:r w:rsidRPr="00791D4A">
        <w:rPr>
          <w:rFonts w:asciiTheme="majorBidi" w:hAnsiTheme="majorBidi"/>
          <w:szCs w:val="24"/>
          <w:rtl/>
        </w:rPr>
        <w:t>הממונה</w:t>
      </w:r>
      <w:r w:rsidRPr="00791D4A">
        <w:rPr>
          <w:rFonts w:asciiTheme="majorBidi" w:hAnsiTheme="majorBidi"/>
          <w:szCs w:val="24"/>
        </w:rPr>
        <w:t xml:space="preserve"> </w:t>
      </w:r>
      <w:r w:rsidRPr="00791D4A">
        <w:rPr>
          <w:rFonts w:asciiTheme="majorBidi" w:hAnsiTheme="majorBidi"/>
          <w:szCs w:val="24"/>
          <w:rtl/>
        </w:rPr>
        <w:t>הארצי</w:t>
      </w:r>
      <w:r w:rsidRPr="00791D4A">
        <w:rPr>
          <w:rFonts w:asciiTheme="majorBidi" w:hAnsiTheme="majorBidi"/>
          <w:szCs w:val="24"/>
        </w:rPr>
        <w:t xml:space="preserve"> </w:t>
      </w:r>
      <w:r w:rsidRPr="00791D4A">
        <w:rPr>
          <w:rFonts w:asciiTheme="majorBidi" w:hAnsiTheme="majorBidi"/>
          <w:szCs w:val="24"/>
          <w:rtl/>
        </w:rPr>
        <w:t>והמשרד</w:t>
      </w:r>
      <w:r w:rsidRPr="00791D4A">
        <w:rPr>
          <w:rFonts w:asciiTheme="majorBidi" w:hAnsiTheme="majorBidi"/>
          <w:szCs w:val="24"/>
        </w:rPr>
        <w:t xml:space="preserve"> </w:t>
      </w:r>
      <w:r w:rsidRPr="00791D4A">
        <w:rPr>
          <w:rFonts w:asciiTheme="majorBidi" w:hAnsiTheme="majorBidi"/>
          <w:szCs w:val="24"/>
          <w:rtl/>
        </w:rPr>
        <w:t>יתכן</w:t>
      </w:r>
      <w:r w:rsidRPr="00791D4A">
        <w:rPr>
          <w:rFonts w:asciiTheme="majorBidi" w:hAnsiTheme="majorBidi"/>
          <w:szCs w:val="24"/>
        </w:rPr>
        <w:t xml:space="preserve"> </w:t>
      </w:r>
      <w:r w:rsidRPr="00791D4A">
        <w:rPr>
          <w:rFonts w:asciiTheme="majorBidi" w:hAnsiTheme="majorBidi" w:hint="eastAsia"/>
          <w:szCs w:val="24"/>
          <w:rtl/>
        </w:rPr>
        <w:t>שמנהל</w:t>
      </w:r>
      <w:r w:rsidRPr="00791D4A">
        <w:rPr>
          <w:rFonts w:asciiTheme="majorBidi" w:hAnsiTheme="majorBidi"/>
          <w:szCs w:val="24"/>
          <w:rtl/>
        </w:rPr>
        <w:t xml:space="preserve"> </w:t>
      </w:r>
      <w:r w:rsidRPr="00791D4A">
        <w:rPr>
          <w:rFonts w:asciiTheme="majorBidi" w:hAnsiTheme="majorBidi" w:hint="eastAsia"/>
          <w:szCs w:val="24"/>
          <w:rtl/>
        </w:rPr>
        <w:t>האבטחה</w:t>
      </w:r>
      <w:r w:rsidRPr="00791D4A">
        <w:rPr>
          <w:szCs w:val="24"/>
          <w:rtl/>
        </w:rPr>
        <w:t xml:space="preserve"> </w:t>
      </w:r>
      <w:r w:rsidRPr="00791D4A">
        <w:rPr>
          <w:rFonts w:asciiTheme="majorBidi" w:hAnsiTheme="majorBidi"/>
          <w:szCs w:val="24"/>
          <w:rtl/>
        </w:rPr>
        <w:t>יבצ</w:t>
      </w:r>
      <w:r w:rsidRPr="00791D4A">
        <w:rPr>
          <w:rFonts w:asciiTheme="majorBidi" w:hAnsiTheme="majorBidi" w:hint="eastAsia"/>
          <w:szCs w:val="24"/>
          <w:rtl/>
        </w:rPr>
        <w:t>ע</w:t>
      </w:r>
      <w:r w:rsidRPr="00791D4A">
        <w:rPr>
          <w:rFonts w:asciiTheme="majorBidi" w:hAnsiTheme="majorBidi"/>
          <w:szCs w:val="24"/>
        </w:rPr>
        <w:t xml:space="preserve"> </w:t>
      </w:r>
      <w:r w:rsidRPr="00791D4A">
        <w:rPr>
          <w:rFonts w:asciiTheme="majorBidi" w:hAnsiTheme="majorBidi"/>
          <w:szCs w:val="24"/>
          <w:rtl/>
        </w:rPr>
        <w:t>משימות</w:t>
      </w:r>
      <w:r w:rsidRPr="00791D4A">
        <w:rPr>
          <w:rFonts w:asciiTheme="majorBidi" w:hAnsiTheme="majorBidi"/>
          <w:szCs w:val="24"/>
        </w:rPr>
        <w:t xml:space="preserve"> </w:t>
      </w:r>
      <w:r w:rsidRPr="00791D4A">
        <w:rPr>
          <w:rFonts w:asciiTheme="majorBidi" w:hAnsiTheme="majorBidi"/>
          <w:szCs w:val="24"/>
          <w:rtl/>
        </w:rPr>
        <w:t>אבטחה</w:t>
      </w:r>
      <w:r w:rsidRPr="00791D4A">
        <w:rPr>
          <w:rFonts w:asciiTheme="majorBidi" w:hAnsiTheme="majorBidi"/>
          <w:szCs w:val="24"/>
        </w:rPr>
        <w:t xml:space="preserve"> </w:t>
      </w:r>
      <w:r w:rsidRPr="00791D4A">
        <w:rPr>
          <w:rFonts w:asciiTheme="majorBidi" w:hAnsiTheme="majorBidi"/>
          <w:szCs w:val="24"/>
          <w:rtl/>
        </w:rPr>
        <w:t>בחו</w:t>
      </w:r>
      <w:r w:rsidRPr="00791D4A">
        <w:rPr>
          <w:rFonts w:asciiTheme="majorBidi" w:hAnsiTheme="majorBidi"/>
          <w:szCs w:val="24"/>
        </w:rPr>
        <w:t>"</w:t>
      </w:r>
      <w:r w:rsidRPr="00791D4A">
        <w:rPr>
          <w:rFonts w:asciiTheme="majorBidi" w:hAnsiTheme="majorBidi"/>
          <w:szCs w:val="24"/>
          <w:rtl/>
        </w:rPr>
        <w:t>ל</w:t>
      </w:r>
      <w:r w:rsidRPr="00791D4A">
        <w:rPr>
          <w:rFonts w:asciiTheme="majorBidi" w:hAnsiTheme="majorBidi"/>
          <w:szCs w:val="24"/>
        </w:rPr>
        <w:t>.</w:t>
      </w:r>
    </w:p>
    <w:p w14:paraId="72FAE9AC" w14:textId="77777777" w:rsidR="007D0469" w:rsidRPr="00791D4A" w:rsidRDefault="007D0469" w:rsidP="007D0469">
      <w:pPr>
        <w:pStyle w:val="af5"/>
        <w:numPr>
          <w:ilvl w:val="1"/>
          <w:numId w:val="95"/>
        </w:numPr>
        <w:spacing w:line="360" w:lineRule="auto"/>
        <w:ind w:left="1020" w:hanging="594"/>
        <w:jc w:val="both"/>
        <w:rPr>
          <w:rFonts w:asciiTheme="majorBidi" w:hAnsiTheme="majorBidi"/>
          <w:szCs w:val="24"/>
          <w:rtl/>
        </w:rPr>
      </w:pPr>
      <w:r>
        <w:rPr>
          <w:rFonts w:asciiTheme="majorBidi" w:hAnsiTheme="majorBidi" w:hint="cs"/>
          <w:szCs w:val="24"/>
          <w:rtl/>
        </w:rPr>
        <w:t xml:space="preserve">תנאי העסקת מנהל האבטחה ע"י נותן השירותים, לא יפחתו מהוראות הדין ובכלל זה יעמדו במלוא הדרישות הקבועות בהוראת החשב הכללי ה.7.3.9.2 לעניין "עלות שכר למעסיק לכל שעת עבודה בתחום האבטחה והשמירה", כפי שתתעדכן מעת לעת. </w:t>
      </w:r>
    </w:p>
    <w:p w14:paraId="1EE360F9" w14:textId="77777777" w:rsidR="007D0469" w:rsidRPr="00791D4A" w:rsidRDefault="007D0469" w:rsidP="007D0469">
      <w:pPr>
        <w:spacing w:line="360" w:lineRule="auto"/>
        <w:ind w:left="736" w:hanging="310"/>
        <w:jc w:val="both"/>
        <w:rPr>
          <w:szCs w:val="24"/>
          <w:rtl/>
        </w:rPr>
      </w:pPr>
    </w:p>
    <w:p w14:paraId="140C031B" w14:textId="77777777" w:rsidR="007D0469" w:rsidRPr="002C15C4" w:rsidRDefault="007D0469" w:rsidP="007D0469">
      <w:pPr>
        <w:numPr>
          <w:ilvl w:val="0"/>
          <w:numId w:val="33"/>
        </w:numPr>
        <w:spacing w:line="360" w:lineRule="auto"/>
        <w:contextualSpacing/>
        <w:jc w:val="both"/>
        <w:outlineLvl w:val="0"/>
        <w:rPr>
          <w:rFonts w:asciiTheme="majorBidi" w:hAnsiTheme="majorBidi"/>
          <w:b/>
          <w:bCs/>
          <w:szCs w:val="24"/>
          <w:u w:val="single"/>
        </w:rPr>
      </w:pPr>
      <w:r w:rsidRPr="002C15C4">
        <w:rPr>
          <w:rFonts w:asciiTheme="majorBidi" w:hAnsiTheme="majorBidi" w:hint="eastAsia"/>
          <w:b/>
          <w:bCs/>
          <w:szCs w:val="24"/>
          <w:u w:val="single"/>
          <w:rtl/>
        </w:rPr>
        <w:t>על</w:t>
      </w:r>
      <w:r w:rsidRPr="002C15C4">
        <w:rPr>
          <w:rFonts w:asciiTheme="majorBidi" w:hAnsiTheme="majorBidi"/>
          <w:b/>
          <w:bCs/>
          <w:szCs w:val="24"/>
          <w:u w:val="single"/>
          <w:rtl/>
        </w:rPr>
        <w:t xml:space="preserve"> </w:t>
      </w:r>
      <w:r w:rsidRPr="002C15C4">
        <w:rPr>
          <w:rFonts w:asciiTheme="majorBidi" w:hAnsiTheme="majorBidi" w:hint="eastAsia"/>
          <w:b/>
          <w:bCs/>
          <w:szCs w:val="24"/>
          <w:u w:val="single"/>
          <w:rtl/>
        </w:rPr>
        <w:t>המועמד</w:t>
      </w:r>
      <w:r w:rsidRPr="002C15C4">
        <w:rPr>
          <w:rFonts w:asciiTheme="majorBidi" w:hAnsiTheme="majorBidi"/>
          <w:b/>
          <w:bCs/>
          <w:szCs w:val="24"/>
          <w:u w:val="single"/>
          <w:rtl/>
        </w:rPr>
        <w:t xml:space="preserve"> </w:t>
      </w:r>
      <w:r w:rsidRPr="002C15C4">
        <w:rPr>
          <w:rFonts w:asciiTheme="majorBidi" w:hAnsiTheme="majorBidi" w:hint="eastAsia"/>
          <w:b/>
          <w:bCs/>
          <w:szCs w:val="24"/>
          <w:u w:val="single"/>
          <w:rtl/>
        </w:rPr>
        <w:t>שי</w:t>
      </w:r>
      <w:r>
        <w:rPr>
          <w:rFonts w:asciiTheme="majorBidi" w:hAnsiTheme="majorBidi" w:hint="cs"/>
          <w:b/>
          <w:bCs/>
          <w:szCs w:val="24"/>
          <w:u w:val="single"/>
          <w:rtl/>
        </w:rPr>
        <w:t>וגש</w:t>
      </w:r>
      <w:r w:rsidRPr="002C15C4">
        <w:rPr>
          <w:rFonts w:asciiTheme="majorBidi" w:hAnsiTheme="majorBidi"/>
          <w:b/>
          <w:bCs/>
          <w:szCs w:val="24"/>
          <w:u w:val="single"/>
          <w:rtl/>
        </w:rPr>
        <w:t xml:space="preserve"> </w:t>
      </w:r>
      <w:r w:rsidRPr="002C15C4">
        <w:rPr>
          <w:rFonts w:asciiTheme="majorBidi" w:hAnsiTheme="majorBidi" w:hint="eastAsia"/>
          <w:b/>
          <w:bCs/>
          <w:szCs w:val="24"/>
          <w:u w:val="single"/>
          <w:rtl/>
        </w:rPr>
        <w:t>מטעם</w:t>
      </w:r>
      <w:r w:rsidRPr="002C15C4">
        <w:rPr>
          <w:rFonts w:asciiTheme="majorBidi" w:hAnsiTheme="majorBidi"/>
          <w:b/>
          <w:bCs/>
          <w:szCs w:val="24"/>
          <w:u w:val="single"/>
          <w:rtl/>
        </w:rPr>
        <w:t xml:space="preserve"> </w:t>
      </w:r>
      <w:r>
        <w:rPr>
          <w:rFonts w:asciiTheme="majorBidi" w:hAnsiTheme="majorBidi" w:hint="cs"/>
          <w:b/>
          <w:bCs/>
          <w:szCs w:val="24"/>
          <w:u w:val="single"/>
          <w:rtl/>
        </w:rPr>
        <w:t>הזוכה</w:t>
      </w:r>
      <w:r w:rsidRPr="002C15C4">
        <w:rPr>
          <w:rFonts w:asciiTheme="majorBidi" w:hAnsiTheme="majorBidi"/>
          <w:b/>
          <w:bCs/>
          <w:szCs w:val="24"/>
          <w:u w:val="single"/>
          <w:rtl/>
        </w:rPr>
        <w:t xml:space="preserve"> </w:t>
      </w:r>
      <w:r w:rsidRPr="002C15C4">
        <w:rPr>
          <w:rFonts w:asciiTheme="majorBidi" w:hAnsiTheme="majorBidi" w:hint="eastAsia"/>
          <w:b/>
          <w:bCs/>
          <w:szCs w:val="24"/>
          <w:u w:val="single"/>
          <w:rtl/>
        </w:rPr>
        <w:t>לעמוד</w:t>
      </w:r>
      <w:r w:rsidRPr="002C15C4">
        <w:rPr>
          <w:rFonts w:asciiTheme="majorBidi" w:hAnsiTheme="majorBidi"/>
          <w:b/>
          <w:bCs/>
          <w:szCs w:val="24"/>
          <w:u w:val="single"/>
          <w:rtl/>
        </w:rPr>
        <w:t xml:space="preserve"> </w:t>
      </w:r>
      <w:r w:rsidRPr="002C15C4">
        <w:rPr>
          <w:rFonts w:asciiTheme="majorBidi" w:hAnsiTheme="majorBidi" w:hint="eastAsia"/>
          <w:b/>
          <w:bCs/>
          <w:szCs w:val="24"/>
          <w:u w:val="single"/>
          <w:rtl/>
        </w:rPr>
        <w:t>בכל</w:t>
      </w:r>
      <w:r w:rsidRPr="002C15C4">
        <w:rPr>
          <w:rFonts w:asciiTheme="majorBidi" w:hAnsiTheme="majorBidi"/>
          <w:b/>
          <w:bCs/>
          <w:szCs w:val="24"/>
          <w:u w:val="single"/>
          <w:rtl/>
        </w:rPr>
        <w:t xml:space="preserve"> תנאי הסף המפורטים להלן:</w:t>
      </w:r>
    </w:p>
    <w:p w14:paraId="2BDFE3B3" w14:textId="77777777" w:rsidR="007D0469" w:rsidRPr="009752B4" w:rsidRDefault="007D0469" w:rsidP="007D0469">
      <w:pPr>
        <w:numPr>
          <w:ilvl w:val="0"/>
          <w:numId w:val="33"/>
        </w:numPr>
        <w:tabs>
          <w:tab w:val="left" w:pos="1076"/>
          <w:tab w:val="left" w:pos="1150"/>
        </w:tabs>
        <w:spacing w:line="360" w:lineRule="auto"/>
        <w:jc w:val="both"/>
        <w:rPr>
          <w:rFonts w:ascii="David" w:hAnsi="David"/>
          <w:vanish/>
          <w:highlight w:val="yellow"/>
        </w:rPr>
      </w:pPr>
    </w:p>
    <w:p w14:paraId="472F090B" w14:textId="77777777" w:rsidR="007D0469" w:rsidRPr="009752B4" w:rsidRDefault="007D0469" w:rsidP="007D0469">
      <w:pPr>
        <w:numPr>
          <w:ilvl w:val="0"/>
          <w:numId w:val="33"/>
        </w:numPr>
        <w:tabs>
          <w:tab w:val="left" w:pos="1076"/>
          <w:tab w:val="left" w:pos="1150"/>
        </w:tabs>
        <w:spacing w:line="360" w:lineRule="auto"/>
        <w:jc w:val="both"/>
        <w:rPr>
          <w:rFonts w:ascii="David" w:hAnsi="David"/>
          <w:vanish/>
          <w:highlight w:val="yellow"/>
          <w:rtl/>
        </w:rPr>
      </w:pPr>
    </w:p>
    <w:p w14:paraId="727ABB9E" w14:textId="77777777" w:rsidR="007D0469" w:rsidRPr="009752B4" w:rsidRDefault="007D0469" w:rsidP="007D0469">
      <w:pPr>
        <w:numPr>
          <w:ilvl w:val="1"/>
          <w:numId w:val="33"/>
        </w:numPr>
        <w:tabs>
          <w:tab w:val="left" w:pos="1076"/>
          <w:tab w:val="left" w:pos="1150"/>
        </w:tabs>
        <w:spacing w:line="360" w:lineRule="auto"/>
        <w:jc w:val="both"/>
        <w:rPr>
          <w:rFonts w:ascii="David" w:hAnsi="David"/>
          <w:vanish/>
          <w:highlight w:val="yellow"/>
          <w:rtl/>
        </w:rPr>
      </w:pPr>
    </w:p>
    <w:p w14:paraId="697C8752" w14:textId="77777777" w:rsidR="007D0469" w:rsidRPr="00B91A51" w:rsidRDefault="007D0469" w:rsidP="007D0469">
      <w:pPr>
        <w:pStyle w:val="af5"/>
        <w:numPr>
          <w:ilvl w:val="1"/>
          <w:numId w:val="111"/>
        </w:numPr>
        <w:spacing w:line="360" w:lineRule="auto"/>
        <w:ind w:hanging="616"/>
        <w:jc w:val="both"/>
        <w:rPr>
          <w:szCs w:val="24"/>
        </w:rPr>
      </w:pPr>
      <w:r w:rsidRPr="00B91A51">
        <w:rPr>
          <w:rFonts w:hint="cs"/>
          <w:szCs w:val="24"/>
          <w:rtl/>
        </w:rPr>
        <w:t>א</w:t>
      </w:r>
      <w:r w:rsidRPr="00B91A51">
        <w:rPr>
          <w:rFonts w:hint="eastAsia"/>
          <w:szCs w:val="24"/>
          <w:rtl/>
        </w:rPr>
        <w:t>זרח</w:t>
      </w:r>
      <w:r w:rsidRPr="00B91A51">
        <w:rPr>
          <w:szCs w:val="24"/>
          <w:rtl/>
        </w:rPr>
        <w:t xml:space="preserve"> ישראלי או תושב קבע מעל שלוש (3) שנים. </w:t>
      </w:r>
    </w:p>
    <w:p w14:paraId="6960366B" w14:textId="77777777" w:rsidR="007D0469" w:rsidRPr="00B91A51" w:rsidRDefault="007D0469" w:rsidP="007D0469">
      <w:pPr>
        <w:pStyle w:val="af5"/>
        <w:numPr>
          <w:ilvl w:val="1"/>
          <w:numId w:val="111"/>
        </w:numPr>
        <w:spacing w:line="360" w:lineRule="auto"/>
        <w:ind w:hanging="616"/>
        <w:jc w:val="both"/>
        <w:rPr>
          <w:szCs w:val="24"/>
        </w:rPr>
      </w:pPr>
      <w:r w:rsidRPr="00B91A51">
        <w:rPr>
          <w:rFonts w:hint="eastAsia"/>
          <w:szCs w:val="24"/>
          <w:rtl/>
        </w:rPr>
        <w:t>גיל</w:t>
      </w:r>
      <w:r w:rsidRPr="00B91A51">
        <w:rPr>
          <w:szCs w:val="24"/>
          <w:rtl/>
        </w:rPr>
        <w:t xml:space="preserve"> 28 </w:t>
      </w:r>
      <w:r w:rsidRPr="00B91A51">
        <w:rPr>
          <w:rFonts w:hint="eastAsia"/>
          <w:szCs w:val="24"/>
          <w:rtl/>
        </w:rPr>
        <w:t>ומעלה</w:t>
      </w:r>
      <w:r w:rsidRPr="00B91A51">
        <w:rPr>
          <w:szCs w:val="24"/>
          <w:rtl/>
        </w:rPr>
        <w:t>.</w:t>
      </w:r>
    </w:p>
    <w:p w14:paraId="2B149AB6" w14:textId="77777777" w:rsidR="007D0469" w:rsidRDefault="007D0469" w:rsidP="007D0469">
      <w:pPr>
        <w:pStyle w:val="af5"/>
        <w:numPr>
          <w:ilvl w:val="1"/>
          <w:numId w:val="111"/>
        </w:numPr>
        <w:spacing w:line="360" w:lineRule="auto"/>
        <w:ind w:hanging="616"/>
        <w:jc w:val="both"/>
        <w:rPr>
          <w:szCs w:val="24"/>
        </w:rPr>
      </w:pPr>
      <w:r>
        <w:rPr>
          <w:szCs w:val="24"/>
          <w:rtl/>
        </w:rPr>
        <w:t>בעל השכלה תיכונית מלאה,</w:t>
      </w:r>
      <w:r>
        <w:rPr>
          <w:rFonts w:hint="cs"/>
          <w:szCs w:val="24"/>
          <w:rtl/>
        </w:rPr>
        <w:t xml:space="preserve"> 12 שנו"ל.</w:t>
      </w:r>
    </w:p>
    <w:p w14:paraId="50800AEA" w14:textId="77777777" w:rsidR="007D0469" w:rsidRPr="00BE5677" w:rsidRDefault="007D0469" w:rsidP="007D0469">
      <w:pPr>
        <w:pStyle w:val="af5"/>
        <w:numPr>
          <w:ilvl w:val="1"/>
          <w:numId w:val="111"/>
        </w:numPr>
        <w:spacing w:line="360" w:lineRule="auto"/>
        <w:ind w:hanging="616"/>
        <w:jc w:val="both"/>
        <w:rPr>
          <w:szCs w:val="24"/>
        </w:rPr>
      </w:pPr>
      <w:r>
        <w:rPr>
          <w:rFonts w:hint="cs"/>
          <w:szCs w:val="24"/>
          <w:rtl/>
        </w:rPr>
        <w:t>בעל תואר ראשון.</w:t>
      </w:r>
    </w:p>
    <w:p w14:paraId="5B2F81D5" w14:textId="77777777" w:rsidR="007D0469" w:rsidRDefault="007D0469" w:rsidP="007D0469">
      <w:pPr>
        <w:pStyle w:val="af5"/>
        <w:numPr>
          <w:ilvl w:val="1"/>
          <w:numId w:val="111"/>
        </w:numPr>
        <w:spacing w:line="360" w:lineRule="auto"/>
        <w:ind w:hanging="616"/>
        <w:jc w:val="both"/>
        <w:rPr>
          <w:szCs w:val="24"/>
        </w:rPr>
      </w:pPr>
      <w:r w:rsidRPr="00B91A51">
        <w:rPr>
          <w:rFonts w:hint="eastAsia"/>
          <w:szCs w:val="24"/>
          <w:rtl/>
        </w:rPr>
        <w:t>בעל</w:t>
      </w:r>
      <w:r w:rsidRPr="00B91A51">
        <w:rPr>
          <w:szCs w:val="24"/>
          <w:rtl/>
        </w:rPr>
        <w:t xml:space="preserve"> </w:t>
      </w:r>
      <w:r w:rsidRPr="00B91A51">
        <w:rPr>
          <w:rFonts w:hint="eastAsia"/>
          <w:szCs w:val="24"/>
          <w:rtl/>
        </w:rPr>
        <w:t>רשיון</w:t>
      </w:r>
      <w:r w:rsidRPr="00B91A51">
        <w:rPr>
          <w:szCs w:val="24"/>
          <w:rtl/>
        </w:rPr>
        <w:t xml:space="preserve"> </w:t>
      </w:r>
      <w:r w:rsidRPr="00B91A51">
        <w:rPr>
          <w:rFonts w:hint="eastAsia"/>
          <w:szCs w:val="24"/>
          <w:rtl/>
        </w:rPr>
        <w:t>נהיגה</w:t>
      </w:r>
      <w:r w:rsidRPr="00B91A51">
        <w:rPr>
          <w:szCs w:val="24"/>
          <w:rtl/>
        </w:rPr>
        <w:t xml:space="preserve"> </w:t>
      </w:r>
      <w:r w:rsidRPr="00B91A51">
        <w:rPr>
          <w:rFonts w:hint="eastAsia"/>
          <w:szCs w:val="24"/>
          <w:rtl/>
        </w:rPr>
        <w:t>תקף</w:t>
      </w:r>
      <w:r w:rsidRPr="00B91A51">
        <w:rPr>
          <w:szCs w:val="24"/>
          <w:rtl/>
        </w:rPr>
        <w:t>.</w:t>
      </w:r>
    </w:p>
    <w:p w14:paraId="4894A584" w14:textId="77777777" w:rsidR="007D0469" w:rsidRPr="00B91A51" w:rsidRDefault="007D0469" w:rsidP="007D0469">
      <w:pPr>
        <w:pStyle w:val="af5"/>
        <w:numPr>
          <w:ilvl w:val="1"/>
          <w:numId w:val="111"/>
        </w:numPr>
        <w:spacing w:line="360" w:lineRule="auto"/>
        <w:ind w:hanging="616"/>
        <w:jc w:val="both"/>
        <w:rPr>
          <w:szCs w:val="24"/>
        </w:rPr>
      </w:pPr>
      <w:r w:rsidRPr="00B91A51">
        <w:rPr>
          <w:rFonts w:hint="eastAsia"/>
          <w:szCs w:val="24"/>
          <w:rtl/>
        </w:rPr>
        <w:t>שליטה</w:t>
      </w:r>
      <w:r w:rsidRPr="00B91A51">
        <w:rPr>
          <w:szCs w:val="24"/>
          <w:rtl/>
        </w:rPr>
        <w:t xml:space="preserve"> מלאה בשפה העברית ברמת שפת אם (דיבור, קרוא וכתוב). </w:t>
      </w:r>
      <w:r w:rsidRPr="00B91A51">
        <w:rPr>
          <w:rFonts w:hint="eastAsia"/>
          <w:szCs w:val="24"/>
          <w:rtl/>
        </w:rPr>
        <w:t>בעל</w:t>
      </w:r>
      <w:r w:rsidRPr="00B91A51">
        <w:rPr>
          <w:szCs w:val="24"/>
          <w:rtl/>
        </w:rPr>
        <w:t xml:space="preserve"> </w:t>
      </w:r>
      <w:r w:rsidRPr="00B91A51">
        <w:rPr>
          <w:rFonts w:hint="eastAsia"/>
          <w:szCs w:val="24"/>
          <w:rtl/>
        </w:rPr>
        <w:t>שליטה</w:t>
      </w:r>
      <w:r w:rsidRPr="00B91A51">
        <w:rPr>
          <w:szCs w:val="24"/>
          <w:rtl/>
        </w:rPr>
        <w:t xml:space="preserve"> </w:t>
      </w:r>
      <w:r w:rsidRPr="00B91A51">
        <w:rPr>
          <w:rFonts w:hint="eastAsia"/>
          <w:szCs w:val="24"/>
          <w:rtl/>
        </w:rPr>
        <w:t>טובה</w:t>
      </w:r>
      <w:r w:rsidRPr="00B91A51">
        <w:rPr>
          <w:szCs w:val="24"/>
          <w:rtl/>
        </w:rPr>
        <w:t xml:space="preserve"> מאוד בשפה האנגלית (דיבור </w:t>
      </w:r>
      <w:r w:rsidRPr="00B91A51">
        <w:rPr>
          <w:rFonts w:hint="eastAsia"/>
          <w:szCs w:val="24"/>
          <w:rtl/>
        </w:rPr>
        <w:t>וקריאה</w:t>
      </w:r>
      <w:r w:rsidRPr="00B91A51">
        <w:rPr>
          <w:szCs w:val="24"/>
          <w:rtl/>
        </w:rPr>
        <w:t>).</w:t>
      </w:r>
    </w:p>
    <w:p w14:paraId="099E8A54" w14:textId="77777777" w:rsidR="007D0469" w:rsidRPr="00B91A51" w:rsidRDefault="007D0469" w:rsidP="007D0469">
      <w:pPr>
        <w:pStyle w:val="af5"/>
        <w:numPr>
          <w:ilvl w:val="1"/>
          <w:numId w:val="111"/>
        </w:numPr>
        <w:spacing w:line="360" w:lineRule="auto"/>
        <w:ind w:hanging="616"/>
        <w:jc w:val="both"/>
        <w:rPr>
          <w:szCs w:val="24"/>
        </w:rPr>
      </w:pPr>
      <w:r>
        <w:rPr>
          <w:rFonts w:hint="cs"/>
          <w:szCs w:val="24"/>
          <w:rtl/>
        </w:rPr>
        <w:t>שירות צבאי קרבי מלא</w:t>
      </w:r>
      <w:r w:rsidRPr="00B91A51">
        <w:rPr>
          <w:szCs w:val="24"/>
          <w:rtl/>
        </w:rPr>
        <w:t xml:space="preserve"> (בעל </w:t>
      </w:r>
      <w:r w:rsidRPr="00B91A51">
        <w:rPr>
          <w:rFonts w:hint="eastAsia"/>
          <w:szCs w:val="24"/>
          <w:rtl/>
        </w:rPr>
        <w:t>תעודת</w:t>
      </w:r>
      <w:r w:rsidRPr="00B91A51">
        <w:rPr>
          <w:szCs w:val="24"/>
          <w:rtl/>
        </w:rPr>
        <w:t xml:space="preserve"> </w:t>
      </w:r>
      <w:r w:rsidRPr="00B91A51">
        <w:rPr>
          <w:rFonts w:hint="eastAsia"/>
          <w:szCs w:val="24"/>
          <w:rtl/>
        </w:rPr>
        <w:t>לוחם</w:t>
      </w:r>
      <w:r w:rsidRPr="00B91A51">
        <w:rPr>
          <w:szCs w:val="24"/>
          <w:rtl/>
        </w:rPr>
        <w:t xml:space="preserve">), </w:t>
      </w:r>
      <w:r w:rsidRPr="00B91A51">
        <w:rPr>
          <w:rFonts w:hint="eastAsia"/>
          <w:szCs w:val="24"/>
          <w:rtl/>
        </w:rPr>
        <w:t>רובאי</w:t>
      </w:r>
      <w:r w:rsidRPr="00B91A51">
        <w:rPr>
          <w:szCs w:val="24"/>
          <w:rtl/>
        </w:rPr>
        <w:t xml:space="preserve"> 0</w:t>
      </w:r>
      <w:r w:rsidRPr="00791D4A">
        <w:rPr>
          <w:szCs w:val="24"/>
          <w:rtl/>
        </w:rPr>
        <w:t>7</w:t>
      </w:r>
      <w:r w:rsidRPr="00B91A51">
        <w:rPr>
          <w:szCs w:val="24"/>
          <w:rtl/>
        </w:rPr>
        <w:t xml:space="preserve"> </w:t>
      </w:r>
      <w:r>
        <w:rPr>
          <w:rFonts w:hint="cs"/>
          <w:szCs w:val="24"/>
          <w:rtl/>
        </w:rPr>
        <w:t>ומעלה</w:t>
      </w:r>
      <w:r w:rsidRPr="00B91A51">
        <w:rPr>
          <w:szCs w:val="24"/>
          <w:rtl/>
        </w:rPr>
        <w:t>.</w:t>
      </w:r>
    </w:p>
    <w:p w14:paraId="222D7609" w14:textId="77777777" w:rsidR="007D0469" w:rsidRPr="00791D4A" w:rsidRDefault="007D0469" w:rsidP="007D0469">
      <w:pPr>
        <w:pStyle w:val="af5"/>
        <w:numPr>
          <w:ilvl w:val="1"/>
          <w:numId w:val="111"/>
        </w:numPr>
        <w:spacing w:line="360" w:lineRule="auto"/>
        <w:ind w:hanging="616"/>
        <w:jc w:val="both"/>
        <w:rPr>
          <w:szCs w:val="24"/>
        </w:rPr>
      </w:pPr>
      <w:r w:rsidRPr="00791D4A">
        <w:rPr>
          <w:rFonts w:hint="eastAsia"/>
          <w:szCs w:val="24"/>
          <w:rtl/>
        </w:rPr>
        <w:t>כשירות</w:t>
      </w:r>
      <w:r w:rsidRPr="00791D4A">
        <w:rPr>
          <w:szCs w:val="24"/>
          <w:rtl/>
        </w:rPr>
        <w:t xml:space="preserve"> לחימתית – בוגר קורס מתקדם א' של משטרת ישראל או בוגר קורס "אחיד" במערך האבטחה הממלכתי.</w:t>
      </w:r>
    </w:p>
    <w:p w14:paraId="4515EF9E" w14:textId="77777777" w:rsidR="007D0469" w:rsidRPr="00B91A51" w:rsidRDefault="007D0469" w:rsidP="007D0469">
      <w:pPr>
        <w:pStyle w:val="af5"/>
        <w:numPr>
          <w:ilvl w:val="1"/>
          <w:numId w:val="111"/>
        </w:numPr>
        <w:spacing w:line="360" w:lineRule="auto"/>
        <w:ind w:hanging="616"/>
        <w:jc w:val="both"/>
        <w:rPr>
          <w:szCs w:val="24"/>
        </w:rPr>
      </w:pPr>
      <w:r w:rsidRPr="00B91A51">
        <w:rPr>
          <w:rFonts w:hint="eastAsia"/>
          <w:szCs w:val="24"/>
          <w:rtl/>
        </w:rPr>
        <w:t>בעל</w:t>
      </w:r>
      <w:r w:rsidRPr="00B91A51">
        <w:rPr>
          <w:szCs w:val="24"/>
          <w:rtl/>
        </w:rPr>
        <w:t xml:space="preserve"> </w:t>
      </w:r>
      <w:r w:rsidRPr="00B91A51">
        <w:rPr>
          <w:rFonts w:hint="eastAsia"/>
          <w:szCs w:val="24"/>
          <w:rtl/>
        </w:rPr>
        <w:t>כושר</w:t>
      </w:r>
      <w:r w:rsidRPr="00B91A51">
        <w:rPr>
          <w:szCs w:val="24"/>
          <w:rtl/>
        </w:rPr>
        <w:t xml:space="preserve"> </w:t>
      </w:r>
      <w:r w:rsidRPr="00B91A51">
        <w:rPr>
          <w:rFonts w:hint="eastAsia"/>
          <w:szCs w:val="24"/>
          <w:rtl/>
        </w:rPr>
        <w:t>גופני</w:t>
      </w:r>
      <w:r w:rsidRPr="00B91A51">
        <w:rPr>
          <w:szCs w:val="24"/>
          <w:rtl/>
        </w:rPr>
        <w:t xml:space="preserve"> </w:t>
      </w:r>
      <w:r w:rsidRPr="00B91A51">
        <w:rPr>
          <w:rFonts w:hint="eastAsia"/>
          <w:szCs w:val="24"/>
          <w:rtl/>
        </w:rPr>
        <w:t>ומצב</w:t>
      </w:r>
      <w:r w:rsidRPr="00B91A51">
        <w:rPr>
          <w:szCs w:val="24"/>
          <w:rtl/>
        </w:rPr>
        <w:t xml:space="preserve"> </w:t>
      </w:r>
      <w:r w:rsidRPr="00B91A51">
        <w:rPr>
          <w:rFonts w:hint="eastAsia"/>
          <w:szCs w:val="24"/>
          <w:rtl/>
        </w:rPr>
        <w:t>בריאות</w:t>
      </w:r>
      <w:r w:rsidRPr="00B91A51">
        <w:rPr>
          <w:szCs w:val="24"/>
          <w:rtl/>
        </w:rPr>
        <w:t xml:space="preserve"> </w:t>
      </w:r>
      <w:r w:rsidRPr="00B91A51">
        <w:rPr>
          <w:rFonts w:hint="eastAsia"/>
          <w:szCs w:val="24"/>
          <w:rtl/>
        </w:rPr>
        <w:t>תקין</w:t>
      </w:r>
      <w:r w:rsidRPr="00B91A51">
        <w:rPr>
          <w:szCs w:val="24"/>
          <w:rtl/>
        </w:rPr>
        <w:t xml:space="preserve"> </w:t>
      </w:r>
      <w:r w:rsidRPr="00B91A51">
        <w:rPr>
          <w:rFonts w:hint="eastAsia"/>
          <w:szCs w:val="24"/>
          <w:rtl/>
        </w:rPr>
        <w:t>מבחינה</w:t>
      </w:r>
      <w:r w:rsidRPr="00B91A51">
        <w:rPr>
          <w:szCs w:val="24"/>
          <w:rtl/>
        </w:rPr>
        <w:t xml:space="preserve"> </w:t>
      </w:r>
      <w:r w:rsidRPr="00B91A51">
        <w:rPr>
          <w:rFonts w:hint="eastAsia"/>
          <w:szCs w:val="24"/>
          <w:rtl/>
        </w:rPr>
        <w:t>פיזית</w:t>
      </w:r>
      <w:r w:rsidRPr="00B91A51">
        <w:rPr>
          <w:szCs w:val="24"/>
          <w:rtl/>
        </w:rPr>
        <w:t xml:space="preserve"> </w:t>
      </w:r>
      <w:r w:rsidRPr="00B91A51">
        <w:rPr>
          <w:rFonts w:hint="eastAsia"/>
          <w:szCs w:val="24"/>
          <w:rtl/>
        </w:rPr>
        <w:t>ונפשית</w:t>
      </w:r>
      <w:r w:rsidRPr="00B91A51">
        <w:rPr>
          <w:szCs w:val="24"/>
          <w:rtl/>
        </w:rPr>
        <w:t xml:space="preserve"> – אישור רפואי תעסוקתי לכשירות פיזית, נפשית ובדיקת ארגומטריה. </w:t>
      </w:r>
      <w:r>
        <w:rPr>
          <w:rFonts w:hint="cs"/>
          <w:szCs w:val="24"/>
          <w:rtl/>
        </w:rPr>
        <w:t>מותנה במעבר בוחן כושר.</w:t>
      </w:r>
    </w:p>
    <w:p w14:paraId="75964AA6" w14:textId="77777777" w:rsidR="007D0469" w:rsidRPr="00B91A51" w:rsidRDefault="007D0469" w:rsidP="007D0469">
      <w:pPr>
        <w:pStyle w:val="af5"/>
        <w:numPr>
          <w:ilvl w:val="1"/>
          <w:numId w:val="111"/>
        </w:numPr>
        <w:spacing w:line="360" w:lineRule="auto"/>
        <w:ind w:hanging="616"/>
        <w:jc w:val="both"/>
        <w:rPr>
          <w:szCs w:val="24"/>
        </w:rPr>
      </w:pPr>
      <w:r w:rsidRPr="00B91A51">
        <w:rPr>
          <w:rFonts w:hint="eastAsia"/>
          <w:szCs w:val="24"/>
          <w:rtl/>
        </w:rPr>
        <w:t>ראייה</w:t>
      </w:r>
      <w:r w:rsidRPr="00B91A51">
        <w:rPr>
          <w:szCs w:val="24"/>
          <w:rtl/>
        </w:rPr>
        <w:t xml:space="preserve"> </w:t>
      </w:r>
      <w:r w:rsidRPr="00B91A51">
        <w:rPr>
          <w:rFonts w:hint="eastAsia"/>
          <w:szCs w:val="24"/>
          <w:rtl/>
        </w:rPr>
        <w:t>תקינה</w:t>
      </w:r>
      <w:r w:rsidRPr="00B91A51">
        <w:rPr>
          <w:szCs w:val="24"/>
          <w:rtl/>
        </w:rPr>
        <w:t xml:space="preserve"> (ליקוי </w:t>
      </w:r>
      <w:r w:rsidRPr="00B91A51">
        <w:rPr>
          <w:rFonts w:hint="eastAsia"/>
          <w:szCs w:val="24"/>
          <w:rtl/>
        </w:rPr>
        <w:t>מקסימאלי</w:t>
      </w:r>
      <w:r w:rsidRPr="00B91A51">
        <w:rPr>
          <w:szCs w:val="24"/>
          <w:rtl/>
        </w:rPr>
        <w:t xml:space="preserve"> 3 - </w:t>
      </w:r>
      <w:r w:rsidRPr="00B91A51">
        <w:rPr>
          <w:rFonts w:hint="eastAsia"/>
          <w:szCs w:val="24"/>
          <w:rtl/>
        </w:rPr>
        <w:t>בכל</w:t>
      </w:r>
      <w:r w:rsidRPr="00B91A51">
        <w:rPr>
          <w:szCs w:val="24"/>
          <w:rtl/>
        </w:rPr>
        <w:t xml:space="preserve"> </w:t>
      </w:r>
      <w:r w:rsidRPr="00B91A51">
        <w:rPr>
          <w:rFonts w:hint="eastAsia"/>
          <w:szCs w:val="24"/>
          <w:rtl/>
        </w:rPr>
        <w:t>עין</w:t>
      </w:r>
      <w:r w:rsidRPr="00B91A51">
        <w:rPr>
          <w:szCs w:val="24"/>
          <w:rtl/>
        </w:rPr>
        <w:t xml:space="preserve">). </w:t>
      </w:r>
      <w:r w:rsidRPr="00B91A51">
        <w:rPr>
          <w:rFonts w:hint="eastAsia"/>
          <w:szCs w:val="24"/>
          <w:rtl/>
        </w:rPr>
        <w:t>חובת</w:t>
      </w:r>
      <w:r w:rsidRPr="00B91A51">
        <w:rPr>
          <w:szCs w:val="24"/>
          <w:rtl/>
        </w:rPr>
        <w:t xml:space="preserve"> </w:t>
      </w:r>
      <w:r w:rsidRPr="00B91A51">
        <w:rPr>
          <w:rFonts w:hint="eastAsia"/>
          <w:szCs w:val="24"/>
          <w:rtl/>
        </w:rPr>
        <w:t>שימוש</w:t>
      </w:r>
      <w:r w:rsidRPr="00B91A51">
        <w:rPr>
          <w:szCs w:val="24"/>
          <w:rtl/>
        </w:rPr>
        <w:t xml:space="preserve"> </w:t>
      </w:r>
      <w:r w:rsidRPr="00B91A51">
        <w:rPr>
          <w:rFonts w:hint="eastAsia"/>
          <w:szCs w:val="24"/>
          <w:rtl/>
        </w:rPr>
        <w:t>בעדשות</w:t>
      </w:r>
      <w:r w:rsidRPr="00B91A51">
        <w:rPr>
          <w:szCs w:val="24"/>
          <w:rtl/>
        </w:rPr>
        <w:t xml:space="preserve"> </w:t>
      </w:r>
      <w:r w:rsidRPr="00B91A51">
        <w:rPr>
          <w:rFonts w:hint="eastAsia"/>
          <w:szCs w:val="24"/>
          <w:rtl/>
        </w:rPr>
        <w:t>מגע</w:t>
      </w:r>
      <w:r w:rsidRPr="00B91A51">
        <w:rPr>
          <w:szCs w:val="24"/>
          <w:rtl/>
        </w:rPr>
        <w:t xml:space="preserve"> </w:t>
      </w:r>
      <w:r w:rsidRPr="00B91A51">
        <w:rPr>
          <w:rFonts w:hint="eastAsia"/>
          <w:szCs w:val="24"/>
          <w:rtl/>
        </w:rPr>
        <w:t>למרכיבי</w:t>
      </w:r>
      <w:r w:rsidRPr="00B91A51">
        <w:rPr>
          <w:szCs w:val="24"/>
          <w:rtl/>
        </w:rPr>
        <w:t xml:space="preserve"> </w:t>
      </w:r>
      <w:r w:rsidRPr="00B91A51">
        <w:rPr>
          <w:rFonts w:hint="eastAsia"/>
          <w:szCs w:val="24"/>
          <w:rtl/>
        </w:rPr>
        <w:t>משקפיים</w:t>
      </w:r>
      <w:r w:rsidRPr="00B91A51">
        <w:rPr>
          <w:szCs w:val="24"/>
          <w:rtl/>
        </w:rPr>
        <w:t xml:space="preserve"> </w:t>
      </w:r>
      <w:r w:rsidRPr="00B91A51">
        <w:rPr>
          <w:rFonts w:hint="eastAsia"/>
          <w:szCs w:val="24"/>
          <w:rtl/>
        </w:rPr>
        <w:t>או</w:t>
      </w:r>
      <w:r w:rsidRPr="00B91A51">
        <w:rPr>
          <w:szCs w:val="24"/>
          <w:rtl/>
        </w:rPr>
        <w:t xml:space="preserve"> </w:t>
      </w:r>
      <w:r w:rsidRPr="00B91A51">
        <w:rPr>
          <w:rFonts w:hint="eastAsia"/>
          <w:szCs w:val="24"/>
          <w:rtl/>
        </w:rPr>
        <w:t>משקפיים</w:t>
      </w:r>
      <w:r w:rsidRPr="00B91A51">
        <w:rPr>
          <w:szCs w:val="24"/>
          <w:rtl/>
        </w:rPr>
        <w:t xml:space="preserve"> </w:t>
      </w:r>
      <w:r w:rsidRPr="00B91A51">
        <w:rPr>
          <w:rFonts w:hint="eastAsia"/>
          <w:szCs w:val="24"/>
          <w:rtl/>
        </w:rPr>
        <w:t>מאובטחות</w:t>
      </w:r>
      <w:r w:rsidRPr="00B91A51">
        <w:rPr>
          <w:szCs w:val="24"/>
          <w:rtl/>
        </w:rPr>
        <w:t>.</w:t>
      </w:r>
    </w:p>
    <w:p w14:paraId="21BAC2BC" w14:textId="77777777" w:rsidR="007D0469" w:rsidRPr="00B91A51" w:rsidRDefault="007D0469" w:rsidP="007D0469">
      <w:pPr>
        <w:pStyle w:val="af5"/>
        <w:numPr>
          <w:ilvl w:val="1"/>
          <w:numId w:val="111"/>
        </w:numPr>
        <w:spacing w:line="360" w:lineRule="auto"/>
        <w:ind w:hanging="616"/>
        <w:jc w:val="both"/>
        <w:rPr>
          <w:szCs w:val="24"/>
        </w:rPr>
      </w:pPr>
      <w:r w:rsidRPr="00B91A51">
        <w:rPr>
          <w:rFonts w:hint="eastAsia"/>
          <w:szCs w:val="24"/>
          <w:rtl/>
        </w:rPr>
        <w:t>ללא</w:t>
      </w:r>
      <w:r w:rsidRPr="00B91A51">
        <w:rPr>
          <w:szCs w:val="24"/>
          <w:rtl/>
        </w:rPr>
        <w:t xml:space="preserve"> </w:t>
      </w:r>
      <w:r w:rsidRPr="00B91A51">
        <w:rPr>
          <w:rFonts w:hint="eastAsia"/>
          <w:szCs w:val="24"/>
          <w:rtl/>
        </w:rPr>
        <w:t>עבר</w:t>
      </w:r>
      <w:r w:rsidRPr="00B91A51">
        <w:rPr>
          <w:szCs w:val="24"/>
          <w:rtl/>
        </w:rPr>
        <w:t xml:space="preserve"> </w:t>
      </w:r>
      <w:r w:rsidRPr="00B91A51">
        <w:rPr>
          <w:rFonts w:hint="eastAsia"/>
          <w:szCs w:val="24"/>
          <w:rtl/>
        </w:rPr>
        <w:t>פלילי</w:t>
      </w:r>
      <w:r w:rsidRPr="00B91A51">
        <w:rPr>
          <w:szCs w:val="24"/>
          <w:rtl/>
        </w:rPr>
        <w:t xml:space="preserve">. </w:t>
      </w:r>
    </w:p>
    <w:p w14:paraId="14CD66AA" w14:textId="77777777" w:rsidR="007D0469" w:rsidRPr="00C70F10" w:rsidRDefault="007D0469" w:rsidP="007D0469">
      <w:pPr>
        <w:pStyle w:val="af5"/>
        <w:numPr>
          <w:ilvl w:val="1"/>
          <w:numId w:val="111"/>
        </w:numPr>
        <w:spacing w:line="360" w:lineRule="auto"/>
        <w:ind w:hanging="616"/>
        <w:rPr>
          <w:rFonts w:asciiTheme="majorBidi" w:hAnsiTheme="majorBidi"/>
          <w:b/>
          <w:bCs/>
          <w:szCs w:val="24"/>
          <w:u w:val="single"/>
        </w:rPr>
      </w:pPr>
      <w:r w:rsidRPr="002C15C4">
        <w:rPr>
          <w:b/>
          <w:bCs/>
          <w:szCs w:val="24"/>
          <w:u w:val="single"/>
          <w:rtl/>
        </w:rPr>
        <w:t>דרישות</w:t>
      </w:r>
      <w:r w:rsidRPr="00C70F10">
        <w:rPr>
          <w:rFonts w:asciiTheme="majorBidi" w:hAnsiTheme="majorBidi"/>
          <w:b/>
          <w:bCs/>
          <w:szCs w:val="24"/>
          <w:u w:val="single"/>
          <w:rtl/>
        </w:rPr>
        <w:t xml:space="preserve"> ניסיון</w:t>
      </w:r>
    </w:p>
    <w:p w14:paraId="26E83C5C" w14:textId="77777777" w:rsidR="007D0469" w:rsidRPr="002C15C4" w:rsidRDefault="007D0469" w:rsidP="007D0469">
      <w:pPr>
        <w:pStyle w:val="af5"/>
        <w:numPr>
          <w:ilvl w:val="2"/>
          <w:numId w:val="111"/>
        </w:numPr>
        <w:spacing w:line="360" w:lineRule="auto"/>
        <w:rPr>
          <w:rFonts w:asciiTheme="majorBidi" w:hAnsiTheme="majorBidi"/>
          <w:szCs w:val="24"/>
          <w:rtl/>
        </w:rPr>
      </w:pPr>
      <w:r w:rsidRPr="002C15C4">
        <w:rPr>
          <w:rFonts w:asciiTheme="majorBidi" w:hAnsiTheme="majorBidi" w:hint="eastAsia"/>
          <w:szCs w:val="24"/>
          <w:rtl/>
        </w:rPr>
        <w:t>המועמד</w:t>
      </w:r>
      <w:r w:rsidRPr="002C15C4">
        <w:rPr>
          <w:rFonts w:asciiTheme="majorBidi" w:hAnsiTheme="majorBidi"/>
          <w:szCs w:val="24"/>
          <w:rtl/>
        </w:rPr>
        <w:t xml:space="preserve"> </w:t>
      </w:r>
      <w:r w:rsidRPr="002C15C4">
        <w:rPr>
          <w:rFonts w:asciiTheme="majorBidi" w:hAnsiTheme="majorBidi" w:hint="eastAsia"/>
          <w:szCs w:val="24"/>
          <w:rtl/>
        </w:rPr>
        <w:t>מטעם</w:t>
      </w:r>
      <w:r w:rsidRPr="002C15C4">
        <w:rPr>
          <w:rFonts w:asciiTheme="majorBidi" w:hAnsiTheme="majorBidi"/>
          <w:szCs w:val="24"/>
          <w:rtl/>
        </w:rPr>
        <w:t xml:space="preserve"> המציע יהי</w:t>
      </w:r>
      <w:r w:rsidRPr="002C15C4">
        <w:rPr>
          <w:rFonts w:asciiTheme="majorBidi" w:hAnsiTheme="majorBidi" w:hint="eastAsia"/>
          <w:szCs w:val="24"/>
          <w:rtl/>
        </w:rPr>
        <w:t>ה</w:t>
      </w:r>
      <w:r w:rsidRPr="002C15C4">
        <w:rPr>
          <w:rFonts w:asciiTheme="majorBidi" w:hAnsiTheme="majorBidi"/>
          <w:szCs w:val="24"/>
          <w:rtl/>
        </w:rPr>
        <w:t xml:space="preserve"> בעל ניסיון מצטבר בכל התחומים הבאים:</w:t>
      </w:r>
    </w:p>
    <w:p w14:paraId="36605C88" w14:textId="77777777" w:rsidR="007D0469" w:rsidRPr="002C15C4" w:rsidRDefault="007D0469" w:rsidP="007D0469">
      <w:pPr>
        <w:pStyle w:val="HNormal0"/>
        <w:numPr>
          <w:ilvl w:val="3"/>
          <w:numId w:val="111"/>
        </w:numPr>
        <w:spacing w:after="0" w:line="360" w:lineRule="auto"/>
        <w:ind w:left="3004" w:hanging="877"/>
      </w:pPr>
      <w:r w:rsidRPr="002C15C4">
        <w:rPr>
          <w:rFonts w:hint="eastAsia"/>
          <w:rtl/>
        </w:rPr>
        <w:t>ניסיון</w:t>
      </w:r>
      <w:r w:rsidRPr="002C15C4">
        <w:rPr>
          <w:rtl/>
        </w:rPr>
        <w:t xml:space="preserve"> </w:t>
      </w:r>
      <w:r w:rsidRPr="002C15C4">
        <w:rPr>
          <w:rFonts w:hint="eastAsia"/>
          <w:rtl/>
        </w:rPr>
        <w:t>ניהולי</w:t>
      </w:r>
      <w:r w:rsidRPr="002C15C4">
        <w:rPr>
          <w:rtl/>
        </w:rPr>
        <w:t xml:space="preserve"> </w:t>
      </w:r>
      <w:r w:rsidRPr="002C15C4">
        <w:rPr>
          <w:rFonts w:hint="eastAsia"/>
          <w:rtl/>
        </w:rPr>
        <w:t>של</w:t>
      </w:r>
      <w:r w:rsidRPr="002C15C4">
        <w:rPr>
          <w:rtl/>
        </w:rPr>
        <w:t xml:space="preserve"> </w:t>
      </w:r>
      <w:r w:rsidRPr="002C15C4">
        <w:rPr>
          <w:rFonts w:hint="eastAsia"/>
          <w:rtl/>
        </w:rPr>
        <w:t>ש</w:t>
      </w:r>
      <w:r>
        <w:rPr>
          <w:rFonts w:hint="cs"/>
          <w:rtl/>
        </w:rPr>
        <w:t>נתיים</w:t>
      </w:r>
      <w:r w:rsidRPr="002C15C4">
        <w:rPr>
          <w:rtl/>
        </w:rPr>
        <w:t xml:space="preserve"> </w:t>
      </w:r>
      <w:r w:rsidRPr="002C15C4">
        <w:rPr>
          <w:rFonts w:hint="eastAsia"/>
          <w:rtl/>
        </w:rPr>
        <w:t>לפחות</w:t>
      </w:r>
      <w:r w:rsidRPr="002C15C4">
        <w:rPr>
          <w:rtl/>
        </w:rPr>
        <w:t xml:space="preserve"> </w:t>
      </w:r>
      <w:r w:rsidRPr="002C15C4">
        <w:rPr>
          <w:rFonts w:hint="eastAsia"/>
          <w:rtl/>
        </w:rPr>
        <w:t>במהלך</w:t>
      </w:r>
      <w:r w:rsidRPr="002C15C4">
        <w:rPr>
          <w:rtl/>
        </w:rPr>
        <w:t xml:space="preserve"> </w:t>
      </w:r>
      <w:r w:rsidRPr="002C15C4">
        <w:rPr>
          <w:rFonts w:hint="eastAsia"/>
          <w:rtl/>
        </w:rPr>
        <w:t>חמש</w:t>
      </w:r>
      <w:r w:rsidRPr="002C15C4">
        <w:rPr>
          <w:rtl/>
        </w:rPr>
        <w:t xml:space="preserve"> (5) </w:t>
      </w:r>
      <w:r w:rsidRPr="002C15C4">
        <w:rPr>
          <w:rFonts w:hint="eastAsia"/>
          <w:rtl/>
        </w:rPr>
        <w:t>השנים</w:t>
      </w:r>
      <w:r w:rsidRPr="002C15C4">
        <w:rPr>
          <w:rtl/>
        </w:rPr>
        <w:t xml:space="preserve"> </w:t>
      </w:r>
      <w:r w:rsidRPr="002C15C4">
        <w:rPr>
          <w:rFonts w:hint="eastAsia"/>
          <w:rtl/>
        </w:rPr>
        <w:t>האחרונות</w:t>
      </w:r>
      <w:r w:rsidRPr="00631496">
        <w:rPr>
          <w:rtl/>
        </w:rPr>
        <w:t xml:space="preserve"> </w:t>
      </w:r>
      <w:r w:rsidRPr="006C720A">
        <w:rPr>
          <w:rtl/>
        </w:rPr>
        <w:t xml:space="preserve">בניהול צוות אבטחה של עשרה </w:t>
      </w:r>
      <w:r>
        <w:rPr>
          <w:rFonts w:hint="cs"/>
          <w:rtl/>
        </w:rPr>
        <w:t>אנשי אבטחה</w:t>
      </w:r>
      <w:r w:rsidRPr="006C720A">
        <w:rPr>
          <w:rtl/>
        </w:rPr>
        <w:t xml:space="preserve"> לפחות במוסד ממשלתי </w:t>
      </w:r>
      <w:r w:rsidRPr="00C70F10">
        <w:rPr>
          <w:rFonts w:hint="eastAsia"/>
          <w:rtl/>
        </w:rPr>
        <w:t>או</w:t>
      </w:r>
      <w:r w:rsidRPr="00C70F10">
        <w:rPr>
          <w:rtl/>
        </w:rPr>
        <w:t xml:space="preserve"> </w:t>
      </w:r>
      <w:r w:rsidRPr="00C70F10">
        <w:rPr>
          <w:rFonts w:hint="eastAsia"/>
          <w:rtl/>
        </w:rPr>
        <w:t>גוף</w:t>
      </w:r>
      <w:r w:rsidRPr="00C70F10">
        <w:rPr>
          <w:rtl/>
        </w:rPr>
        <w:t xml:space="preserve"> </w:t>
      </w:r>
      <w:r w:rsidRPr="00C70F10">
        <w:rPr>
          <w:rFonts w:hint="eastAsia"/>
          <w:rtl/>
        </w:rPr>
        <w:t>ציבורי</w:t>
      </w:r>
      <w:r w:rsidRPr="00C70F10">
        <w:rPr>
          <w:rtl/>
        </w:rPr>
        <w:t xml:space="preserve"> </w:t>
      </w:r>
      <w:r w:rsidRPr="00C70F10">
        <w:rPr>
          <w:rFonts w:hint="eastAsia"/>
          <w:rtl/>
        </w:rPr>
        <w:t>גדול</w:t>
      </w:r>
      <w:r w:rsidRPr="00C70F10">
        <w:rPr>
          <w:rtl/>
        </w:rPr>
        <w:t>.</w:t>
      </w:r>
    </w:p>
    <w:p w14:paraId="29CA8F58" w14:textId="77777777" w:rsidR="007D0469" w:rsidRPr="002C15C4" w:rsidRDefault="007D0469" w:rsidP="007D0469">
      <w:pPr>
        <w:pStyle w:val="HNormal0"/>
        <w:numPr>
          <w:ilvl w:val="3"/>
          <w:numId w:val="111"/>
        </w:numPr>
        <w:spacing w:after="0" w:line="360" w:lineRule="auto"/>
        <w:ind w:left="3004" w:hanging="877"/>
      </w:pPr>
      <w:r w:rsidRPr="002C15C4">
        <w:rPr>
          <w:rFonts w:hint="eastAsia"/>
          <w:rtl/>
        </w:rPr>
        <w:t>בוגר</w:t>
      </w:r>
      <w:r w:rsidRPr="002C15C4">
        <w:rPr>
          <w:rtl/>
        </w:rPr>
        <w:t xml:space="preserve"> </w:t>
      </w:r>
      <w:r w:rsidRPr="002C15C4">
        <w:rPr>
          <w:rFonts w:hint="eastAsia"/>
          <w:rtl/>
        </w:rPr>
        <w:t>קורס</w:t>
      </w:r>
      <w:r w:rsidRPr="002C15C4">
        <w:rPr>
          <w:rtl/>
        </w:rPr>
        <w:t xml:space="preserve"> </w:t>
      </w:r>
      <w:r w:rsidRPr="002C15C4">
        <w:rPr>
          <w:rFonts w:hint="eastAsia"/>
          <w:rtl/>
        </w:rPr>
        <w:t>מנהלי</w:t>
      </w:r>
      <w:r w:rsidRPr="002C15C4">
        <w:rPr>
          <w:rtl/>
        </w:rPr>
        <w:t xml:space="preserve"> </w:t>
      </w:r>
      <w:r w:rsidRPr="002C15C4">
        <w:rPr>
          <w:rFonts w:hint="eastAsia"/>
          <w:rtl/>
        </w:rPr>
        <w:t>אבטחה</w:t>
      </w:r>
      <w:r w:rsidRPr="002C15C4">
        <w:rPr>
          <w:rtl/>
        </w:rPr>
        <w:t xml:space="preserve"> </w:t>
      </w:r>
      <w:r w:rsidRPr="002C15C4">
        <w:rPr>
          <w:rFonts w:hint="eastAsia"/>
          <w:rtl/>
        </w:rPr>
        <w:t>מונחה</w:t>
      </w:r>
      <w:r w:rsidRPr="002C15C4">
        <w:rPr>
          <w:rtl/>
        </w:rPr>
        <w:t xml:space="preserve"> </w:t>
      </w:r>
      <w:r w:rsidRPr="002C15C4">
        <w:rPr>
          <w:rFonts w:hint="eastAsia"/>
          <w:rtl/>
        </w:rPr>
        <w:t>משטרת</w:t>
      </w:r>
      <w:r w:rsidRPr="002C15C4">
        <w:rPr>
          <w:rtl/>
        </w:rPr>
        <w:t xml:space="preserve"> </w:t>
      </w:r>
      <w:r w:rsidRPr="002C15C4">
        <w:rPr>
          <w:rFonts w:hint="eastAsia"/>
          <w:rtl/>
        </w:rPr>
        <w:t>ישראל</w:t>
      </w:r>
      <w:r w:rsidRPr="002C15C4">
        <w:rPr>
          <w:rtl/>
        </w:rPr>
        <w:t xml:space="preserve">. </w:t>
      </w:r>
      <w:r w:rsidRPr="002C15C4">
        <w:rPr>
          <w:rtl/>
        </w:rPr>
        <w:br/>
      </w:r>
      <w:r w:rsidRPr="002C15C4">
        <w:rPr>
          <w:rFonts w:hint="eastAsia"/>
          <w:rtl/>
        </w:rPr>
        <w:t>היה</w:t>
      </w:r>
      <w:r w:rsidRPr="002C15C4">
        <w:rPr>
          <w:rtl/>
        </w:rPr>
        <w:t xml:space="preserve"> </w:t>
      </w:r>
      <w:r w:rsidRPr="002C15C4">
        <w:rPr>
          <w:rFonts w:hint="eastAsia"/>
          <w:rtl/>
        </w:rPr>
        <w:t>והמועמד</w:t>
      </w:r>
      <w:r w:rsidRPr="002C15C4">
        <w:rPr>
          <w:rtl/>
        </w:rPr>
        <w:t xml:space="preserve"> </w:t>
      </w:r>
      <w:r w:rsidRPr="002C15C4">
        <w:rPr>
          <w:rFonts w:hint="eastAsia"/>
          <w:rtl/>
        </w:rPr>
        <w:t>המוצע</w:t>
      </w:r>
      <w:r w:rsidRPr="002C15C4">
        <w:rPr>
          <w:rtl/>
        </w:rPr>
        <w:t xml:space="preserve"> </w:t>
      </w:r>
      <w:r w:rsidRPr="002C15C4">
        <w:rPr>
          <w:rFonts w:hint="eastAsia"/>
          <w:rtl/>
        </w:rPr>
        <w:t>אינו</w:t>
      </w:r>
      <w:r w:rsidRPr="002C15C4">
        <w:rPr>
          <w:rtl/>
        </w:rPr>
        <w:t xml:space="preserve"> </w:t>
      </w:r>
      <w:r w:rsidRPr="002C15C4">
        <w:rPr>
          <w:rFonts w:hint="eastAsia"/>
          <w:rtl/>
        </w:rPr>
        <w:t>עומד</w:t>
      </w:r>
      <w:r w:rsidRPr="002C15C4">
        <w:rPr>
          <w:rtl/>
        </w:rPr>
        <w:t xml:space="preserve"> </w:t>
      </w:r>
      <w:r w:rsidRPr="002C15C4">
        <w:rPr>
          <w:rFonts w:hint="eastAsia"/>
          <w:rtl/>
        </w:rPr>
        <w:t>בדרישת</w:t>
      </w:r>
      <w:r w:rsidRPr="002C15C4">
        <w:rPr>
          <w:rtl/>
        </w:rPr>
        <w:t xml:space="preserve"> </w:t>
      </w:r>
      <w:r w:rsidRPr="002C15C4">
        <w:rPr>
          <w:rFonts w:hint="eastAsia"/>
          <w:rtl/>
        </w:rPr>
        <w:t>בוגר</w:t>
      </w:r>
      <w:r w:rsidRPr="002C15C4">
        <w:rPr>
          <w:rtl/>
        </w:rPr>
        <w:t xml:space="preserve"> קורס מנהלי אבטחה מונחה משטרת ישראל </w:t>
      </w:r>
      <w:r w:rsidRPr="002C15C4">
        <w:rPr>
          <w:rFonts w:hint="eastAsia"/>
          <w:rtl/>
        </w:rPr>
        <w:t>לעיל</w:t>
      </w:r>
      <w:r w:rsidRPr="002C15C4">
        <w:rPr>
          <w:rtl/>
        </w:rPr>
        <w:t xml:space="preserve">, </w:t>
      </w:r>
      <w:r w:rsidRPr="002C15C4">
        <w:rPr>
          <w:rFonts w:hint="eastAsia"/>
          <w:rtl/>
        </w:rPr>
        <w:t>יתחייב</w:t>
      </w:r>
      <w:r w:rsidRPr="002C15C4">
        <w:rPr>
          <w:rtl/>
        </w:rPr>
        <w:t xml:space="preserve"> </w:t>
      </w:r>
      <w:r w:rsidRPr="002C15C4">
        <w:rPr>
          <w:rFonts w:hint="eastAsia"/>
          <w:rtl/>
        </w:rPr>
        <w:t>המציע</w:t>
      </w:r>
      <w:r w:rsidRPr="002C15C4">
        <w:rPr>
          <w:rtl/>
        </w:rPr>
        <w:t xml:space="preserve"> </w:t>
      </w:r>
      <w:r w:rsidRPr="002C15C4">
        <w:rPr>
          <w:rFonts w:hint="eastAsia"/>
          <w:rtl/>
        </w:rPr>
        <w:t>כי</w:t>
      </w:r>
      <w:r w:rsidRPr="002C15C4">
        <w:rPr>
          <w:rtl/>
        </w:rPr>
        <w:t xml:space="preserve"> </w:t>
      </w:r>
      <w:r w:rsidRPr="002C15C4">
        <w:rPr>
          <w:rFonts w:hint="eastAsia"/>
          <w:rtl/>
        </w:rPr>
        <w:t>במהלך</w:t>
      </w:r>
      <w:r w:rsidRPr="002C15C4">
        <w:rPr>
          <w:rtl/>
        </w:rPr>
        <w:t xml:space="preserve"> </w:t>
      </w:r>
      <w:r w:rsidRPr="002C15C4">
        <w:rPr>
          <w:rFonts w:hint="eastAsia"/>
          <w:rtl/>
        </w:rPr>
        <w:t>השנה</w:t>
      </w:r>
      <w:r w:rsidRPr="002C15C4">
        <w:rPr>
          <w:rtl/>
        </w:rPr>
        <w:t xml:space="preserve"> </w:t>
      </w:r>
      <w:r w:rsidRPr="002C15C4">
        <w:rPr>
          <w:rFonts w:hint="eastAsia"/>
          <w:rtl/>
        </w:rPr>
        <w:t>הראשונה</w:t>
      </w:r>
      <w:r w:rsidRPr="002C15C4">
        <w:rPr>
          <w:rtl/>
        </w:rPr>
        <w:t xml:space="preserve"> </w:t>
      </w:r>
      <w:r w:rsidRPr="002C15C4">
        <w:rPr>
          <w:rFonts w:hint="eastAsia"/>
          <w:rtl/>
        </w:rPr>
        <w:t>לתפקידו</w:t>
      </w:r>
      <w:r w:rsidRPr="002C15C4">
        <w:rPr>
          <w:rtl/>
        </w:rPr>
        <w:t xml:space="preserve"> </w:t>
      </w:r>
      <w:r w:rsidRPr="002C15C4">
        <w:rPr>
          <w:rFonts w:hint="eastAsia"/>
          <w:rtl/>
        </w:rPr>
        <w:t>ישלים</w:t>
      </w:r>
      <w:r w:rsidRPr="002C15C4">
        <w:rPr>
          <w:rtl/>
        </w:rPr>
        <w:t xml:space="preserve"> </w:t>
      </w:r>
      <w:r w:rsidRPr="002C15C4">
        <w:rPr>
          <w:rFonts w:hint="eastAsia"/>
          <w:rtl/>
        </w:rPr>
        <w:t>את</w:t>
      </w:r>
      <w:r w:rsidRPr="002C15C4">
        <w:rPr>
          <w:rtl/>
        </w:rPr>
        <w:t xml:space="preserve"> </w:t>
      </w:r>
      <w:r w:rsidRPr="002C15C4">
        <w:rPr>
          <w:rFonts w:hint="eastAsia"/>
          <w:rtl/>
        </w:rPr>
        <w:t>ההכשרה</w:t>
      </w:r>
      <w:r w:rsidRPr="002C15C4">
        <w:rPr>
          <w:rtl/>
        </w:rPr>
        <w:t xml:space="preserve"> באחת המכללות המורשות על ידי משטרת ישראל. </w:t>
      </w:r>
      <w:r w:rsidRPr="002C15C4">
        <w:rPr>
          <w:rFonts w:hint="eastAsia"/>
          <w:rtl/>
        </w:rPr>
        <w:t>המציע</w:t>
      </w:r>
      <w:r w:rsidRPr="002C15C4">
        <w:rPr>
          <w:rtl/>
        </w:rPr>
        <w:t xml:space="preserve"> </w:t>
      </w:r>
      <w:r w:rsidRPr="002C15C4">
        <w:rPr>
          <w:rFonts w:hint="eastAsia"/>
          <w:rtl/>
        </w:rPr>
        <w:t>ישא</w:t>
      </w:r>
      <w:r w:rsidRPr="002C15C4">
        <w:rPr>
          <w:rtl/>
        </w:rPr>
        <w:t xml:space="preserve"> </w:t>
      </w:r>
      <w:r w:rsidRPr="002C15C4">
        <w:rPr>
          <w:rFonts w:hint="eastAsia"/>
          <w:rtl/>
        </w:rPr>
        <w:t>בכל</w:t>
      </w:r>
      <w:r w:rsidRPr="002C15C4">
        <w:rPr>
          <w:rtl/>
        </w:rPr>
        <w:t xml:space="preserve"> </w:t>
      </w:r>
      <w:r w:rsidRPr="002C15C4">
        <w:rPr>
          <w:rFonts w:hint="eastAsia"/>
          <w:rtl/>
        </w:rPr>
        <w:t>עלויות</w:t>
      </w:r>
      <w:r w:rsidRPr="002C15C4">
        <w:rPr>
          <w:rtl/>
        </w:rPr>
        <w:t xml:space="preserve"> </w:t>
      </w:r>
      <w:r w:rsidRPr="002C15C4">
        <w:rPr>
          <w:rFonts w:hint="eastAsia"/>
          <w:rtl/>
        </w:rPr>
        <w:t>ההכשרה</w:t>
      </w:r>
      <w:r w:rsidRPr="002C15C4">
        <w:rPr>
          <w:rtl/>
        </w:rPr>
        <w:t xml:space="preserve"> (עלויות </w:t>
      </w:r>
      <w:r w:rsidRPr="002C15C4">
        <w:rPr>
          <w:rFonts w:hint="eastAsia"/>
          <w:rtl/>
        </w:rPr>
        <w:t>זמן</w:t>
      </w:r>
      <w:r w:rsidRPr="002C15C4">
        <w:rPr>
          <w:rtl/>
        </w:rPr>
        <w:t xml:space="preserve"> </w:t>
      </w:r>
      <w:r w:rsidRPr="002C15C4">
        <w:rPr>
          <w:rFonts w:hint="eastAsia"/>
          <w:rtl/>
        </w:rPr>
        <w:t>ועלויות</w:t>
      </w:r>
      <w:r w:rsidRPr="002C15C4">
        <w:rPr>
          <w:rtl/>
        </w:rPr>
        <w:t xml:space="preserve"> </w:t>
      </w:r>
      <w:r w:rsidRPr="002C15C4">
        <w:rPr>
          <w:rFonts w:hint="eastAsia"/>
          <w:rtl/>
        </w:rPr>
        <w:t>הקורס</w:t>
      </w:r>
      <w:r w:rsidRPr="002C15C4">
        <w:rPr>
          <w:rtl/>
        </w:rPr>
        <w:t xml:space="preserve">) </w:t>
      </w:r>
      <w:r w:rsidRPr="002C15C4">
        <w:rPr>
          <w:rFonts w:hint="eastAsia"/>
          <w:rtl/>
        </w:rPr>
        <w:t>ולא</w:t>
      </w:r>
      <w:r w:rsidRPr="002C15C4">
        <w:rPr>
          <w:rtl/>
        </w:rPr>
        <w:t xml:space="preserve"> </w:t>
      </w:r>
      <w:r w:rsidRPr="002C15C4">
        <w:rPr>
          <w:rFonts w:hint="eastAsia"/>
          <w:rtl/>
        </w:rPr>
        <w:t>יבוא</w:t>
      </w:r>
      <w:r w:rsidRPr="002C15C4">
        <w:rPr>
          <w:rtl/>
        </w:rPr>
        <w:t xml:space="preserve"> </w:t>
      </w:r>
      <w:r w:rsidRPr="002C15C4">
        <w:rPr>
          <w:rFonts w:hint="eastAsia"/>
          <w:rtl/>
        </w:rPr>
        <w:t>בכל</w:t>
      </w:r>
      <w:r w:rsidRPr="002C15C4">
        <w:rPr>
          <w:rtl/>
        </w:rPr>
        <w:t xml:space="preserve"> </w:t>
      </w:r>
      <w:r w:rsidRPr="002C15C4">
        <w:rPr>
          <w:rFonts w:hint="eastAsia"/>
          <w:rtl/>
        </w:rPr>
        <w:t>טענות</w:t>
      </w:r>
      <w:r w:rsidRPr="002C15C4">
        <w:rPr>
          <w:rtl/>
        </w:rPr>
        <w:t xml:space="preserve"> </w:t>
      </w:r>
      <w:r w:rsidRPr="002C15C4">
        <w:rPr>
          <w:rFonts w:hint="eastAsia"/>
          <w:rtl/>
        </w:rPr>
        <w:t>למשרד</w:t>
      </w:r>
      <w:r w:rsidRPr="002C15C4">
        <w:rPr>
          <w:rtl/>
        </w:rPr>
        <w:t xml:space="preserve"> </w:t>
      </w:r>
      <w:r w:rsidRPr="002C15C4">
        <w:rPr>
          <w:rFonts w:hint="eastAsia"/>
          <w:rtl/>
        </w:rPr>
        <w:t>בנוגע</w:t>
      </w:r>
      <w:r w:rsidRPr="002C15C4">
        <w:rPr>
          <w:rtl/>
        </w:rPr>
        <w:t xml:space="preserve"> </w:t>
      </w:r>
      <w:r w:rsidRPr="002C15C4">
        <w:rPr>
          <w:rFonts w:hint="eastAsia"/>
          <w:rtl/>
        </w:rPr>
        <w:t>לעלויות</w:t>
      </w:r>
      <w:r w:rsidRPr="002C15C4">
        <w:rPr>
          <w:rtl/>
        </w:rPr>
        <w:t xml:space="preserve"> </w:t>
      </w:r>
      <w:r w:rsidRPr="002C15C4">
        <w:rPr>
          <w:rFonts w:hint="eastAsia"/>
          <w:rtl/>
        </w:rPr>
        <w:t>אלו</w:t>
      </w:r>
      <w:r w:rsidRPr="002C15C4">
        <w:rPr>
          <w:rtl/>
        </w:rPr>
        <w:t xml:space="preserve">. </w:t>
      </w:r>
      <w:r w:rsidRPr="002C15C4">
        <w:rPr>
          <w:rFonts w:hint="eastAsia"/>
          <w:rtl/>
        </w:rPr>
        <w:t>כמו</w:t>
      </w:r>
      <w:r w:rsidRPr="002C15C4">
        <w:rPr>
          <w:rtl/>
        </w:rPr>
        <w:t xml:space="preserve"> </w:t>
      </w:r>
      <w:r w:rsidRPr="002C15C4">
        <w:rPr>
          <w:rFonts w:hint="eastAsia"/>
          <w:rtl/>
        </w:rPr>
        <w:t>כן</w:t>
      </w:r>
      <w:r w:rsidRPr="002C15C4">
        <w:rPr>
          <w:rtl/>
        </w:rPr>
        <w:t xml:space="preserve"> </w:t>
      </w:r>
      <w:r w:rsidRPr="002C15C4">
        <w:rPr>
          <w:rFonts w:hint="eastAsia"/>
          <w:rtl/>
        </w:rPr>
        <w:t>לא</w:t>
      </w:r>
      <w:r w:rsidRPr="002C15C4">
        <w:rPr>
          <w:rtl/>
        </w:rPr>
        <w:t xml:space="preserve"> </w:t>
      </w:r>
      <w:r w:rsidRPr="002C15C4">
        <w:rPr>
          <w:rFonts w:hint="eastAsia"/>
          <w:rtl/>
        </w:rPr>
        <w:t>תיפגע</w:t>
      </w:r>
      <w:r w:rsidRPr="002C15C4">
        <w:rPr>
          <w:rtl/>
        </w:rPr>
        <w:t xml:space="preserve"> </w:t>
      </w:r>
      <w:r w:rsidRPr="002C15C4">
        <w:rPr>
          <w:rFonts w:hint="eastAsia"/>
          <w:rtl/>
        </w:rPr>
        <w:t>זמינות</w:t>
      </w:r>
      <w:r w:rsidRPr="002C15C4">
        <w:rPr>
          <w:rtl/>
        </w:rPr>
        <w:t xml:space="preserve"> </w:t>
      </w:r>
      <w:r w:rsidRPr="002C15C4">
        <w:rPr>
          <w:rFonts w:hint="eastAsia"/>
          <w:rtl/>
        </w:rPr>
        <w:t>מנהל</w:t>
      </w:r>
      <w:r w:rsidRPr="002C15C4">
        <w:rPr>
          <w:rtl/>
        </w:rPr>
        <w:t xml:space="preserve"> האבטחה </w:t>
      </w:r>
      <w:r w:rsidRPr="002C15C4">
        <w:rPr>
          <w:rFonts w:hint="eastAsia"/>
          <w:rtl/>
        </w:rPr>
        <w:t>כתוצאה</w:t>
      </w:r>
      <w:r w:rsidRPr="002C15C4">
        <w:rPr>
          <w:rtl/>
        </w:rPr>
        <w:t xml:space="preserve"> </w:t>
      </w:r>
      <w:r w:rsidRPr="002C15C4">
        <w:rPr>
          <w:rFonts w:hint="eastAsia"/>
          <w:rtl/>
        </w:rPr>
        <w:t>מיציאתו</w:t>
      </w:r>
      <w:r w:rsidRPr="002C15C4">
        <w:rPr>
          <w:rtl/>
        </w:rPr>
        <w:t xml:space="preserve"> </w:t>
      </w:r>
      <w:r w:rsidRPr="002C15C4">
        <w:rPr>
          <w:rFonts w:hint="eastAsia"/>
          <w:rtl/>
        </w:rPr>
        <w:t>לקורס</w:t>
      </w:r>
      <w:r w:rsidRPr="002C15C4">
        <w:rPr>
          <w:rtl/>
        </w:rPr>
        <w:t xml:space="preserve"> / </w:t>
      </w:r>
      <w:r w:rsidRPr="002C15C4">
        <w:rPr>
          <w:rFonts w:hint="eastAsia"/>
          <w:rtl/>
        </w:rPr>
        <w:t>הכשרה</w:t>
      </w:r>
      <w:r w:rsidRPr="002C15C4">
        <w:rPr>
          <w:rtl/>
        </w:rPr>
        <w:t xml:space="preserve"> </w:t>
      </w:r>
      <w:r w:rsidRPr="002C15C4">
        <w:rPr>
          <w:rFonts w:hint="eastAsia"/>
          <w:rtl/>
        </w:rPr>
        <w:t>הנדרשים</w:t>
      </w:r>
      <w:r w:rsidRPr="002C15C4">
        <w:rPr>
          <w:rtl/>
        </w:rPr>
        <w:t xml:space="preserve"> </w:t>
      </w:r>
      <w:r w:rsidRPr="002C15C4">
        <w:rPr>
          <w:rFonts w:hint="eastAsia"/>
          <w:rtl/>
        </w:rPr>
        <w:t>להשלמה</w:t>
      </w:r>
      <w:r w:rsidRPr="002C15C4">
        <w:rPr>
          <w:rtl/>
        </w:rPr>
        <w:t xml:space="preserve"> </w:t>
      </w:r>
      <w:r w:rsidRPr="002C15C4">
        <w:rPr>
          <w:rFonts w:hint="eastAsia"/>
          <w:rtl/>
        </w:rPr>
        <w:t>לעיל</w:t>
      </w:r>
      <w:r w:rsidRPr="002C15C4">
        <w:rPr>
          <w:rtl/>
        </w:rPr>
        <w:t>.</w:t>
      </w:r>
    </w:p>
    <w:p w14:paraId="5AE9F6D0" w14:textId="77777777" w:rsidR="007D0469" w:rsidRPr="002C15C4" w:rsidRDefault="007D0469" w:rsidP="007D0469">
      <w:pPr>
        <w:pStyle w:val="HNormal0"/>
        <w:numPr>
          <w:ilvl w:val="3"/>
          <w:numId w:val="111"/>
        </w:numPr>
        <w:spacing w:after="0" w:line="360" w:lineRule="auto"/>
        <w:ind w:left="3004" w:hanging="877"/>
      </w:pPr>
      <w:r w:rsidRPr="002C15C4">
        <w:rPr>
          <w:rFonts w:hint="eastAsia"/>
          <w:rtl/>
        </w:rPr>
        <w:t>ניסיון</w:t>
      </w:r>
      <w:r w:rsidRPr="002C15C4">
        <w:rPr>
          <w:rtl/>
        </w:rPr>
        <w:t xml:space="preserve"> </w:t>
      </w:r>
      <w:r w:rsidRPr="002C15C4">
        <w:rPr>
          <w:rFonts w:hint="eastAsia"/>
          <w:rtl/>
        </w:rPr>
        <w:t>מוכח</w:t>
      </w:r>
      <w:r w:rsidRPr="002C15C4">
        <w:rPr>
          <w:rtl/>
        </w:rPr>
        <w:t xml:space="preserve"> </w:t>
      </w:r>
      <w:r w:rsidRPr="002C15C4">
        <w:rPr>
          <w:rFonts w:hint="eastAsia"/>
          <w:rtl/>
        </w:rPr>
        <w:t>בכתיבת</w:t>
      </w:r>
      <w:r w:rsidRPr="002C15C4">
        <w:rPr>
          <w:rtl/>
        </w:rPr>
        <w:t xml:space="preserve"> </w:t>
      </w:r>
      <w:r w:rsidRPr="002C15C4">
        <w:rPr>
          <w:rFonts w:hint="eastAsia"/>
          <w:rtl/>
        </w:rPr>
        <w:t>מסמכי</w:t>
      </w:r>
      <w:r w:rsidRPr="002C15C4">
        <w:rPr>
          <w:rtl/>
        </w:rPr>
        <w:t xml:space="preserve"> </w:t>
      </w:r>
      <w:r w:rsidRPr="002C15C4">
        <w:rPr>
          <w:rFonts w:hint="eastAsia"/>
          <w:rtl/>
        </w:rPr>
        <w:t>נהלים</w:t>
      </w:r>
      <w:r w:rsidRPr="002C15C4">
        <w:rPr>
          <w:rtl/>
        </w:rPr>
        <w:t xml:space="preserve">, </w:t>
      </w:r>
      <w:r w:rsidRPr="002C15C4">
        <w:rPr>
          <w:rFonts w:hint="eastAsia"/>
          <w:rtl/>
        </w:rPr>
        <w:t>הנחיות</w:t>
      </w:r>
      <w:r w:rsidRPr="002C15C4">
        <w:rPr>
          <w:rtl/>
        </w:rPr>
        <w:t xml:space="preserve">, </w:t>
      </w:r>
      <w:r w:rsidRPr="002C15C4">
        <w:rPr>
          <w:rFonts w:hint="eastAsia"/>
          <w:rtl/>
        </w:rPr>
        <w:t>פקודות</w:t>
      </w:r>
      <w:r w:rsidRPr="002C15C4">
        <w:rPr>
          <w:rtl/>
        </w:rPr>
        <w:t xml:space="preserve"> </w:t>
      </w:r>
      <w:r w:rsidRPr="002C15C4">
        <w:rPr>
          <w:rFonts w:hint="eastAsia"/>
          <w:rtl/>
        </w:rPr>
        <w:t>מבצע</w:t>
      </w:r>
      <w:r w:rsidRPr="002C15C4">
        <w:rPr>
          <w:rtl/>
        </w:rPr>
        <w:t xml:space="preserve"> </w:t>
      </w:r>
      <w:r w:rsidRPr="002C15C4">
        <w:rPr>
          <w:rFonts w:hint="eastAsia"/>
          <w:rtl/>
        </w:rPr>
        <w:t>ותורת</w:t>
      </w:r>
      <w:r w:rsidRPr="002C15C4">
        <w:rPr>
          <w:rtl/>
        </w:rPr>
        <w:t xml:space="preserve"> </w:t>
      </w:r>
      <w:r w:rsidRPr="002C15C4">
        <w:rPr>
          <w:rFonts w:hint="eastAsia"/>
          <w:rtl/>
        </w:rPr>
        <w:t>עבודה</w:t>
      </w:r>
      <w:r w:rsidRPr="002C15C4">
        <w:rPr>
          <w:rtl/>
        </w:rPr>
        <w:t xml:space="preserve"> </w:t>
      </w:r>
      <w:r w:rsidRPr="002C15C4">
        <w:rPr>
          <w:rFonts w:hint="eastAsia"/>
          <w:rtl/>
        </w:rPr>
        <w:t>בתחום</w:t>
      </w:r>
      <w:r w:rsidRPr="002C15C4">
        <w:rPr>
          <w:rtl/>
        </w:rPr>
        <w:t xml:space="preserve"> </w:t>
      </w:r>
      <w:r w:rsidRPr="002C15C4">
        <w:rPr>
          <w:rFonts w:hint="eastAsia"/>
          <w:rtl/>
        </w:rPr>
        <w:t>האבטחה</w:t>
      </w:r>
      <w:r w:rsidRPr="002C15C4">
        <w:rPr>
          <w:rtl/>
        </w:rPr>
        <w:t xml:space="preserve"> </w:t>
      </w:r>
      <w:r w:rsidRPr="002C15C4">
        <w:rPr>
          <w:rFonts w:hint="eastAsia"/>
          <w:rtl/>
        </w:rPr>
        <w:t>הפיזית</w:t>
      </w:r>
      <w:r w:rsidRPr="002C15C4">
        <w:rPr>
          <w:rtl/>
        </w:rPr>
        <w:t xml:space="preserve"> </w:t>
      </w:r>
      <w:r w:rsidRPr="002C15C4">
        <w:rPr>
          <w:rFonts w:hint="eastAsia"/>
          <w:rtl/>
        </w:rPr>
        <w:t>והחמושה</w:t>
      </w:r>
      <w:r w:rsidRPr="002C15C4">
        <w:rPr>
          <w:rtl/>
        </w:rPr>
        <w:t xml:space="preserve">, </w:t>
      </w:r>
      <w:r w:rsidRPr="002C15C4">
        <w:rPr>
          <w:rFonts w:hint="eastAsia"/>
          <w:rtl/>
        </w:rPr>
        <w:t>לרבות</w:t>
      </w:r>
      <w:r w:rsidRPr="002C15C4">
        <w:rPr>
          <w:rtl/>
        </w:rPr>
        <w:t xml:space="preserve"> </w:t>
      </w:r>
      <w:r w:rsidRPr="002C15C4">
        <w:rPr>
          <w:rFonts w:hint="eastAsia"/>
          <w:rtl/>
        </w:rPr>
        <w:t>אבטחת</w:t>
      </w:r>
      <w:r w:rsidRPr="002C15C4">
        <w:rPr>
          <w:rtl/>
        </w:rPr>
        <w:t xml:space="preserve"> </w:t>
      </w:r>
      <w:r w:rsidRPr="002C15C4">
        <w:rPr>
          <w:rFonts w:hint="eastAsia"/>
          <w:rtl/>
        </w:rPr>
        <w:t>אישים</w:t>
      </w:r>
      <w:r w:rsidRPr="002C15C4">
        <w:rPr>
          <w:rtl/>
        </w:rPr>
        <w:t>.</w:t>
      </w:r>
    </w:p>
    <w:p w14:paraId="5CAE6D37" w14:textId="77777777" w:rsidR="007D0469" w:rsidRPr="002C15C4" w:rsidRDefault="007D0469" w:rsidP="007D0469">
      <w:pPr>
        <w:pStyle w:val="HNormal0"/>
        <w:numPr>
          <w:ilvl w:val="3"/>
          <w:numId w:val="111"/>
        </w:numPr>
        <w:spacing w:after="0" w:line="360" w:lineRule="auto"/>
        <w:ind w:left="3004" w:hanging="877"/>
      </w:pPr>
      <w:r w:rsidRPr="002C15C4">
        <w:rPr>
          <w:rFonts w:hint="eastAsia"/>
          <w:rtl/>
        </w:rPr>
        <w:t>ניסיון</w:t>
      </w:r>
      <w:r w:rsidRPr="002C15C4">
        <w:rPr>
          <w:rtl/>
        </w:rPr>
        <w:t xml:space="preserve"> </w:t>
      </w:r>
      <w:r w:rsidRPr="002C15C4">
        <w:rPr>
          <w:rFonts w:hint="eastAsia"/>
          <w:rtl/>
        </w:rPr>
        <w:t>מוכח</w:t>
      </w:r>
      <w:r w:rsidRPr="002C15C4">
        <w:rPr>
          <w:rtl/>
        </w:rPr>
        <w:t xml:space="preserve"> </w:t>
      </w:r>
      <w:r w:rsidRPr="002C15C4">
        <w:rPr>
          <w:rFonts w:hint="eastAsia"/>
          <w:rtl/>
        </w:rPr>
        <w:t>בכתיבת</w:t>
      </w:r>
      <w:r w:rsidRPr="002C15C4">
        <w:rPr>
          <w:rtl/>
        </w:rPr>
        <w:t xml:space="preserve"> </w:t>
      </w:r>
      <w:r w:rsidRPr="002C15C4">
        <w:rPr>
          <w:rFonts w:hint="eastAsia"/>
          <w:rtl/>
        </w:rPr>
        <w:t>תיק</w:t>
      </w:r>
      <w:r w:rsidRPr="002C15C4">
        <w:rPr>
          <w:rtl/>
        </w:rPr>
        <w:t xml:space="preserve"> </w:t>
      </w:r>
      <w:r w:rsidRPr="002C15C4">
        <w:rPr>
          <w:rFonts w:hint="eastAsia"/>
          <w:rtl/>
        </w:rPr>
        <w:t>תרגיל</w:t>
      </w:r>
      <w:r w:rsidRPr="002C15C4">
        <w:rPr>
          <w:rtl/>
        </w:rPr>
        <w:t xml:space="preserve">. </w:t>
      </w:r>
      <w:r w:rsidRPr="002C15C4">
        <w:rPr>
          <w:rFonts w:hint="eastAsia"/>
          <w:rtl/>
        </w:rPr>
        <w:t>ניהול</w:t>
      </w:r>
      <w:r w:rsidRPr="002C15C4">
        <w:rPr>
          <w:rtl/>
        </w:rPr>
        <w:t xml:space="preserve"> </w:t>
      </w:r>
      <w:r w:rsidRPr="002C15C4">
        <w:rPr>
          <w:rFonts w:hint="eastAsia"/>
          <w:rtl/>
        </w:rPr>
        <w:t>ופיקוח</w:t>
      </w:r>
      <w:r w:rsidRPr="002C15C4">
        <w:rPr>
          <w:rtl/>
        </w:rPr>
        <w:t xml:space="preserve"> </w:t>
      </w:r>
      <w:r w:rsidRPr="002C15C4">
        <w:rPr>
          <w:rFonts w:hint="eastAsia"/>
          <w:rtl/>
        </w:rPr>
        <w:t>במהלך</w:t>
      </w:r>
      <w:r w:rsidRPr="002C15C4">
        <w:rPr>
          <w:rtl/>
        </w:rPr>
        <w:t xml:space="preserve"> </w:t>
      </w:r>
      <w:r w:rsidRPr="002C15C4">
        <w:rPr>
          <w:rFonts w:hint="eastAsia"/>
          <w:rtl/>
        </w:rPr>
        <w:t>תרגילי</w:t>
      </w:r>
      <w:r w:rsidRPr="002C15C4">
        <w:rPr>
          <w:rtl/>
        </w:rPr>
        <w:t xml:space="preserve"> </w:t>
      </w:r>
      <w:r w:rsidRPr="002C15C4">
        <w:rPr>
          <w:rFonts w:hint="eastAsia"/>
          <w:rtl/>
        </w:rPr>
        <w:t>אבטחה</w:t>
      </w:r>
      <w:r w:rsidRPr="002C15C4">
        <w:rPr>
          <w:rtl/>
        </w:rPr>
        <w:t>.</w:t>
      </w:r>
    </w:p>
    <w:p w14:paraId="2AA0C726" w14:textId="77777777" w:rsidR="007D0469" w:rsidRPr="00C70F10" w:rsidRDefault="007D0469" w:rsidP="007D0469">
      <w:pPr>
        <w:pStyle w:val="af5"/>
        <w:numPr>
          <w:ilvl w:val="2"/>
          <w:numId w:val="111"/>
        </w:numPr>
        <w:spacing w:after="200" w:line="360" w:lineRule="auto"/>
        <w:jc w:val="both"/>
        <w:outlineLvl w:val="0"/>
        <w:rPr>
          <w:rFonts w:asciiTheme="majorBidi" w:hAnsiTheme="majorBidi"/>
          <w:szCs w:val="24"/>
          <w:rtl/>
        </w:rPr>
      </w:pPr>
      <w:r w:rsidRPr="00C70F10">
        <w:rPr>
          <w:rFonts w:asciiTheme="majorBidi" w:hAnsiTheme="majorBidi"/>
          <w:szCs w:val="24"/>
          <w:rtl/>
        </w:rPr>
        <w:t>על ה</w:t>
      </w:r>
      <w:r w:rsidRPr="00C70F10">
        <w:rPr>
          <w:rFonts w:asciiTheme="majorBidi" w:hAnsiTheme="majorBidi" w:hint="eastAsia"/>
          <w:szCs w:val="24"/>
          <w:rtl/>
        </w:rPr>
        <w:t>זוכה</w:t>
      </w:r>
      <w:r w:rsidRPr="00C70F10">
        <w:rPr>
          <w:rFonts w:asciiTheme="majorBidi" w:hAnsiTheme="majorBidi"/>
          <w:szCs w:val="24"/>
          <w:rtl/>
        </w:rPr>
        <w:t xml:space="preserve"> להוכיח את ניסיונם של </w:t>
      </w:r>
      <w:r w:rsidRPr="00C70F10">
        <w:rPr>
          <w:rFonts w:asciiTheme="majorBidi" w:hAnsiTheme="majorBidi" w:hint="eastAsia"/>
          <w:szCs w:val="24"/>
          <w:rtl/>
        </w:rPr>
        <w:t>המועמדים</w:t>
      </w:r>
      <w:r w:rsidRPr="00C70F10">
        <w:rPr>
          <w:rFonts w:asciiTheme="majorBidi" w:hAnsiTheme="majorBidi"/>
          <w:szCs w:val="24"/>
          <w:rtl/>
        </w:rPr>
        <w:t xml:space="preserve"> המוצעים מטעמו באמצעות מסמכים שיפרטו את הניסיון הרלוונטי לפי שנים.</w:t>
      </w:r>
    </w:p>
    <w:p w14:paraId="7504D36B" w14:textId="77777777" w:rsidR="007D0469" w:rsidRPr="002C15C4" w:rsidRDefault="007D0469" w:rsidP="007D0469">
      <w:pPr>
        <w:pStyle w:val="af5"/>
        <w:numPr>
          <w:ilvl w:val="1"/>
          <w:numId w:val="111"/>
        </w:numPr>
        <w:spacing w:line="360" w:lineRule="auto"/>
        <w:rPr>
          <w:b/>
          <w:bCs/>
          <w:szCs w:val="24"/>
          <w:u w:val="single"/>
          <w:rtl/>
        </w:rPr>
      </w:pPr>
      <w:r w:rsidRPr="002C15C4">
        <w:rPr>
          <w:b/>
          <w:bCs/>
          <w:szCs w:val="24"/>
          <w:u w:val="single"/>
          <w:rtl/>
        </w:rPr>
        <w:t>תיאור העבודה המבוקשת</w:t>
      </w:r>
    </w:p>
    <w:p w14:paraId="552FAF2C" w14:textId="77777777" w:rsidR="007D0469" w:rsidRPr="002C15C4" w:rsidRDefault="007D0469" w:rsidP="007D0469">
      <w:pPr>
        <w:pStyle w:val="af5"/>
        <w:numPr>
          <w:ilvl w:val="2"/>
          <w:numId w:val="111"/>
        </w:numPr>
        <w:spacing w:line="360" w:lineRule="auto"/>
        <w:rPr>
          <w:b/>
          <w:bCs/>
          <w:szCs w:val="24"/>
          <w:u w:val="single"/>
          <w:rtl/>
        </w:rPr>
      </w:pPr>
      <w:r w:rsidRPr="002C15C4">
        <w:rPr>
          <w:rFonts w:ascii="David" w:hAnsi="David" w:hint="eastAsia"/>
          <w:b/>
          <w:bCs/>
          <w:szCs w:val="24"/>
          <w:rtl/>
        </w:rPr>
        <w:t>ניהול</w:t>
      </w:r>
      <w:r w:rsidRPr="002C15C4">
        <w:rPr>
          <w:rFonts w:ascii="David" w:hAnsi="David"/>
          <w:b/>
          <w:bCs/>
          <w:szCs w:val="24"/>
          <w:rtl/>
        </w:rPr>
        <w:t xml:space="preserve"> משימת</w:t>
      </w:r>
      <w:r w:rsidRPr="002C15C4">
        <w:rPr>
          <w:rFonts w:ascii="David" w:hAnsi="David"/>
          <w:b/>
          <w:bCs/>
          <w:szCs w:val="24"/>
        </w:rPr>
        <w:t xml:space="preserve"> </w:t>
      </w:r>
      <w:r w:rsidRPr="002C15C4">
        <w:rPr>
          <w:rFonts w:ascii="David" w:hAnsi="David"/>
          <w:b/>
          <w:bCs/>
          <w:szCs w:val="24"/>
          <w:rtl/>
        </w:rPr>
        <w:t>אבטחת</w:t>
      </w:r>
      <w:r w:rsidRPr="002C15C4">
        <w:rPr>
          <w:rFonts w:ascii="David" w:hAnsi="David"/>
          <w:b/>
          <w:bCs/>
          <w:szCs w:val="24"/>
        </w:rPr>
        <w:t xml:space="preserve"> </w:t>
      </w:r>
      <w:r>
        <w:rPr>
          <w:rFonts w:ascii="David" w:hAnsi="David"/>
          <w:b/>
          <w:bCs/>
          <w:szCs w:val="24"/>
          <w:rtl/>
        </w:rPr>
        <w:t>הש</w:t>
      </w:r>
      <w:r>
        <w:rPr>
          <w:rFonts w:ascii="David" w:hAnsi="David" w:hint="cs"/>
          <w:b/>
          <w:bCs/>
          <w:szCs w:val="24"/>
          <w:rtl/>
        </w:rPr>
        <w:t>ר/ה</w:t>
      </w:r>
      <w:r w:rsidRPr="002C15C4">
        <w:rPr>
          <w:rFonts w:ascii="David" w:hAnsi="David"/>
          <w:b/>
          <w:bCs/>
          <w:szCs w:val="24"/>
          <w:rtl/>
        </w:rPr>
        <w:t xml:space="preserve">: </w:t>
      </w:r>
    </w:p>
    <w:p w14:paraId="21601C34" w14:textId="77777777" w:rsidR="007D0469" w:rsidRPr="002C15C4" w:rsidRDefault="007D0469" w:rsidP="007D0469">
      <w:pPr>
        <w:pStyle w:val="af5"/>
        <w:numPr>
          <w:ilvl w:val="3"/>
          <w:numId w:val="111"/>
        </w:numPr>
        <w:spacing w:after="200" w:line="360" w:lineRule="auto"/>
        <w:ind w:left="3004" w:hanging="1134"/>
        <w:jc w:val="both"/>
        <w:outlineLvl w:val="0"/>
        <w:rPr>
          <w:rFonts w:asciiTheme="majorBidi" w:hAnsiTheme="majorBidi"/>
          <w:szCs w:val="24"/>
        </w:rPr>
      </w:pPr>
      <w:r w:rsidRPr="002C15C4">
        <w:rPr>
          <w:rFonts w:asciiTheme="majorBidi" w:hAnsiTheme="majorBidi" w:hint="eastAsia"/>
          <w:szCs w:val="24"/>
          <w:rtl/>
        </w:rPr>
        <w:t>סיוע</w:t>
      </w:r>
      <w:r w:rsidRPr="002C15C4">
        <w:rPr>
          <w:rFonts w:asciiTheme="majorBidi" w:hAnsiTheme="majorBidi"/>
          <w:szCs w:val="24"/>
          <w:rtl/>
        </w:rPr>
        <w:t xml:space="preserve"> </w:t>
      </w:r>
      <w:r w:rsidRPr="002C15C4">
        <w:rPr>
          <w:rFonts w:asciiTheme="majorBidi" w:hAnsiTheme="majorBidi" w:hint="eastAsia"/>
          <w:szCs w:val="24"/>
          <w:rtl/>
        </w:rPr>
        <w:t>למנב</w:t>
      </w:r>
      <w:r w:rsidRPr="002C15C4">
        <w:rPr>
          <w:rFonts w:asciiTheme="majorBidi" w:hAnsiTheme="majorBidi"/>
          <w:szCs w:val="24"/>
          <w:rtl/>
        </w:rPr>
        <w:t xml:space="preserve">"ט </w:t>
      </w:r>
      <w:r>
        <w:rPr>
          <w:rFonts w:asciiTheme="majorBidi" w:hAnsiTheme="majorBidi" w:hint="cs"/>
          <w:szCs w:val="24"/>
          <w:rtl/>
        </w:rPr>
        <w:t xml:space="preserve">המשרד </w:t>
      </w:r>
      <w:r w:rsidRPr="002C15C4">
        <w:rPr>
          <w:rFonts w:asciiTheme="majorBidi" w:hAnsiTheme="majorBidi" w:hint="eastAsia"/>
          <w:szCs w:val="24"/>
          <w:rtl/>
        </w:rPr>
        <w:t>ב</w:t>
      </w:r>
      <w:r w:rsidRPr="002C15C4">
        <w:rPr>
          <w:rFonts w:asciiTheme="majorBidi" w:hAnsiTheme="majorBidi"/>
          <w:szCs w:val="24"/>
          <w:rtl/>
        </w:rPr>
        <w:t>ניהול</w:t>
      </w:r>
      <w:r w:rsidRPr="002C15C4">
        <w:rPr>
          <w:rFonts w:asciiTheme="majorBidi" w:hAnsiTheme="majorBidi"/>
          <w:szCs w:val="24"/>
        </w:rPr>
        <w:t xml:space="preserve"> </w:t>
      </w:r>
      <w:r w:rsidRPr="002C15C4">
        <w:rPr>
          <w:rFonts w:asciiTheme="majorBidi" w:hAnsiTheme="majorBidi" w:hint="eastAsia"/>
          <w:szCs w:val="24"/>
          <w:rtl/>
        </w:rPr>
        <w:t>צוות</w:t>
      </w:r>
      <w:r w:rsidRPr="002C15C4">
        <w:rPr>
          <w:rFonts w:asciiTheme="majorBidi" w:hAnsiTheme="majorBidi"/>
          <w:szCs w:val="24"/>
          <w:rtl/>
        </w:rPr>
        <w:t xml:space="preserve"> האבטחה</w:t>
      </w:r>
      <w:r w:rsidRPr="002C15C4">
        <w:rPr>
          <w:rFonts w:asciiTheme="majorBidi" w:hAnsiTheme="majorBidi"/>
          <w:szCs w:val="24"/>
        </w:rPr>
        <w:t xml:space="preserve"> </w:t>
      </w:r>
      <w:r w:rsidRPr="002C15C4">
        <w:rPr>
          <w:rFonts w:asciiTheme="majorBidi" w:hAnsiTheme="majorBidi"/>
          <w:szCs w:val="24"/>
          <w:rtl/>
        </w:rPr>
        <w:t>- פיקוח</w:t>
      </w:r>
      <w:r w:rsidRPr="002C15C4">
        <w:rPr>
          <w:rFonts w:asciiTheme="majorBidi" w:hAnsiTheme="majorBidi"/>
          <w:szCs w:val="24"/>
        </w:rPr>
        <w:t xml:space="preserve"> </w:t>
      </w:r>
      <w:r w:rsidRPr="002C15C4">
        <w:rPr>
          <w:rFonts w:asciiTheme="majorBidi" w:hAnsiTheme="majorBidi"/>
          <w:szCs w:val="24"/>
          <w:rtl/>
        </w:rPr>
        <w:t>על</w:t>
      </w:r>
      <w:r w:rsidRPr="002C15C4">
        <w:rPr>
          <w:rFonts w:asciiTheme="majorBidi" w:hAnsiTheme="majorBidi"/>
          <w:szCs w:val="24"/>
        </w:rPr>
        <w:t xml:space="preserve"> </w:t>
      </w:r>
      <w:r w:rsidRPr="002C15C4">
        <w:rPr>
          <w:rFonts w:asciiTheme="majorBidi" w:hAnsiTheme="majorBidi"/>
          <w:szCs w:val="24"/>
          <w:rtl/>
        </w:rPr>
        <w:t>תהליך</w:t>
      </w:r>
      <w:r w:rsidRPr="002C15C4">
        <w:rPr>
          <w:rFonts w:asciiTheme="majorBidi" w:hAnsiTheme="majorBidi"/>
          <w:szCs w:val="24"/>
        </w:rPr>
        <w:t xml:space="preserve"> </w:t>
      </w:r>
      <w:r w:rsidRPr="002C15C4">
        <w:rPr>
          <w:rFonts w:asciiTheme="majorBidi" w:hAnsiTheme="majorBidi"/>
          <w:szCs w:val="24"/>
          <w:rtl/>
        </w:rPr>
        <w:t xml:space="preserve">בחירתם </w:t>
      </w:r>
      <w:r w:rsidRPr="002C15C4">
        <w:rPr>
          <w:rFonts w:asciiTheme="majorBidi" w:hAnsiTheme="majorBidi" w:hint="eastAsia"/>
          <w:szCs w:val="24"/>
          <w:rtl/>
        </w:rPr>
        <w:t>ו</w:t>
      </w:r>
      <w:r w:rsidRPr="002C15C4">
        <w:rPr>
          <w:rFonts w:asciiTheme="majorBidi" w:hAnsiTheme="majorBidi"/>
          <w:szCs w:val="24"/>
          <w:rtl/>
        </w:rPr>
        <w:t>הכשרתם</w:t>
      </w:r>
      <w:r w:rsidRPr="002C15C4">
        <w:rPr>
          <w:rFonts w:asciiTheme="majorBidi" w:hAnsiTheme="majorBidi"/>
          <w:szCs w:val="24"/>
        </w:rPr>
        <w:t xml:space="preserve"> </w:t>
      </w:r>
      <w:r w:rsidRPr="002C15C4">
        <w:rPr>
          <w:rFonts w:asciiTheme="majorBidi" w:hAnsiTheme="majorBidi"/>
          <w:szCs w:val="24"/>
          <w:rtl/>
        </w:rPr>
        <w:t>של</w:t>
      </w:r>
      <w:r w:rsidRPr="002C15C4">
        <w:rPr>
          <w:rFonts w:asciiTheme="majorBidi" w:hAnsiTheme="majorBidi"/>
          <w:szCs w:val="24"/>
        </w:rPr>
        <w:t xml:space="preserve"> </w:t>
      </w:r>
      <w:r w:rsidRPr="002C15C4">
        <w:rPr>
          <w:rFonts w:asciiTheme="majorBidi" w:hAnsiTheme="majorBidi" w:hint="eastAsia"/>
          <w:szCs w:val="24"/>
          <w:rtl/>
        </w:rPr>
        <w:t>המאבטחים</w:t>
      </w:r>
      <w:r w:rsidRPr="002C15C4">
        <w:rPr>
          <w:rFonts w:asciiTheme="majorBidi" w:hAnsiTheme="majorBidi"/>
          <w:szCs w:val="24"/>
          <w:rtl/>
        </w:rPr>
        <w:t xml:space="preserve"> </w:t>
      </w:r>
      <w:r w:rsidRPr="002C15C4">
        <w:rPr>
          <w:rFonts w:asciiTheme="majorBidi" w:hAnsiTheme="majorBidi" w:hint="eastAsia"/>
          <w:szCs w:val="24"/>
          <w:rtl/>
        </w:rPr>
        <w:t>בצוות</w:t>
      </w:r>
      <w:r w:rsidRPr="002C15C4">
        <w:rPr>
          <w:rFonts w:asciiTheme="majorBidi" w:hAnsiTheme="majorBidi"/>
          <w:szCs w:val="24"/>
        </w:rPr>
        <w:t xml:space="preserve"> </w:t>
      </w:r>
      <w:r w:rsidRPr="002C15C4">
        <w:rPr>
          <w:rFonts w:asciiTheme="majorBidi" w:hAnsiTheme="majorBidi"/>
          <w:szCs w:val="24"/>
          <w:rtl/>
        </w:rPr>
        <w:t>האבטחה</w:t>
      </w:r>
      <w:r w:rsidRPr="002C15C4">
        <w:rPr>
          <w:rFonts w:asciiTheme="majorBidi" w:hAnsiTheme="majorBidi"/>
          <w:szCs w:val="24"/>
        </w:rPr>
        <w:t>.</w:t>
      </w:r>
    </w:p>
    <w:p w14:paraId="7F26BBF9" w14:textId="77777777" w:rsidR="007D0469" w:rsidRDefault="007D0469" w:rsidP="007D0469">
      <w:pPr>
        <w:pStyle w:val="af5"/>
        <w:numPr>
          <w:ilvl w:val="3"/>
          <w:numId w:val="111"/>
        </w:numPr>
        <w:spacing w:after="200" w:line="360" w:lineRule="auto"/>
        <w:ind w:left="3004" w:hanging="1134"/>
        <w:jc w:val="both"/>
        <w:outlineLvl w:val="0"/>
        <w:rPr>
          <w:rFonts w:asciiTheme="majorBidi" w:hAnsiTheme="majorBidi"/>
          <w:szCs w:val="24"/>
        </w:rPr>
      </w:pPr>
      <w:r w:rsidRPr="002C15C4">
        <w:rPr>
          <w:rFonts w:asciiTheme="majorBidi" w:hAnsiTheme="majorBidi" w:hint="eastAsia"/>
          <w:szCs w:val="24"/>
          <w:rtl/>
        </w:rPr>
        <w:t>אחריות</w:t>
      </w:r>
      <w:r w:rsidRPr="002C15C4">
        <w:rPr>
          <w:rFonts w:asciiTheme="majorBidi" w:hAnsiTheme="majorBidi"/>
          <w:szCs w:val="24"/>
          <w:rtl/>
        </w:rPr>
        <w:t xml:space="preserve"> </w:t>
      </w:r>
      <w:r w:rsidRPr="002C15C4">
        <w:rPr>
          <w:rFonts w:asciiTheme="majorBidi" w:hAnsiTheme="majorBidi" w:hint="eastAsia"/>
          <w:szCs w:val="24"/>
          <w:rtl/>
        </w:rPr>
        <w:t>על</w:t>
      </w:r>
      <w:r w:rsidRPr="002C15C4">
        <w:rPr>
          <w:rFonts w:asciiTheme="majorBidi" w:hAnsiTheme="majorBidi"/>
          <w:szCs w:val="24"/>
          <w:rtl/>
        </w:rPr>
        <w:t xml:space="preserve"> </w:t>
      </w:r>
      <w:r w:rsidRPr="002C15C4">
        <w:rPr>
          <w:rFonts w:asciiTheme="majorBidi" w:hAnsiTheme="majorBidi" w:hint="eastAsia"/>
          <w:szCs w:val="24"/>
          <w:rtl/>
        </w:rPr>
        <w:t>כשירות</w:t>
      </w:r>
      <w:r w:rsidRPr="002C15C4">
        <w:rPr>
          <w:rFonts w:asciiTheme="majorBidi" w:hAnsiTheme="majorBidi"/>
          <w:szCs w:val="24"/>
          <w:rtl/>
        </w:rPr>
        <w:t xml:space="preserve"> </w:t>
      </w:r>
      <w:r w:rsidRPr="002C15C4">
        <w:rPr>
          <w:rFonts w:asciiTheme="majorBidi" w:hAnsiTheme="majorBidi" w:hint="eastAsia"/>
          <w:szCs w:val="24"/>
          <w:rtl/>
        </w:rPr>
        <w:t>והכשרת</w:t>
      </w:r>
      <w:r w:rsidRPr="002C15C4">
        <w:rPr>
          <w:rFonts w:asciiTheme="majorBidi" w:hAnsiTheme="majorBidi"/>
          <w:szCs w:val="24"/>
          <w:rtl/>
        </w:rPr>
        <w:t xml:space="preserve"> </w:t>
      </w:r>
      <w:r w:rsidRPr="002C15C4">
        <w:rPr>
          <w:rFonts w:asciiTheme="majorBidi" w:hAnsiTheme="majorBidi" w:hint="eastAsia"/>
          <w:szCs w:val="24"/>
          <w:rtl/>
        </w:rPr>
        <w:t>צוות</w:t>
      </w:r>
      <w:r w:rsidRPr="002C15C4">
        <w:rPr>
          <w:rFonts w:asciiTheme="majorBidi" w:hAnsiTheme="majorBidi"/>
          <w:szCs w:val="24"/>
          <w:rtl/>
        </w:rPr>
        <w:t xml:space="preserve"> </w:t>
      </w:r>
      <w:r w:rsidRPr="002C15C4">
        <w:rPr>
          <w:rFonts w:asciiTheme="majorBidi" w:hAnsiTheme="majorBidi" w:hint="eastAsia"/>
          <w:szCs w:val="24"/>
          <w:rtl/>
        </w:rPr>
        <w:t>האבטחה</w:t>
      </w:r>
      <w:r w:rsidRPr="002C15C4">
        <w:rPr>
          <w:rFonts w:asciiTheme="majorBidi" w:hAnsiTheme="majorBidi"/>
          <w:szCs w:val="24"/>
          <w:rtl/>
        </w:rPr>
        <w:t xml:space="preserve"> </w:t>
      </w:r>
      <w:r w:rsidRPr="002C15C4">
        <w:rPr>
          <w:rFonts w:asciiTheme="majorBidi" w:hAnsiTheme="majorBidi" w:hint="eastAsia"/>
          <w:szCs w:val="24"/>
          <w:rtl/>
        </w:rPr>
        <w:t>לרבות</w:t>
      </w:r>
      <w:r w:rsidRPr="002C15C4">
        <w:rPr>
          <w:rFonts w:asciiTheme="majorBidi" w:hAnsiTheme="majorBidi"/>
          <w:szCs w:val="24"/>
          <w:rtl/>
        </w:rPr>
        <w:t xml:space="preserve"> </w:t>
      </w:r>
      <w:r w:rsidRPr="002C15C4">
        <w:rPr>
          <w:rFonts w:asciiTheme="majorBidi" w:hAnsiTheme="majorBidi" w:hint="eastAsia"/>
          <w:szCs w:val="24"/>
          <w:rtl/>
        </w:rPr>
        <w:t>עמידה</w:t>
      </w:r>
      <w:r w:rsidRPr="002C15C4">
        <w:rPr>
          <w:rFonts w:asciiTheme="majorBidi" w:hAnsiTheme="majorBidi"/>
          <w:szCs w:val="24"/>
          <w:rtl/>
        </w:rPr>
        <w:t xml:space="preserve"> </w:t>
      </w:r>
      <w:r w:rsidRPr="002C15C4">
        <w:rPr>
          <w:rFonts w:asciiTheme="majorBidi" w:hAnsiTheme="majorBidi" w:hint="eastAsia"/>
          <w:szCs w:val="24"/>
          <w:rtl/>
        </w:rPr>
        <w:t>בתוכנית</w:t>
      </w:r>
      <w:r w:rsidRPr="002C15C4">
        <w:rPr>
          <w:rFonts w:asciiTheme="majorBidi" w:hAnsiTheme="majorBidi"/>
          <w:szCs w:val="24"/>
          <w:rtl/>
        </w:rPr>
        <w:t xml:space="preserve"> </w:t>
      </w:r>
      <w:r w:rsidRPr="002C15C4">
        <w:rPr>
          <w:rFonts w:asciiTheme="majorBidi" w:hAnsiTheme="majorBidi" w:hint="eastAsia"/>
          <w:szCs w:val="24"/>
          <w:rtl/>
        </w:rPr>
        <w:t>העבודה</w:t>
      </w:r>
      <w:r w:rsidRPr="002C15C4">
        <w:rPr>
          <w:rFonts w:asciiTheme="majorBidi" w:hAnsiTheme="majorBidi"/>
          <w:szCs w:val="24"/>
          <w:rtl/>
        </w:rPr>
        <w:t xml:space="preserve"> </w:t>
      </w:r>
      <w:r w:rsidRPr="002C15C4">
        <w:rPr>
          <w:rFonts w:asciiTheme="majorBidi" w:hAnsiTheme="majorBidi" w:hint="eastAsia"/>
          <w:szCs w:val="24"/>
          <w:rtl/>
        </w:rPr>
        <w:t>כפי</w:t>
      </w:r>
      <w:r w:rsidRPr="002C15C4">
        <w:rPr>
          <w:rFonts w:asciiTheme="majorBidi" w:hAnsiTheme="majorBidi"/>
          <w:szCs w:val="24"/>
          <w:rtl/>
        </w:rPr>
        <w:t xml:space="preserve"> </w:t>
      </w:r>
      <w:r w:rsidRPr="002C15C4">
        <w:rPr>
          <w:rFonts w:asciiTheme="majorBidi" w:hAnsiTheme="majorBidi" w:hint="eastAsia"/>
          <w:szCs w:val="24"/>
          <w:rtl/>
        </w:rPr>
        <w:t>שניתנה</w:t>
      </w:r>
      <w:r w:rsidRPr="002C15C4">
        <w:rPr>
          <w:rFonts w:asciiTheme="majorBidi" w:hAnsiTheme="majorBidi"/>
          <w:szCs w:val="24"/>
          <w:rtl/>
        </w:rPr>
        <w:t xml:space="preserve"> </w:t>
      </w:r>
      <w:r w:rsidRPr="002C15C4">
        <w:rPr>
          <w:rFonts w:asciiTheme="majorBidi" w:hAnsiTheme="majorBidi" w:hint="eastAsia"/>
          <w:szCs w:val="24"/>
          <w:rtl/>
        </w:rPr>
        <w:t>על</w:t>
      </w:r>
      <w:r w:rsidRPr="002C15C4">
        <w:rPr>
          <w:rFonts w:asciiTheme="majorBidi" w:hAnsiTheme="majorBidi"/>
          <w:szCs w:val="24"/>
          <w:rtl/>
        </w:rPr>
        <w:t xml:space="preserve"> </w:t>
      </w:r>
      <w:r w:rsidRPr="002C15C4">
        <w:rPr>
          <w:rFonts w:asciiTheme="majorBidi" w:hAnsiTheme="majorBidi" w:hint="eastAsia"/>
          <w:szCs w:val="24"/>
          <w:rtl/>
        </w:rPr>
        <w:t>ידי</w:t>
      </w:r>
      <w:r w:rsidRPr="002C15C4">
        <w:rPr>
          <w:rFonts w:asciiTheme="majorBidi" w:hAnsiTheme="majorBidi"/>
          <w:szCs w:val="24"/>
          <w:rtl/>
        </w:rPr>
        <w:t xml:space="preserve"> </w:t>
      </w:r>
      <w:r w:rsidRPr="002C15C4">
        <w:rPr>
          <w:rFonts w:asciiTheme="majorBidi" w:hAnsiTheme="majorBidi" w:hint="eastAsia"/>
          <w:szCs w:val="24"/>
          <w:rtl/>
        </w:rPr>
        <w:t>הגוף</w:t>
      </w:r>
      <w:r w:rsidRPr="002C15C4">
        <w:rPr>
          <w:rFonts w:asciiTheme="majorBidi" w:hAnsiTheme="majorBidi"/>
          <w:szCs w:val="24"/>
          <w:rtl/>
        </w:rPr>
        <w:t xml:space="preserve"> </w:t>
      </w:r>
      <w:r w:rsidRPr="002C15C4">
        <w:rPr>
          <w:rFonts w:asciiTheme="majorBidi" w:hAnsiTheme="majorBidi" w:hint="eastAsia"/>
          <w:szCs w:val="24"/>
          <w:rtl/>
        </w:rPr>
        <w:t>המנחה</w:t>
      </w:r>
      <w:r w:rsidRPr="002C15C4">
        <w:rPr>
          <w:rFonts w:asciiTheme="majorBidi" w:hAnsiTheme="majorBidi"/>
          <w:szCs w:val="24"/>
          <w:rtl/>
        </w:rPr>
        <w:t>.</w:t>
      </w:r>
    </w:p>
    <w:p w14:paraId="0C062B6F" w14:textId="77777777" w:rsidR="007D0469" w:rsidRPr="00791D4A" w:rsidRDefault="007D0469" w:rsidP="007D0469">
      <w:pPr>
        <w:pStyle w:val="af5"/>
        <w:numPr>
          <w:ilvl w:val="3"/>
          <w:numId w:val="111"/>
        </w:numPr>
        <w:spacing w:after="200" w:line="360" w:lineRule="auto"/>
        <w:ind w:left="3004" w:hanging="1134"/>
        <w:jc w:val="both"/>
        <w:outlineLvl w:val="0"/>
        <w:rPr>
          <w:rFonts w:asciiTheme="majorBidi" w:hAnsiTheme="majorBidi"/>
          <w:szCs w:val="24"/>
        </w:rPr>
      </w:pPr>
      <w:r>
        <w:rPr>
          <w:rFonts w:asciiTheme="majorBidi" w:hAnsiTheme="majorBidi" w:hint="cs"/>
          <w:szCs w:val="24"/>
          <w:rtl/>
        </w:rPr>
        <w:t>פיקוח על שעות עובדי האבטחה, ביצוע סידור האבטחה בעמדות השונות, מתן מענה לבעיות בסידור העבודה של עובדי האבטחה, מתן דיווחים מתאימים למנב"ט וסיוע בבדיקת ואימות חשבוניות ביצוע בפועל.</w:t>
      </w:r>
    </w:p>
    <w:p w14:paraId="63BCEB0F" w14:textId="77777777" w:rsidR="007D0469" w:rsidRPr="002C15C4" w:rsidRDefault="007D0469" w:rsidP="007D0469">
      <w:pPr>
        <w:pStyle w:val="af5"/>
        <w:numPr>
          <w:ilvl w:val="3"/>
          <w:numId w:val="111"/>
        </w:numPr>
        <w:spacing w:after="200" w:line="360" w:lineRule="auto"/>
        <w:ind w:left="3004" w:hanging="1134"/>
        <w:jc w:val="both"/>
        <w:outlineLvl w:val="0"/>
        <w:rPr>
          <w:rFonts w:asciiTheme="majorBidi" w:hAnsiTheme="majorBidi"/>
          <w:szCs w:val="24"/>
        </w:rPr>
      </w:pPr>
      <w:r w:rsidRPr="002C15C4">
        <w:rPr>
          <w:rFonts w:asciiTheme="majorBidi" w:hAnsiTheme="majorBidi"/>
          <w:szCs w:val="24"/>
          <w:rtl/>
        </w:rPr>
        <w:t>ניהול</w:t>
      </w:r>
      <w:r w:rsidRPr="002C15C4">
        <w:rPr>
          <w:rFonts w:asciiTheme="majorBidi" w:hAnsiTheme="majorBidi"/>
          <w:szCs w:val="24"/>
        </w:rPr>
        <w:t xml:space="preserve"> </w:t>
      </w:r>
      <w:r w:rsidRPr="002C15C4">
        <w:rPr>
          <w:rFonts w:asciiTheme="majorBidi" w:hAnsiTheme="majorBidi" w:hint="eastAsia"/>
          <w:szCs w:val="24"/>
          <w:rtl/>
        </w:rPr>
        <w:t>קשרי</w:t>
      </w:r>
      <w:r w:rsidRPr="002C15C4">
        <w:rPr>
          <w:rFonts w:asciiTheme="majorBidi" w:hAnsiTheme="majorBidi"/>
          <w:szCs w:val="24"/>
          <w:rtl/>
        </w:rPr>
        <w:t xml:space="preserve"> </w:t>
      </w:r>
      <w:r w:rsidRPr="002C15C4">
        <w:rPr>
          <w:rFonts w:asciiTheme="majorBidi" w:hAnsiTheme="majorBidi" w:hint="eastAsia"/>
          <w:szCs w:val="24"/>
          <w:rtl/>
        </w:rPr>
        <w:t>העבודה</w:t>
      </w:r>
      <w:r w:rsidRPr="002C15C4">
        <w:rPr>
          <w:rFonts w:asciiTheme="majorBidi" w:hAnsiTheme="majorBidi"/>
          <w:szCs w:val="24"/>
          <w:rtl/>
        </w:rPr>
        <w:t xml:space="preserve"> </w:t>
      </w:r>
      <w:r w:rsidRPr="002C15C4">
        <w:rPr>
          <w:rFonts w:asciiTheme="majorBidi" w:hAnsiTheme="majorBidi" w:hint="eastAsia"/>
          <w:szCs w:val="24"/>
          <w:rtl/>
        </w:rPr>
        <w:t>הנוגעים</w:t>
      </w:r>
      <w:r w:rsidRPr="002C15C4">
        <w:rPr>
          <w:rFonts w:asciiTheme="majorBidi" w:hAnsiTheme="majorBidi"/>
          <w:szCs w:val="24"/>
          <w:rtl/>
        </w:rPr>
        <w:t xml:space="preserve"> </w:t>
      </w:r>
      <w:r w:rsidRPr="002C15C4">
        <w:rPr>
          <w:rFonts w:asciiTheme="majorBidi" w:hAnsiTheme="majorBidi" w:hint="eastAsia"/>
          <w:szCs w:val="24"/>
          <w:rtl/>
        </w:rPr>
        <w:t>למשימות</w:t>
      </w:r>
      <w:r w:rsidRPr="002C15C4">
        <w:rPr>
          <w:rFonts w:asciiTheme="majorBidi" w:hAnsiTheme="majorBidi"/>
          <w:szCs w:val="24"/>
          <w:rtl/>
        </w:rPr>
        <w:t xml:space="preserve"> אבטחת השר</w:t>
      </w:r>
      <w:r>
        <w:rPr>
          <w:rFonts w:asciiTheme="majorBidi" w:hAnsiTheme="majorBidi" w:hint="cs"/>
          <w:szCs w:val="24"/>
          <w:rtl/>
        </w:rPr>
        <w:t>/ה</w:t>
      </w:r>
      <w:r w:rsidRPr="002C15C4">
        <w:rPr>
          <w:rFonts w:asciiTheme="majorBidi" w:hAnsiTheme="majorBidi"/>
          <w:szCs w:val="24"/>
          <w:rtl/>
        </w:rPr>
        <w:t xml:space="preserve"> </w:t>
      </w:r>
      <w:r w:rsidRPr="002C15C4">
        <w:rPr>
          <w:rFonts w:asciiTheme="majorBidi" w:hAnsiTheme="majorBidi" w:hint="eastAsia"/>
          <w:szCs w:val="24"/>
          <w:rtl/>
        </w:rPr>
        <w:t>במתקני</w:t>
      </w:r>
      <w:r w:rsidRPr="002C15C4">
        <w:rPr>
          <w:rFonts w:asciiTheme="majorBidi" w:hAnsiTheme="majorBidi"/>
          <w:szCs w:val="24"/>
          <w:rtl/>
        </w:rPr>
        <w:t xml:space="preserve"> </w:t>
      </w:r>
      <w:r w:rsidRPr="002C15C4">
        <w:rPr>
          <w:rFonts w:asciiTheme="majorBidi" w:hAnsiTheme="majorBidi" w:hint="eastAsia"/>
          <w:szCs w:val="24"/>
          <w:rtl/>
        </w:rPr>
        <w:t>הקבע</w:t>
      </w:r>
      <w:r w:rsidRPr="002C15C4">
        <w:rPr>
          <w:rFonts w:asciiTheme="majorBidi" w:hAnsiTheme="majorBidi"/>
          <w:szCs w:val="24"/>
        </w:rPr>
        <w:t xml:space="preserve"> </w:t>
      </w:r>
      <w:r w:rsidRPr="002C15C4">
        <w:rPr>
          <w:rFonts w:asciiTheme="majorBidi" w:hAnsiTheme="majorBidi"/>
          <w:szCs w:val="24"/>
          <w:rtl/>
        </w:rPr>
        <w:t>ותיאום</w:t>
      </w:r>
      <w:r w:rsidRPr="002C15C4">
        <w:rPr>
          <w:rFonts w:asciiTheme="majorBidi" w:hAnsiTheme="majorBidi"/>
          <w:szCs w:val="24"/>
        </w:rPr>
        <w:t xml:space="preserve"> </w:t>
      </w:r>
      <w:r w:rsidRPr="002C15C4">
        <w:rPr>
          <w:rFonts w:asciiTheme="majorBidi" w:hAnsiTheme="majorBidi"/>
          <w:szCs w:val="24"/>
          <w:rtl/>
        </w:rPr>
        <w:t>מבצעי</w:t>
      </w:r>
      <w:r w:rsidRPr="002C15C4">
        <w:rPr>
          <w:rFonts w:asciiTheme="majorBidi" w:hAnsiTheme="majorBidi"/>
          <w:szCs w:val="24"/>
        </w:rPr>
        <w:t xml:space="preserve"> </w:t>
      </w:r>
      <w:r w:rsidRPr="002C15C4">
        <w:rPr>
          <w:rFonts w:asciiTheme="majorBidi" w:hAnsiTheme="majorBidi"/>
          <w:szCs w:val="24"/>
          <w:rtl/>
        </w:rPr>
        <w:t>מול</w:t>
      </w:r>
      <w:r w:rsidRPr="002C15C4">
        <w:rPr>
          <w:rFonts w:asciiTheme="majorBidi" w:hAnsiTheme="majorBidi"/>
          <w:szCs w:val="24"/>
        </w:rPr>
        <w:t xml:space="preserve"> </w:t>
      </w:r>
      <w:r w:rsidRPr="002C15C4">
        <w:rPr>
          <w:rFonts w:asciiTheme="majorBidi" w:hAnsiTheme="majorBidi" w:hint="eastAsia"/>
          <w:szCs w:val="24"/>
          <w:rtl/>
        </w:rPr>
        <w:t>יחידות</w:t>
      </w:r>
      <w:r w:rsidRPr="002C15C4">
        <w:rPr>
          <w:rFonts w:asciiTheme="majorBidi" w:hAnsiTheme="majorBidi"/>
          <w:szCs w:val="24"/>
        </w:rPr>
        <w:t xml:space="preserve"> </w:t>
      </w:r>
      <w:r w:rsidRPr="002C15C4">
        <w:rPr>
          <w:rFonts w:asciiTheme="majorBidi" w:hAnsiTheme="majorBidi"/>
          <w:szCs w:val="24"/>
          <w:rtl/>
        </w:rPr>
        <w:t xml:space="preserve">המשרד, וגורמי החוץ: משטרת ישראל, </w:t>
      </w:r>
      <w:r w:rsidRPr="002C15C4">
        <w:rPr>
          <w:rFonts w:asciiTheme="majorBidi" w:hAnsiTheme="majorBidi" w:hint="eastAsia"/>
          <w:szCs w:val="24"/>
          <w:rtl/>
        </w:rPr>
        <w:t>יחידת</w:t>
      </w:r>
      <w:r w:rsidRPr="002C15C4">
        <w:rPr>
          <w:rFonts w:asciiTheme="majorBidi" w:hAnsiTheme="majorBidi"/>
          <w:szCs w:val="24"/>
          <w:rtl/>
        </w:rPr>
        <w:t xml:space="preserve"> </w:t>
      </w:r>
      <w:r w:rsidRPr="002C15C4">
        <w:rPr>
          <w:rFonts w:asciiTheme="majorBidi" w:hAnsiTheme="majorBidi" w:hint="eastAsia"/>
          <w:szCs w:val="24"/>
          <w:rtl/>
        </w:rPr>
        <w:t>מגן</w:t>
      </w:r>
      <w:r w:rsidRPr="002C15C4">
        <w:rPr>
          <w:rFonts w:asciiTheme="majorBidi" w:hAnsiTheme="majorBidi"/>
          <w:szCs w:val="24"/>
          <w:rtl/>
        </w:rPr>
        <w:t xml:space="preserve"> </w:t>
      </w:r>
      <w:r w:rsidRPr="002C15C4">
        <w:rPr>
          <w:rFonts w:asciiTheme="majorBidi" w:hAnsiTheme="majorBidi" w:hint="eastAsia"/>
          <w:szCs w:val="24"/>
          <w:rtl/>
        </w:rPr>
        <w:t>ו</w:t>
      </w:r>
      <w:r>
        <w:rPr>
          <w:rFonts w:asciiTheme="majorBidi" w:hAnsiTheme="majorBidi" w:hint="cs"/>
          <w:szCs w:val="24"/>
          <w:rtl/>
        </w:rPr>
        <w:t>ה</w:t>
      </w:r>
      <w:r w:rsidRPr="002C15C4">
        <w:rPr>
          <w:rFonts w:asciiTheme="majorBidi" w:hAnsiTheme="majorBidi" w:hint="eastAsia"/>
          <w:szCs w:val="24"/>
          <w:rtl/>
        </w:rPr>
        <w:t>יחידה</w:t>
      </w:r>
      <w:r w:rsidRPr="002C15C4">
        <w:rPr>
          <w:rFonts w:asciiTheme="majorBidi" w:hAnsiTheme="majorBidi"/>
          <w:szCs w:val="24"/>
          <w:rtl/>
        </w:rPr>
        <w:t xml:space="preserve"> </w:t>
      </w:r>
      <w:r>
        <w:rPr>
          <w:rFonts w:asciiTheme="majorBidi" w:hAnsiTheme="majorBidi" w:hint="cs"/>
          <w:szCs w:val="24"/>
          <w:rtl/>
        </w:rPr>
        <w:t>המנחה</w:t>
      </w:r>
      <w:r w:rsidRPr="002C15C4">
        <w:rPr>
          <w:rFonts w:asciiTheme="majorBidi" w:hAnsiTheme="majorBidi"/>
          <w:szCs w:val="24"/>
          <w:rtl/>
        </w:rPr>
        <w:t xml:space="preserve"> </w:t>
      </w:r>
      <w:r w:rsidRPr="002C15C4">
        <w:rPr>
          <w:rFonts w:asciiTheme="majorBidi" w:hAnsiTheme="majorBidi" w:hint="eastAsia"/>
          <w:szCs w:val="24"/>
          <w:rtl/>
        </w:rPr>
        <w:t>בשב</w:t>
      </w:r>
      <w:r w:rsidRPr="002C15C4">
        <w:rPr>
          <w:rFonts w:asciiTheme="majorBidi" w:hAnsiTheme="majorBidi"/>
          <w:szCs w:val="24"/>
          <w:rtl/>
        </w:rPr>
        <w:t>"כ.</w:t>
      </w:r>
    </w:p>
    <w:p w14:paraId="61927EF5" w14:textId="77777777" w:rsidR="007D0469" w:rsidRPr="002C15C4" w:rsidRDefault="007D0469" w:rsidP="007D0469">
      <w:pPr>
        <w:pStyle w:val="af5"/>
        <w:numPr>
          <w:ilvl w:val="3"/>
          <w:numId w:val="111"/>
        </w:numPr>
        <w:spacing w:after="200" w:line="360" w:lineRule="auto"/>
        <w:ind w:left="3004" w:hanging="1134"/>
        <w:jc w:val="both"/>
        <w:outlineLvl w:val="0"/>
        <w:rPr>
          <w:rFonts w:asciiTheme="majorBidi" w:hAnsiTheme="majorBidi"/>
          <w:szCs w:val="24"/>
        </w:rPr>
      </w:pPr>
      <w:r w:rsidRPr="002C15C4">
        <w:rPr>
          <w:rFonts w:asciiTheme="majorBidi" w:hAnsiTheme="majorBidi" w:hint="eastAsia"/>
          <w:szCs w:val="24"/>
          <w:rtl/>
        </w:rPr>
        <w:t>כתיבה</w:t>
      </w:r>
      <w:r w:rsidRPr="002C15C4">
        <w:rPr>
          <w:rFonts w:asciiTheme="majorBidi" w:hAnsiTheme="majorBidi"/>
          <w:szCs w:val="24"/>
          <w:rtl/>
        </w:rPr>
        <w:t xml:space="preserve"> </w:t>
      </w:r>
      <w:r w:rsidRPr="002C15C4">
        <w:rPr>
          <w:rFonts w:asciiTheme="majorBidi" w:hAnsiTheme="majorBidi" w:hint="eastAsia"/>
          <w:szCs w:val="24"/>
          <w:rtl/>
        </w:rPr>
        <w:t>ועדכון</w:t>
      </w:r>
      <w:r w:rsidRPr="002C15C4">
        <w:rPr>
          <w:rFonts w:asciiTheme="majorBidi" w:hAnsiTheme="majorBidi"/>
          <w:szCs w:val="24"/>
          <w:rtl/>
        </w:rPr>
        <w:t xml:space="preserve"> </w:t>
      </w:r>
      <w:r w:rsidRPr="002C15C4">
        <w:rPr>
          <w:rFonts w:asciiTheme="majorBidi" w:hAnsiTheme="majorBidi" w:hint="eastAsia"/>
          <w:szCs w:val="24"/>
          <w:rtl/>
        </w:rPr>
        <w:t>של</w:t>
      </w:r>
      <w:r w:rsidRPr="002C15C4">
        <w:rPr>
          <w:rFonts w:asciiTheme="majorBidi" w:hAnsiTheme="majorBidi"/>
          <w:szCs w:val="24"/>
          <w:rtl/>
        </w:rPr>
        <w:t xml:space="preserve"> </w:t>
      </w:r>
      <w:r w:rsidRPr="002C15C4">
        <w:rPr>
          <w:rFonts w:asciiTheme="majorBidi" w:hAnsiTheme="majorBidi" w:hint="eastAsia"/>
          <w:szCs w:val="24"/>
          <w:rtl/>
        </w:rPr>
        <w:t>נהלים</w:t>
      </w:r>
      <w:r w:rsidRPr="002C15C4">
        <w:rPr>
          <w:rFonts w:asciiTheme="majorBidi" w:hAnsiTheme="majorBidi"/>
          <w:szCs w:val="24"/>
          <w:rtl/>
        </w:rPr>
        <w:t xml:space="preserve"> </w:t>
      </w:r>
      <w:r w:rsidRPr="002C15C4">
        <w:rPr>
          <w:rFonts w:asciiTheme="majorBidi" w:hAnsiTheme="majorBidi" w:hint="eastAsia"/>
          <w:szCs w:val="24"/>
          <w:rtl/>
        </w:rPr>
        <w:t>ופק</w:t>
      </w:r>
      <w:r w:rsidRPr="002C15C4">
        <w:rPr>
          <w:rFonts w:asciiTheme="majorBidi" w:hAnsiTheme="majorBidi"/>
          <w:szCs w:val="24"/>
          <w:rtl/>
        </w:rPr>
        <w:t xml:space="preserve">"מים </w:t>
      </w:r>
      <w:r w:rsidRPr="002C15C4">
        <w:rPr>
          <w:rFonts w:asciiTheme="majorBidi" w:hAnsiTheme="majorBidi" w:hint="eastAsia"/>
          <w:szCs w:val="24"/>
          <w:rtl/>
        </w:rPr>
        <w:t>לאבטחת</w:t>
      </w:r>
      <w:r w:rsidRPr="002C15C4">
        <w:rPr>
          <w:rFonts w:asciiTheme="majorBidi" w:hAnsiTheme="majorBidi"/>
          <w:szCs w:val="24"/>
          <w:rtl/>
        </w:rPr>
        <w:t xml:space="preserve"> </w:t>
      </w:r>
      <w:r w:rsidRPr="002C15C4">
        <w:rPr>
          <w:rFonts w:asciiTheme="majorBidi" w:hAnsiTheme="majorBidi" w:hint="eastAsia"/>
          <w:szCs w:val="24"/>
          <w:rtl/>
        </w:rPr>
        <w:t>השר</w:t>
      </w:r>
      <w:r>
        <w:rPr>
          <w:rFonts w:asciiTheme="majorBidi" w:hAnsiTheme="majorBidi" w:hint="cs"/>
          <w:szCs w:val="24"/>
          <w:rtl/>
        </w:rPr>
        <w:t>/ה</w:t>
      </w:r>
      <w:r w:rsidRPr="002C15C4">
        <w:rPr>
          <w:rFonts w:asciiTheme="majorBidi" w:hAnsiTheme="majorBidi"/>
          <w:szCs w:val="24"/>
          <w:rtl/>
        </w:rPr>
        <w:t xml:space="preserve"> </w:t>
      </w:r>
      <w:r w:rsidRPr="002C15C4">
        <w:rPr>
          <w:rFonts w:asciiTheme="majorBidi" w:hAnsiTheme="majorBidi" w:hint="eastAsia"/>
          <w:szCs w:val="24"/>
          <w:rtl/>
        </w:rPr>
        <w:t>במתקני</w:t>
      </w:r>
      <w:r w:rsidRPr="002C15C4">
        <w:rPr>
          <w:rFonts w:asciiTheme="majorBidi" w:hAnsiTheme="majorBidi"/>
          <w:szCs w:val="24"/>
          <w:rtl/>
        </w:rPr>
        <w:t xml:space="preserve"> </w:t>
      </w:r>
      <w:r w:rsidRPr="002C15C4">
        <w:rPr>
          <w:rFonts w:asciiTheme="majorBidi" w:hAnsiTheme="majorBidi" w:hint="eastAsia"/>
          <w:szCs w:val="24"/>
          <w:rtl/>
        </w:rPr>
        <w:t>הקבע</w:t>
      </w:r>
      <w:r w:rsidRPr="002C15C4">
        <w:rPr>
          <w:rFonts w:asciiTheme="majorBidi" w:hAnsiTheme="majorBidi"/>
          <w:szCs w:val="24"/>
          <w:rtl/>
        </w:rPr>
        <w:t xml:space="preserve"> </w:t>
      </w:r>
      <w:r w:rsidRPr="002C15C4">
        <w:rPr>
          <w:rFonts w:asciiTheme="majorBidi" w:hAnsiTheme="majorBidi" w:hint="eastAsia"/>
          <w:szCs w:val="24"/>
          <w:rtl/>
        </w:rPr>
        <w:t>על</w:t>
      </w:r>
      <w:r w:rsidRPr="002C15C4">
        <w:rPr>
          <w:rFonts w:asciiTheme="majorBidi" w:hAnsiTheme="majorBidi"/>
          <w:szCs w:val="24"/>
          <w:rtl/>
        </w:rPr>
        <w:t xml:space="preserve"> </w:t>
      </w:r>
      <w:r w:rsidRPr="002C15C4">
        <w:rPr>
          <w:rFonts w:asciiTheme="majorBidi" w:hAnsiTheme="majorBidi" w:hint="eastAsia"/>
          <w:szCs w:val="24"/>
          <w:rtl/>
        </w:rPr>
        <w:t>פי</w:t>
      </w:r>
      <w:r w:rsidRPr="002C15C4">
        <w:rPr>
          <w:rFonts w:asciiTheme="majorBidi" w:hAnsiTheme="majorBidi"/>
          <w:szCs w:val="24"/>
          <w:rtl/>
        </w:rPr>
        <w:t xml:space="preserve"> </w:t>
      </w:r>
      <w:r w:rsidRPr="002C15C4">
        <w:rPr>
          <w:rFonts w:asciiTheme="majorBidi" w:hAnsiTheme="majorBidi" w:hint="eastAsia"/>
          <w:szCs w:val="24"/>
          <w:rtl/>
        </w:rPr>
        <w:t>הנחיות</w:t>
      </w:r>
      <w:r w:rsidRPr="002C15C4">
        <w:rPr>
          <w:rFonts w:asciiTheme="majorBidi" w:hAnsiTheme="majorBidi"/>
          <w:szCs w:val="24"/>
          <w:rtl/>
        </w:rPr>
        <w:t xml:space="preserve"> </w:t>
      </w:r>
      <w:r>
        <w:rPr>
          <w:rFonts w:asciiTheme="majorBidi" w:hAnsiTheme="majorBidi" w:hint="cs"/>
          <w:szCs w:val="24"/>
          <w:rtl/>
        </w:rPr>
        <w:t>היחידה המנחה</w:t>
      </w:r>
      <w:r w:rsidRPr="002C15C4">
        <w:rPr>
          <w:rFonts w:asciiTheme="majorBidi" w:hAnsiTheme="majorBidi"/>
          <w:szCs w:val="24"/>
          <w:rtl/>
        </w:rPr>
        <w:t xml:space="preserve"> </w:t>
      </w:r>
      <w:r w:rsidRPr="002C15C4">
        <w:rPr>
          <w:rFonts w:asciiTheme="majorBidi" w:hAnsiTheme="majorBidi" w:hint="eastAsia"/>
          <w:szCs w:val="24"/>
          <w:rtl/>
        </w:rPr>
        <w:t>בשב</w:t>
      </w:r>
      <w:r w:rsidRPr="002C15C4">
        <w:rPr>
          <w:rFonts w:asciiTheme="majorBidi" w:hAnsiTheme="majorBidi"/>
          <w:szCs w:val="24"/>
          <w:rtl/>
        </w:rPr>
        <w:t>"כ.</w:t>
      </w:r>
    </w:p>
    <w:p w14:paraId="4C1D550B" w14:textId="77777777" w:rsidR="007D0469" w:rsidRPr="002C15C4" w:rsidRDefault="007D0469" w:rsidP="007D0469">
      <w:pPr>
        <w:pStyle w:val="af5"/>
        <w:numPr>
          <w:ilvl w:val="3"/>
          <w:numId w:val="111"/>
        </w:numPr>
        <w:spacing w:after="200" w:line="360" w:lineRule="auto"/>
        <w:ind w:left="3004" w:hanging="1134"/>
        <w:jc w:val="both"/>
        <w:outlineLvl w:val="0"/>
        <w:rPr>
          <w:rFonts w:asciiTheme="majorBidi" w:hAnsiTheme="majorBidi"/>
          <w:szCs w:val="24"/>
        </w:rPr>
      </w:pPr>
      <w:r w:rsidRPr="002C15C4">
        <w:rPr>
          <w:rFonts w:asciiTheme="majorBidi" w:hAnsiTheme="majorBidi"/>
          <w:szCs w:val="24"/>
          <w:rtl/>
        </w:rPr>
        <w:t>איסוף</w:t>
      </w:r>
      <w:r w:rsidRPr="002C15C4">
        <w:rPr>
          <w:rFonts w:asciiTheme="majorBidi" w:hAnsiTheme="majorBidi"/>
          <w:szCs w:val="24"/>
        </w:rPr>
        <w:t xml:space="preserve"> </w:t>
      </w:r>
      <w:r w:rsidRPr="002C15C4">
        <w:rPr>
          <w:rFonts w:asciiTheme="majorBidi" w:hAnsiTheme="majorBidi"/>
          <w:szCs w:val="24"/>
          <w:rtl/>
        </w:rPr>
        <w:t>מידע</w:t>
      </w:r>
      <w:r w:rsidRPr="002C15C4">
        <w:rPr>
          <w:rFonts w:asciiTheme="majorBidi" w:hAnsiTheme="majorBidi"/>
          <w:szCs w:val="24"/>
        </w:rPr>
        <w:t xml:space="preserve"> </w:t>
      </w:r>
      <w:r w:rsidRPr="002C15C4">
        <w:rPr>
          <w:rFonts w:asciiTheme="majorBidi" w:hAnsiTheme="majorBidi"/>
          <w:szCs w:val="24"/>
          <w:rtl/>
        </w:rPr>
        <w:t>מול</w:t>
      </w:r>
      <w:r w:rsidRPr="002C15C4">
        <w:rPr>
          <w:rFonts w:asciiTheme="majorBidi" w:hAnsiTheme="majorBidi"/>
          <w:szCs w:val="24"/>
        </w:rPr>
        <w:t xml:space="preserve"> </w:t>
      </w:r>
      <w:r w:rsidRPr="002C15C4">
        <w:rPr>
          <w:rFonts w:asciiTheme="majorBidi" w:hAnsiTheme="majorBidi"/>
          <w:szCs w:val="24"/>
          <w:rtl/>
        </w:rPr>
        <w:t>גורמי</w:t>
      </w:r>
      <w:r w:rsidRPr="002C15C4">
        <w:rPr>
          <w:rFonts w:asciiTheme="majorBidi" w:hAnsiTheme="majorBidi"/>
          <w:szCs w:val="24"/>
        </w:rPr>
        <w:t xml:space="preserve"> </w:t>
      </w:r>
      <w:r w:rsidRPr="002C15C4">
        <w:rPr>
          <w:rFonts w:asciiTheme="majorBidi" w:hAnsiTheme="majorBidi"/>
          <w:szCs w:val="24"/>
          <w:rtl/>
        </w:rPr>
        <w:t>אבטחה</w:t>
      </w:r>
      <w:r w:rsidRPr="002C15C4">
        <w:rPr>
          <w:rFonts w:asciiTheme="majorBidi" w:hAnsiTheme="majorBidi"/>
          <w:szCs w:val="24"/>
        </w:rPr>
        <w:t xml:space="preserve"> </w:t>
      </w:r>
      <w:r w:rsidRPr="002C15C4">
        <w:rPr>
          <w:rFonts w:asciiTheme="majorBidi" w:hAnsiTheme="majorBidi"/>
          <w:szCs w:val="24"/>
          <w:rtl/>
        </w:rPr>
        <w:t>שונים</w:t>
      </w:r>
      <w:r w:rsidRPr="002C15C4">
        <w:rPr>
          <w:rFonts w:asciiTheme="majorBidi" w:hAnsiTheme="majorBidi"/>
          <w:szCs w:val="24"/>
        </w:rPr>
        <w:t>,</w:t>
      </w:r>
      <w:r w:rsidRPr="002C15C4">
        <w:rPr>
          <w:rFonts w:asciiTheme="majorBidi" w:hAnsiTheme="majorBidi"/>
          <w:szCs w:val="24"/>
          <w:rtl/>
        </w:rPr>
        <w:t xml:space="preserve"> ביצוע</w:t>
      </w:r>
      <w:r w:rsidRPr="002C15C4">
        <w:rPr>
          <w:rFonts w:asciiTheme="majorBidi" w:hAnsiTheme="majorBidi"/>
          <w:szCs w:val="24"/>
        </w:rPr>
        <w:t xml:space="preserve"> </w:t>
      </w:r>
      <w:r w:rsidRPr="002C15C4">
        <w:rPr>
          <w:rFonts w:asciiTheme="majorBidi" w:hAnsiTheme="majorBidi"/>
          <w:szCs w:val="24"/>
          <w:rtl/>
        </w:rPr>
        <w:t>ניתוח</w:t>
      </w:r>
      <w:r w:rsidRPr="002C15C4">
        <w:rPr>
          <w:rFonts w:asciiTheme="majorBidi" w:hAnsiTheme="majorBidi"/>
          <w:szCs w:val="24"/>
        </w:rPr>
        <w:t xml:space="preserve"> </w:t>
      </w:r>
      <w:r w:rsidRPr="002C15C4">
        <w:rPr>
          <w:rFonts w:asciiTheme="majorBidi" w:hAnsiTheme="majorBidi"/>
          <w:szCs w:val="24"/>
          <w:rtl/>
        </w:rPr>
        <w:t>והערכת</w:t>
      </w:r>
      <w:r w:rsidRPr="002C15C4">
        <w:rPr>
          <w:rFonts w:asciiTheme="majorBidi" w:hAnsiTheme="majorBidi"/>
          <w:szCs w:val="24"/>
        </w:rPr>
        <w:t xml:space="preserve"> </w:t>
      </w:r>
      <w:r w:rsidRPr="002C15C4">
        <w:rPr>
          <w:rFonts w:asciiTheme="majorBidi" w:hAnsiTheme="majorBidi"/>
          <w:szCs w:val="24"/>
          <w:rtl/>
        </w:rPr>
        <w:t>מצבים</w:t>
      </w:r>
      <w:r w:rsidRPr="002C15C4">
        <w:rPr>
          <w:rFonts w:asciiTheme="majorBidi" w:hAnsiTheme="majorBidi"/>
          <w:szCs w:val="24"/>
        </w:rPr>
        <w:t xml:space="preserve"> </w:t>
      </w:r>
      <w:r w:rsidRPr="002C15C4">
        <w:rPr>
          <w:rFonts w:asciiTheme="majorBidi" w:hAnsiTheme="majorBidi"/>
          <w:szCs w:val="24"/>
          <w:rtl/>
        </w:rPr>
        <w:t>שונים</w:t>
      </w:r>
      <w:r w:rsidRPr="002C15C4">
        <w:rPr>
          <w:rFonts w:asciiTheme="majorBidi" w:hAnsiTheme="majorBidi"/>
          <w:szCs w:val="24"/>
        </w:rPr>
        <w:t xml:space="preserve"> </w:t>
      </w:r>
      <w:r w:rsidRPr="002C15C4">
        <w:rPr>
          <w:rFonts w:asciiTheme="majorBidi" w:hAnsiTheme="majorBidi"/>
          <w:szCs w:val="24"/>
          <w:rtl/>
        </w:rPr>
        <w:t>וכן</w:t>
      </w:r>
      <w:r w:rsidRPr="002C15C4">
        <w:rPr>
          <w:rFonts w:asciiTheme="majorBidi" w:hAnsiTheme="majorBidi"/>
          <w:szCs w:val="24"/>
        </w:rPr>
        <w:t xml:space="preserve"> </w:t>
      </w:r>
      <w:r w:rsidRPr="002C15C4">
        <w:rPr>
          <w:rFonts w:asciiTheme="majorBidi" w:hAnsiTheme="majorBidi"/>
          <w:szCs w:val="24"/>
          <w:rtl/>
        </w:rPr>
        <w:t>קביעת</w:t>
      </w:r>
      <w:r w:rsidRPr="002C15C4">
        <w:rPr>
          <w:rFonts w:asciiTheme="majorBidi" w:hAnsiTheme="majorBidi"/>
          <w:szCs w:val="24"/>
        </w:rPr>
        <w:t xml:space="preserve"> </w:t>
      </w:r>
      <w:r w:rsidRPr="002C15C4">
        <w:rPr>
          <w:rFonts w:asciiTheme="majorBidi" w:hAnsiTheme="majorBidi"/>
          <w:szCs w:val="24"/>
          <w:rtl/>
        </w:rPr>
        <w:t>תשומות ורמות</w:t>
      </w:r>
      <w:r w:rsidRPr="002C15C4">
        <w:rPr>
          <w:rFonts w:asciiTheme="majorBidi" w:hAnsiTheme="majorBidi"/>
          <w:szCs w:val="24"/>
        </w:rPr>
        <w:t xml:space="preserve"> </w:t>
      </w:r>
      <w:r w:rsidRPr="002C15C4">
        <w:rPr>
          <w:rFonts w:asciiTheme="majorBidi" w:hAnsiTheme="majorBidi"/>
          <w:szCs w:val="24"/>
          <w:rtl/>
        </w:rPr>
        <w:t>אבטחה</w:t>
      </w:r>
      <w:r w:rsidRPr="002C15C4">
        <w:rPr>
          <w:rFonts w:asciiTheme="majorBidi" w:hAnsiTheme="majorBidi"/>
          <w:szCs w:val="24"/>
        </w:rPr>
        <w:t xml:space="preserve"> </w:t>
      </w:r>
      <w:r w:rsidRPr="002C15C4">
        <w:rPr>
          <w:rFonts w:asciiTheme="majorBidi" w:hAnsiTheme="majorBidi"/>
          <w:szCs w:val="24"/>
          <w:rtl/>
        </w:rPr>
        <w:t>בשגרה</w:t>
      </w:r>
      <w:r w:rsidRPr="002C15C4">
        <w:rPr>
          <w:rFonts w:asciiTheme="majorBidi" w:hAnsiTheme="majorBidi"/>
          <w:szCs w:val="24"/>
        </w:rPr>
        <w:t xml:space="preserve"> </w:t>
      </w:r>
      <w:r w:rsidRPr="002C15C4">
        <w:rPr>
          <w:rFonts w:asciiTheme="majorBidi" w:hAnsiTheme="majorBidi"/>
          <w:szCs w:val="24"/>
          <w:rtl/>
        </w:rPr>
        <w:t>במשימות</w:t>
      </w:r>
      <w:r w:rsidRPr="002C15C4">
        <w:rPr>
          <w:rFonts w:asciiTheme="majorBidi" w:hAnsiTheme="majorBidi"/>
          <w:szCs w:val="24"/>
        </w:rPr>
        <w:t xml:space="preserve"> </w:t>
      </w:r>
      <w:r w:rsidRPr="002C15C4">
        <w:rPr>
          <w:rFonts w:asciiTheme="majorBidi" w:hAnsiTheme="majorBidi" w:hint="eastAsia"/>
          <w:szCs w:val="24"/>
          <w:rtl/>
        </w:rPr>
        <w:t>ואירועים</w:t>
      </w:r>
      <w:r w:rsidRPr="002C15C4">
        <w:rPr>
          <w:rFonts w:asciiTheme="majorBidi" w:hAnsiTheme="majorBidi"/>
          <w:szCs w:val="24"/>
          <w:rtl/>
        </w:rPr>
        <w:t xml:space="preserve"> שבאחריות</w:t>
      </w:r>
      <w:r w:rsidRPr="002C15C4">
        <w:rPr>
          <w:rFonts w:asciiTheme="majorBidi" w:hAnsiTheme="majorBidi"/>
          <w:szCs w:val="24"/>
        </w:rPr>
        <w:t xml:space="preserve"> </w:t>
      </w:r>
      <w:r w:rsidRPr="002C15C4">
        <w:rPr>
          <w:rFonts w:asciiTheme="majorBidi" w:hAnsiTheme="majorBidi"/>
          <w:szCs w:val="24"/>
          <w:rtl/>
        </w:rPr>
        <w:t>סמנכ"ל חירום, ביטחון, מידע וסייבר</w:t>
      </w:r>
      <w:r w:rsidRPr="002C15C4">
        <w:rPr>
          <w:rFonts w:asciiTheme="majorBidi" w:hAnsiTheme="majorBidi"/>
          <w:szCs w:val="24"/>
        </w:rPr>
        <w:t>.</w:t>
      </w:r>
    </w:p>
    <w:p w14:paraId="1C54713F" w14:textId="77777777" w:rsidR="007D0469" w:rsidRPr="002C15C4" w:rsidRDefault="007D0469" w:rsidP="007D0469">
      <w:pPr>
        <w:pStyle w:val="af5"/>
        <w:numPr>
          <w:ilvl w:val="3"/>
          <w:numId w:val="111"/>
        </w:numPr>
        <w:spacing w:after="200" w:line="360" w:lineRule="auto"/>
        <w:ind w:left="3004" w:hanging="1134"/>
        <w:jc w:val="both"/>
        <w:outlineLvl w:val="0"/>
        <w:rPr>
          <w:rFonts w:asciiTheme="majorBidi" w:hAnsiTheme="majorBidi"/>
          <w:szCs w:val="24"/>
          <w:rtl/>
        </w:rPr>
      </w:pPr>
      <w:r w:rsidRPr="002C15C4">
        <w:rPr>
          <w:rFonts w:asciiTheme="majorBidi" w:hAnsiTheme="majorBidi"/>
          <w:szCs w:val="24"/>
          <w:rtl/>
        </w:rPr>
        <w:t>פי</w:t>
      </w:r>
      <w:r w:rsidRPr="002C15C4">
        <w:rPr>
          <w:rFonts w:asciiTheme="majorBidi" w:hAnsiTheme="majorBidi" w:hint="eastAsia"/>
          <w:szCs w:val="24"/>
          <w:rtl/>
        </w:rPr>
        <w:t>קוח</w:t>
      </w:r>
      <w:r w:rsidRPr="002C15C4">
        <w:rPr>
          <w:rFonts w:asciiTheme="majorBidi" w:hAnsiTheme="majorBidi"/>
          <w:szCs w:val="24"/>
          <w:rtl/>
        </w:rPr>
        <w:t xml:space="preserve">, </w:t>
      </w:r>
      <w:r w:rsidRPr="002C15C4">
        <w:rPr>
          <w:rFonts w:asciiTheme="majorBidi" w:hAnsiTheme="majorBidi" w:hint="eastAsia"/>
          <w:szCs w:val="24"/>
          <w:rtl/>
        </w:rPr>
        <w:t>בקרה</w:t>
      </w:r>
      <w:r w:rsidRPr="002C15C4">
        <w:rPr>
          <w:rFonts w:asciiTheme="majorBidi" w:hAnsiTheme="majorBidi"/>
          <w:szCs w:val="24"/>
          <w:rtl/>
        </w:rPr>
        <w:t xml:space="preserve"> </w:t>
      </w:r>
      <w:r w:rsidRPr="002C15C4">
        <w:rPr>
          <w:rFonts w:asciiTheme="majorBidi" w:hAnsiTheme="majorBidi" w:hint="eastAsia"/>
          <w:szCs w:val="24"/>
          <w:rtl/>
        </w:rPr>
        <w:t>וביצוע</w:t>
      </w:r>
      <w:r w:rsidRPr="002C15C4">
        <w:rPr>
          <w:rFonts w:asciiTheme="majorBidi" w:hAnsiTheme="majorBidi"/>
          <w:szCs w:val="24"/>
          <w:rtl/>
        </w:rPr>
        <w:t xml:space="preserve"> </w:t>
      </w:r>
      <w:r w:rsidRPr="002C15C4">
        <w:rPr>
          <w:rFonts w:asciiTheme="majorBidi" w:hAnsiTheme="majorBidi" w:hint="eastAsia"/>
          <w:szCs w:val="24"/>
          <w:rtl/>
        </w:rPr>
        <w:t>של</w:t>
      </w:r>
      <w:r w:rsidRPr="002C15C4">
        <w:rPr>
          <w:rFonts w:asciiTheme="majorBidi" w:hAnsiTheme="majorBidi"/>
          <w:szCs w:val="24"/>
          <w:rtl/>
        </w:rPr>
        <w:t xml:space="preserve"> </w:t>
      </w:r>
      <w:r w:rsidRPr="002C15C4">
        <w:rPr>
          <w:rFonts w:asciiTheme="majorBidi" w:hAnsiTheme="majorBidi" w:hint="eastAsia"/>
          <w:szCs w:val="24"/>
          <w:rtl/>
        </w:rPr>
        <w:t>כל</w:t>
      </w:r>
      <w:r w:rsidRPr="002C15C4">
        <w:rPr>
          <w:rFonts w:asciiTheme="majorBidi" w:hAnsiTheme="majorBidi"/>
          <w:szCs w:val="24"/>
          <w:rtl/>
        </w:rPr>
        <w:t>ל</w:t>
      </w:r>
      <w:r w:rsidRPr="002C15C4">
        <w:rPr>
          <w:rFonts w:asciiTheme="majorBidi" w:hAnsiTheme="majorBidi"/>
          <w:szCs w:val="24"/>
        </w:rPr>
        <w:t xml:space="preserve"> </w:t>
      </w:r>
      <w:r w:rsidRPr="002C15C4">
        <w:rPr>
          <w:rFonts w:asciiTheme="majorBidi" w:hAnsiTheme="majorBidi"/>
          <w:szCs w:val="24"/>
          <w:rtl/>
        </w:rPr>
        <w:t>פעולות</w:t>
      </w:r>
      <w:r w:rsidRPr="002C15C4">
        <w:rPr>
          <w:rFonts w:asciiTheme="majorBidi" w:hAnsiTheme="majorBidi"/>
          <w:szCs w:val="24"/>
        </w:rPr>
        <w:t xml:space="preserve"> </w:t>
      </w:r>
      <w:r w:rsidRPr="002C15C4">
        <w:rPr>
          <w:rFonts w:asciiTheme="majorBidi" w:hAnsiTheme="majorBidi" w:hint="eastAsia"/>
          <w:szCs w:val="24"/>
          <w:rtl/>
        </w:rPr>
        <w:t>ה</w:t>
      </w:r>
      <w:r w:rsidRPr="002C15C4">
        <w:rPr>
          <w:rFonts w:asciiTheme="majorBidi" w:hAnsiTheme="majorBidi"/>
          <w:szCs w:val="24"/>
          <w:rtl/>
        </w:rPr>
        <w:t>מיגון הפיזי</w:t>
      </w:r>
      <w:r w:rsidRPr="002C15C4">
        <w:rPr>
          <w:rFonts w:asciiTheme="majorBidi" w:hAnsiTheme="majorBidi"/>
          <w:szCs w:val="24"/>
        </w:rPr>
        <w:t xml:space="preserve"> </w:t>
      </w:r>
      <w:r w:rsidRPr="002C15C4">
        <w:rPr>
          <w:rFonts w:asciiTheme="majorBidi" w:hAnsiTheme="majorBidi"/>
          <w:szCs w:val="24"/>
          <w:rtl/>
        </w:rPr>
        <w:t>ו</w:t>
      </w:r>
      <w:r w:rsidRPr="002C15C4">
        <w:rPr>
          <w:rFonts w:asciiTheme="majorBidi" w:hAnsiTheme="majorBidi" w:hint="eastAsia"/>
          <w:szCs w:val="24"/>
          <w:rtl/>
        </w:rPr>
        <w:t>ה</w:t>
      </w:r>
      <w:r w:rsidRPr="002C15C4">
        <w:rPr>
          <w:rFonts w:asciiTheme="majorBidi" w:hAnsiTheme="majorBidi"/>
          <w:szCs w:val="24"/>
          <w:rtl/>
        </w:rPr>
        <w:t>אלקטרוני (</w:t>
      </w:r>
      <w:r w:rsidRPr="002C15C4">
        <w:rPr>
          <w:rFonts w:asciiTheme="majorBidi" w:hAnsiTheme="majorBidi" w:hint="eastAsia"/>
          <w:szCs w:val="24"/>
          <w:rtl/>
        </w:rPr>
        <w:t>מערכות</w:t>
      </w:r>
      <w:r w:rsidRPr="002C15C4">
        <w:rPr>
          <w:rFonts w:asciiTheme="majorBidi" w:hAnsiTheme="majorBidi"/>
          <w:szCs w:val="24"/>
          <w:rtl/>
        </w:rPr>
        <w:t xml:space="preserve"> </w:t>
      </w:r>
      <w:r w:rsidRPr="002C15C4">
        <w:rPr>
          <w:rFonts w:asciiTheme="majorBidi" w:hAnsiTheme="majorBidi" w:hint="eastAsia"/>
          <w:szCs w:val="24"/>
          <w:rtl/>
        </w:rPr>
        <w:t>מתח</w:t>
      </w:r>
      <w:r w:rsidRPr="002C15C4">
        <w:rPr>
          <w:rFonts w:asciiTheme="majorBidi" w:hAnsiTheme="majorBidi"/>
          <w:szCs w:val="24"/>
          <w:rtl/>
        </w:rPr>
        <w:t xml:space="preserve"> </w:t>
      </w:r>
      <w:r w:rsidRPr="002C15C4">
        <w:rPr>
          <w:rFonts w:asciiTheme="majorBidi" w:hAnsiTheme="majorBidi" w:hint="eastAsia"/>
          <w:szCs w:val="24"/>
          <w:rtl/>
        </w:rPr>
        <w:t>נמוך</w:t>
      </w:r>
      <w:r w:rsidRPr="002C15C4">
        <w:rPr>
          <w:rFonts w:asciiTheme="majorBidi" w:hAnsiTheme="majorBidi"/>
          <w:szCs w:val="24"/>
          <w:rtl/>
        </w:rPr>
        <w:t>)</w:t>
      </w:r>
      <w:r w:rsidRPr="002C15C4">
        <w:rPr>
          <w:rFonts w:asciiTheme="majorBidi" w:hAnsiTheme="majorBidi"/>
          <w:szCs w:val="24"/>
        </w:rPr>
        <w:t xml:space="preserve"> </w:t>
      </w:r>
      <w:r w:rsidRPr="002C15C4">
        <w:rPr>
          <w:rFonts w:asciiTheme="majorBidi" w:hAnsiTheme="majorBidi" w:hint="eastAsia"/>
          <w:szCs w:val="24"/>
          <w:rtl/>
        </w:rPr>
        <w:t>במתקני</w:t>
      </w:r>
      <w:r w:rsidRPr="002C15C4">
        <w:rPr>
          <w:rFonts w:asciiTheme="majorBidi" w:hAnsiTheme="majorBidi"/>
          <w:szCs w:val="24"/>
          <w:rtl/>
        </w:rPr>
        <w:t xml:space="preserve"> </w:t>
      </w:r>
      <w:r w:rsidRPr="002C15C4">
        <w:rPr>
          <w:rFonts w:asciiTheme="majorBidi" w:hAnsiTheme="majorBidi" w:hint="eastAsia"/>
          <w:szCs w:val="24"/>
          <w:rtl/>
        </w:rPr>
        <w:t>הקבע</w:t>
      </w:r>
      <w:r w:rsidRPr="002C15C4">
        <w:rPr>
          <w:rFonts w:asciiTheme="majorBidi" w:hAnsiTheme="majorBidi"/>
          <w:szCs w:val="24"/>
          <w:rtl/>
        </w:rPr>
        <w:t xml:space="preserve"> </w:t>
      </w:r>
      <w:r w:rsidRPr="002C15C4">
        <w:rPr>
          <w:rFonts w:asciiTheme="majorBidi" w:hAnsiTheme="majorBidi" w:hint="eastAsia"/>
          <w:szCs w:val="24"/>
          <w:rtl/>
        </w:rPr>
        <w:t>של</w:t>
      </w:r>
      <w:r w:rsidRPr="002C15C4">
        <w:rPr>
          <w:rFonts w:asciiTheme="majorBidi" w:hAnsiTheme="majorBidi"/>
          <w:szCs w:val="24"/>
          <w:rtl/>
        </w:rPr>
        <w:t xml:space="preserve"> </w:t>
      </w:r>
      <w:r w:rsidRPr="002C15C4">
        <w:rPr>
          <w:rFonts w:asciiTheme="majorBidi" w:hAnsiTheme="majorBidi" w:hint="eastAsia"/>
          <w:szCs w:val="24"/>
          <w:rtl/>
        </w:rPr>
        <w:t>השר</w:t>
      </w:r>
      <w:r>
        <w:rPr>
          <w:rFonts w:asciiTheme="majorBidi" w:hAnsiTheme="majorBidi" w:hint="cs"/>
          <w:szCs w:val="24"/>
          <w:rtl/>
        </w:rPr>
        <w:t>/ה</w:t>
      </w:r>
      <w:r w:rsidRPr="002C15C4">
        <w:rPr>
          <w:rFonts w:asciiTheme="majorBidi" w:hAnsiTheme="majorBidi"/>
          <w:szCs w:val="24"/>
        </w:rPr>
        <w:t>.</w:t>
      </w:r>
    </w:p>
    <w:p w14:paraId="6E894717" w14:textId="77777777" w:rsidR="007D0469" w:rsidRDefault="007D0469" w:rsidP="007D0469">
      <w:pPr>
        <w:pStyle w:val="af5"/>
        <w:numPr>
          <w:ilvl w:val="3"/>
          <w:numId w:val="111"/>
        </w:numPr>
        <w:spacing w:after="200" w:line="360" w:lineRule="auto"/>
        <w:ind w:left="3004" w:hanging="1134"/>
        <w:jc w:val="both"/>
        <w:outlineLvl w:val="0"/>
        <w:rPr>
          <w:rFonts w:ascii="David" w:hAnsi="David"/>
          <w:szCs w:val="24"/>
        </w:rPr>
      </w:pPr>
      <w:r w:rsidRPr="002C15C4">
        <w:rPr>
          <w:rFonts w:asciiTheme="majorBidi" w:hAnsiTheme="majorBidi" w:hint="eastAsia"/>
          <w:szCs w:val="24"/>
          <w:rtl/>
        </w:rPr>
        <w:t>אחריות</w:t>
      </w:r>
      <w:r w:rsidRPr="002C15C4">
        <w:rPr>
          <w:rFonts w:asciiTheme="majorBidi" w:hAnsiTheme="majorBidi"/>
          <w:szCs w:val="24"/>
          <w:rtl/>
        </w:rPr>
        <w:t xml:space="preserve"> על כשירות</w:t>
      </w:r>
      <w:r w:rsidRPr="002C15C4">
        <w:rPr>
          <w:rFonts w:ascii="David" w:hAnsi="David"/>
          <w:szCs w:val="24"/>
          <w:rtl/>
        </w:rPr>
        <w:t xml:space="preserve"> והכשרות</w:t>
      </w:r>
      <w:r w:rsidRPr="002C15C4">
        <w:rPr>
          <w:rFonts w:ascii="David" w:hAnsi="David"/>
          <w:szCs w:val="24"/>
        </w:rPr>
        <w:t xml:space="preserve"> </w:t>
      </w:r>
      <w:r w:rsidRPr="002C15C4">
        <w:rPr>
          <w:rFonts w:ascii="David" w:hAnsi="David"/>
          <w:szCs w:val="24"/>
          <w:rtl/>
        </w:rPr>
        <w:t>נהגי</w:t>
      </w:r>
      <w:r w:rsidRPr="002C15C4">
        <w:rPr>
          <w:rFonts w:ascii="David" w:hAnsi="David"/>
          <w:szCs w:val="24"/>
        </w:rPr>
        <w:t xml:space="preserve"> </w:t>
      </w:r>
      <w:r w:rsidRPr="002C15C4">
        <w:rPr>
          <w:rFonts w:ascii="David" w:hAnsi="David"/>
          <w:szCs w:val="24"/>
          <w:rtl/>
        </w:rPr>
        <w:t>השר</w:t>
      </w:r>
      <w:r>
        <w:rPr>
          <w:rFonts w:ascii="David" w:hAnsi="David" w:hint="cs"/>
          <w:szCs w:val="24"/>
          <w:rtl/>
        </w:rPr>
        <w:t>/ה</w:t>
      </w:r>
      <w:r w:rsidRPr="002C15C4">
        <w:rPr>
          <w:rFonts w:ascii="David" w:hAnsi="David"/>
          <w:szCs w:val="24"/>
        </w:rPr>
        <w:t xml:space="preserve"> </w:t>
      </w:r>
      <w:r w:rsidRPr="002C15C4">
        <w:rPr>
          <w:rFonts w:ascii="David" w:hAnsi="David"/>
          <w:szCs w:val="24"/>
          <w:rtl/>
        </w:rPr>
        <w:t>ומתן</w:t>
      </w:r>
      <w:r w:rsidRPr="002C15C4">
        <w:rPr>
          <w:rFonts w:ascii="David" w:hAnsi="David"/>
          <w:szCs w:val="24"/>
        </w:rPr>
        <w:t xml:space="preserve"> </w:t>
      </w:r>
      <w:r w:rsidRPr="002C15C4">
        <w:rPr>
          <w:rFonts w:ascii="David" w:hAnsi="David"/>
          <w:szCs w:val="24"/>
          <w:rtl/>
        </w:rPr>
        <w:t>פתרונות</w:t>
      </w:r>
      <w:r w:rsidRPr="002C15C4">
        <w:rPr>
          <w:rFonts w:ascii="David" w:hAnsi="David"/>
          <w:szCs w:val="24"/>
        </w:rPr>
        <w:t xml:space="preserve"> </w:t>
      </w:r>
      <w:r w:rsidRPr="002C15C4">
        <w:rPr>
          <w:rFonts w:ascii="David" w:hAnsi="David"/>
          <w:szCs w:val="24"/>
          <w:rtl/>
        </w:rPr>
        <w:t>לבעיות</w:t>
      </w:r>
      <w:r w:rsidRPr="002C15C4">
        <w:rPr>
          <w:rFonts w:ascii="David" w:hAnsi="David"/>
          <w:szCs w:val="24"/>
        </w:rPr>
        <w:t xml:space="preserve"> </w:t>
      </w:r>
      <w:r w:rsidRPr="002C15C4">
        <w:rPr>
          <w:rFonts w:ascii="David" w:hAnsi="David"/>
          <w:szCs w:val="24"/>
          <w:rtl/>
        </w:rPr>
        <w:t>שוטפות</w:t>
      </w:r>
      <w:r w:rsidRPr="002C15C4">
        <w:rPr>
          <w:rFonts w:ascii="David" w:hAnsi="David"/>
          <w:szCs w:val="24"/>
        </w:rPr>
        <w:t xml:space="preserve"> </w:t>
      </w:r>
      <w:r w:rsidRPr="002C15C4">
        <w:rPr>
          <w:rFonts w:ascii="David" w:hAnsi="David"/>
          <w:szCs w:val="24"/>
          <w:rtl/>
        </w:rPr>
        <w:t>במשימ</w:t>
      </w:r>
      <w:r w:rsidRPr="002C15C4">
        <w:rPr>
          <w:rFonts w:ascii="David" w:hAnsi="David" w:hint="eastAsia"/>
          <w:szCs w:val="24"/>
          <w:rtl/>
        </w:rPr>
        <w:t>ת</w:t>
      </w:r>
      <w:r w:rsidRPr="002C15C4">
        <w:rPr>
          <w:rFonts w:ascii="David" w:hAnsi="David"/>
          <w:szCs w:val="24"/>
          <w:rtl/>
        </w:rPr>
        <w:t xml:space="preserve"> </w:t>
      </w:r>
      <w:r w:rsidRPr="002C15C4">
        <w:rPr>
          <w:rFonts w:ascii="David" w:hAnsi="David" w:hint="eastAsia"/>
          <w:szCs w:val="24"/>
          <w:rtl/>
        </w:rPr>
        <w:t>נהיגת</w:t>
      </w:r>
      <w:r w:rsidRPr="002C15C4">
        <w:rPr>
          <w:rFonts w:ascii="David" w:hAnsi="David"/>
          <w:szCs w:val="24"/>
          <w:rtl/>
        </w:rPr>
        <w:t xml:space="preserve"> </w:t>
      </w:r>
      <w:r w:rsidRPr="002C15C4">
        <w:rPr>
          <w:rFonts w:ascii="David" w:hAnsi="David" w:hint="eastAsia"/>
          <w:szCs w:val="24"/>
          <w:rtl/>
        </w:rPr>
        <w:t>הש</w:t>
      </w:r>
      <w:r>
        <w:rPr>
          <w:rFonts w:ascii="David" w:hAnsi="David" w:hint="cs"/>
          <w:szCs w:val="24"/>
          <w:rtl/>
        </w:rPr>
        <w:t>ר/ה.</w:t>
      </w:r>
    </w:p>
    <w:p w14:paraId="237928F4" w14:textId="77777777" w:rsidR="007D0469" w:rsidRDefault="007D0469" w:rsidP="007D0469">
      <w:pPr>
        <w:pStyle w:val="af5"/>
        <w:numPr>
          <w:ilvl w:val="3"/>
          <w:numId w:val="111"/>
        </w:numPr>
        <w:spacing w:after="200" w:line="360" w:lineRule="auto"/>
        <w:ind w:left="3004" w:hanging="1134"/>
        <w:jc w:val="both"/>
        <w:outlineLvl w:val="0"/>
        <w:rPr>
          <w:rFonts w:ascii="David" w:hAnsi="David"/>
          <w:szCs w:val="24"/>
        </w:rPr>
      </w:pPr>
      <w:r>
        <w:rPr>
          <w:rFonts w:ascii="David" w:hAnsi="David" w:hint="cs"/>
          <w:szCs w:val="24"/>
          <w:rtl/>
        </w:rPr>
        <w:t>ניהול משימות אבטחת מידע בלשכת השר/ה.</w:t>
      </w:r>
    </w:p>
    <w:p w14:paraId="7A24EC2F" w14:textId="77777777" w:rsidR="007D0469" w:rsidRPr="002C15C4" w:rsidRDefault="007D0469" w:rsidP="007D0469">
      <w:pPr>
        <w:pStyle w:val="af5"/>
        <w:numPr>
          <w:ilvl w:val="3"/>
          <w:numId w:val="111"/>
        </w:numPr>
        <w:spacing w:after="200" w:line="360" w:lineRule="auto"/>
        <w:ind w:left="3004" w:hanging="1134"/>
        <w:jc w:val="both"/>
        <w:outlineLvl w:val="0"/>
        <w:rPr>
          <w:rFonts w:ascii="David" w:hAnsi="David"/>
          <w:szCs w:val="24"/>
        </w:rPr>
      </w:pPr>
      <w:r>
        <w:rPr>
          <w:rFonts w:ascii="David" w:hAnsi="David"/>
          <w:szCs w:val="24"/>
          <w:rtl/>
        </w:rPr>
        <w:t>סיוע</w:t>
      </w:r>
      <w:r>
        <w:rPr>
          <w:rFonts w:ascii="David" w:hAnsi="David"/>
          <w:szCs w:val="24"/>
        </w:rPr>
        <w:t xml:space="preserve"> </w:t>
      </w:r>
      <w:r>
        <w:rPr>
          <w:rFonts w:ascii="David" w:hAnsi="David"/>
          <w:szCs w:val="24"/>
          <w:rtl/>
        </w:rPr>
        <w:t>במשימות</w:t>
      </w:r>
      <w:r>
        <w:rPr>
          <w:rFonts w:ascii="David" w:hAnsi="David"/>
          <w:szCs w:val="24"/>
        </w:rPr>
        <w:t xml:space="preserve"> </w:t>
      </w:r>
      <w:r>
        <w:rPr>
          <w:rFonts w:ascii="David" w:hAnsi="David"/>
          <w:szCs w:val="24"/>
          <w:rtl/>
        </w:rPr>
        <w:t>אבטחה</w:t>
      </w:r>
      <w:r>
        <w:rPr>
          <w:rFonts w:ascii="David" w:hAnsi="David"/>
          <w:szCs w:val="24"/>
        </w:rPr>
        <w:t xml:space="preserve"> </w:t>
      </w:r>
      <w:r>
        <w:rPr>
          <w:rFonts w:ascii="David" w:hAnsi="David"/>
          <w:szCs w:val="24"/>
          <w:rtl/>
        </w:rPr>
        <w:t>בחו</w:t>
      </w:r>
      <w:r>
        <w:rPr>
          <w:rFonts w:ascii="David" w:hAnsi="David"/>
          <w:szCs w:val="24"/>
        </w:rPr>
        <w:t>"</w:t>
      </w:r>
      <w:r>
        <w:rPr>
          <w:rFonts w:ascii="David" w:hAnsi="David"/>
          <w:szCs w:val="24"/>
          <w:rtl/>
        </w:rPr>
        <w:t>ל</w:t>
      </w:r>
      <w:r>
        <w:rPr>
          <w:rFonts w:ascii="David" w:hAnsi="David"/>
          <w:szCs w:val="24"/>
        </w:rPr>
        <w:t xml:space="preserve"> </w:t>
      </w:r>
      <w:r>
        <w:rPr>
          <w:rFonts w:ascii="David" w:hAnsi="David"/>
          <w:szCs w:val="24"/>
          <w:rtl/>
        </w:rPr>
        <w:t>בהתאם</w:t>
      </w:r>
      <w:r>
        <w:rPr>
          <w:rFonts w:ascii="David" w:hAnsi="David"/>
          <w:szCs w:val="24"/>
        </w:rPr>
        <w:t xml:space="preserve"> </w:t>
      </w:r>
      <w:r>
        <w:rPr>
          <w:rFonts w:ascii="David" w:hAnsi="David"/>
          <w:szCs w:val="24"/>
          <w:rtl/>
        </w:rPr>
        <w:t>להוראות</w:t>
      </w:r>
      <w:r>
        <w:rPr>
          <w:rFonts w:ascii="David" w:hAnsi="David"/>
          <w:szCs w:val="24"/>
        </w:rPr>
        <w:t xml:space="preserve"> </w:t>
      </w:r>
      <w:r>
        <w:rPr>
          <w:rFonts w:ascii="David" w:hAnsi="David"/>
          <w:szCs w:val="24"/>
          <w:rtl/>
        </w:rPr>
        <w:t>הממונה</w:t>
      </w:r>
      <w:r>
        <w:rPr>
          <w:rFonts w:ascii="David" w:hAnsi="David"/>
          <w:szCs w:val="24"/>
        </w:rPr>
        <w:t xml:space="preserve"> </w:t>
      </w:r>
      <w:r>
        <w:rPr>
          <w:rFonts w:ascii="David" w:hAnsi="David"/>
          <w:szCs w:val="24"/>
          <w:rtl/>
        </w:rPr>
        <w:t>הארצי</w:t>
      </w:r>
      <w:r>
        <w:rPr>
          <w:rFonts w:ascii="David" w:hAnsi="David"/>
          <w:szCs w:val="24"/>
        </w:rPr>
        <w:t xml:space="preserve"> </w:t>
      </w:r>
      <w:r>
        <w:rPr>
          <w:rFonts w:ascii="David" w:hAnsi="David"/>
          <w:szCs w:val="24"/>
          <w:rtl/>
        </w:rPr>
        <w:t>והמשרד</w:t>
      </w:r>
      <w:r>
        <w:rPr>
          <w:rFonts w:ascii="David" w:hAnsi="David"/>
          <w:szCs w:val="24"/>
        </w:rPr>
        <w:t>.</w:t>
      </w:r>
    </w:p>
    <w:p w14:paraId="7585B537" w14:textId="77777777" w:rsidR="007D0469" w:rsidRPr="002C15C4" w:rsidRDefault="007D0469" w:rsidP="007D0469">
      <w:pPr>
        <w:pStyle w:val="af5"/>
        <w:numPr>
          <w:ilvl w:val="2"/>
          <w:numId w:val="111"/>
        </w:numPr>
        <w:spacing w:line="360" w:lineRule="auto"/>
        <w:jc w:val="both"/>
        <w:rPr>
          <w:rFonts w:ascii="David" w:hAnsi="David"/>
          <w:b/>
          <w:bCs/>
          <w:szCs w:val="24"/>
        </w:rPr>
      </w:pPr>
      <w:r w:rsidRPr="002C15C4">
        <w:rPr>
          <w:rFonts w:ascii="David" w:hAnsi="David" w:hint="eastAsia"/>
          <w:b/>
          <w:bCs/>
          <w:szCs w:val="24"/>
          <w:rtl/>
        </w:rPr>
        <w:t>ניהול</w:t>
      </w:r>
      <w:r w:rsidRPr="002C15C4">
        <w:rPr>
          <w:rFonts w:ascii="David" w:hAnsi="David"/>
          <w:b/>
          <w:bCs/>
          <w:szCs w:val="24"/>
          <w:rtl/>
        </w:rPr>
        <w:t xml:space="preserve"> משימת </w:t>
      </w:r>
      <w:r w:rsidRPr="002C15C4">
        <w:rPr>
          <w:rFonts w:ascii="David" w:hAnsi="David" w:hint="eastAsia"/>
          <w:b/>
          <w:bCs/>
          <w:szCs w:val="24"/>
          <w:rtl/>
        </w:rPr>
        <w:t>אבטחת</w:t>
      </w:r>
      <w:r w:rsidRPr="002C15C4">
        <w:rPr>
          <w:rFonts w:ascii="David" w:hAnsi="David"/>
          <w:b/>
          <w:bCs/>
          <w:szCs w:val="24"/>
          <w:rtl/>
        </w:rPr>
        <w:t xml:space="preserve"> </w:t>
      </w:r>
      <w:r w:rsidRPr="002C15C4">
        <w:rPr>
          <w:rFonts w:ascii="David" w:hAnsi="David" w:hint="eastAsia"/>
          <w:b/>
          <w:bCs/>
          <w:szCs w:val="24"/>
          <w:rtl/>
        </w:rPr>
        <w:t>מתקני</w:t>
      </w:r>
      <w:r w:rsidRPr="002C15C4">
        <w:rPr>
          <w:rFonts w:ascii="David" w:hAnsi="David"/>
          <w:b/>
          <w:bCs/>
          <w:szCs w:val="24"/>
          <w:rtl/>
        </w:rPr>
        <w:t xml:space="preserve"> </w:t>
      </w:r>
      <w:r w:rsidRPr="002C15C4">
        <w:rPr>
          <w:rFonts w:ascii="David" w:hAnsi="David" w:hint="eastAsia"/>
          <w:b/>
          <w:bCs/>
          <w:szCs w:val="24"/>
          <w:rtl/>
        </w:rPr>
        <w:t>משרד</w:t>
      </w:r>
      <w:r w:rsidRPr="002C15C4">
        <w:rPr>
          <w:rFonts w:ascii="David" w:hAnsi="David"/>
          <w:b/>
          <w:bCs/>
          <w:szCs w:val="24"/>
          <w:rtl/>
        </w:rPr>
        <w:t xml:space="preserve"> האנרגיה ויחידות הסמך </w:t>
      </w:r>
      <w:r w:rsidRPr="002C15C4">
        <w:rPr>
          <w:rFonts w:ascii="David" w:hAnsi="David" w:hint="eastAsia"/>
          <w:b/>
          <w:bCs/>
          <w:szCs w:val="24"/>
          <w:rtl/>
        </w:rPr>
        <w:t>והעובדים</w:t>
      </w:r>
      <w:r w:rsidRPr="002C15C4">
        <w:rPr>
          <w:rFonts w:ascii="David" w:hAnsi="David"/>
          <w:b/>
          <w:bCs/>
          <w:szCs w:val="24"/>
          <w:rtl/>
        </w:rPr>
        <w:t xml:space="preserve"> </w:t>
      </w:r>
      <w:r w:rsidRPr="002C15C4">
        <w:rPr>
          <w:rFonts w:ascii="David" w:hAnsi="David" w:hint="eastAsia"/>
          <w:b/>
          <w:bCs/>
          <w:szCs w:val="24"/>
          <w:rtl/>
        </w:rPr>
        <w:t>בהם</w:t>
      </w:r>
      <w:r w:rsidRPr="002C15C4">
        <w:rPr>
          <w:rFonts w:ascii="David" w:hAnsi="David"/>
          <w:b/>
          <w:bCs/>
          <w:szCs w:val="24"/>
          <w:rtl/>
        </w:rPr>
        <w:t>:</w:t>
      </w:r>
    </w:p>
    <w:p w14:paraId="2585FFC9" w14:textId="77777777" w:rsidR="007D0469" w:rsidRPr="00791D4A" w:rsidRDefault="007D0469" w:rsidP="007D0469">
      <w:pPr>
        <w:pStyle w:val="af5"/>
        <w:numPr>
          <w:ilvl w:val="3"/>
          <w:numId w:val="111"/>
        </w:numPr>
        <w:spacing w:after="200" w:line="360" w:lineRule="auto"/>
        <w:ind w:left="3004" w:hanging="1134"/>
        <w:jc w:val="both"/>
        <w:outlineLvl w:val="0"/>
        <w:rPr>
          <w:rFonts w:asciiTheme="majorBidi" w:hAnsiTheme="majorBidi"/>
          <w:szCs w:val="24"/>
        </w:rPr>
      </w:pPr>
      <w:r w:rsidRPr="002C15C4">
        <w:rPr>
          <w:rFonts w:ascii="David" w:hAnsi="David" w:hint="eastAsia"/>
          <w:szCs w:val="24"/>
          <w:rtl/>
        </w:rPr>
        <w:t>סיוע</w:t>
      </w:r>
      <w:r w:rsidRPr="002C15C4">
        <w:rPr>
          <w:rFonts w:ascii="David" w:hAnsi="David"/>
          <w:szCs w:val="24"/>
          <w:rtl/>
        </w:rPr>
        <w:t xml:space="preserve"> </w:t>
      </w:r>
      <w:r w:rsidRPr="002C15C4">
        <w:rPr>
          <w:rFonts w:ascii="David" w:hAnsi="David" w:hint="eastAsia"/>
          <w:szCs w:val="24"/>
          <w:rtl/>
        </w:rPr>
        <w:t>למנב</w:t>
      </w:r>
      <w:r w:rsidRPr="002C15C4">
        <w:rPr>
          <w:rFonts w:asciiTheme="majorBidi" w:hAnsiTheme="majorBidi"/>
          <w:szCs w:val="24"/>
          <w:rtl/>
        </w:rPr>
        <w:t xml:space="preserve">"ט </w:t>
      </w:r>
      <w:r w:rsidRPr="002C15C4">
        <w:rPr>
          <w:rFonts w:asciiTheme="majorBidi" w:hAnsiTheme="majorBidi" w:hint="eastAsia"/>
          <w:szCs w:val="24"/>
          <w:rtl/>
        </w:rPr>
        <w:t>המ</w:t>
      </w:r>
      <w:r>
        <w:rPr>
          <w:rFonts w:asciiTheme="majorBidi" w:hAnsiTheme="majorBidi" w:hint="cs"/>
          <w:szCs w:val="24"/>
          <w:rtl/>
        </w:rPr>
        <w:t>קומי</w:t>
      </w:r>
      <w:r w:rsidRPr="002C15C4">
        <w:rPr>
          <w:rFonts w:asciiTheme="majorBidi" w:hAnsiTheme="majorBidi"/>
          <w:szCs w:val="24"/>
          <w:rtl/>
        </w:rPr>
        <w:t xml:space="preserve"> </w:t>
      </w:r>
      <w:r w:rsidRPr="002C15C4">
        <w:rPr>
          <w:rFonts w:asciiTheme="majorBidi" w:hAnsiTheme="majorBidi" w:hint="eastAsia"/>
          <w:szCs w:val="24"/>
          <w:rtl/>
        </w:rPr>
        <w:t>ב</w:t>
      </w:r>
      <w:r>
        <w:rPr>
          <w:rFonts w:asciiTheme="majorBidi" w:hAnsiTheme="majorBidi" w:hint="cs"/>
          <w:szCs w:val="24"/>
          <w:rtl/>
        </w:rPr>
        <w:t>נ</w:t>
      </w:r>
      <w:r w:rsidRPr="002C15C4">
        <w:rPr>
          <w:rFonts w:asciiTheme="majorBidi" w:hAnsiTheme="majorBidi" w:hint="eastAsia"/>
          <w:szCs w:val="24"/>
          <w:rtl/>
        </w:rPr>
        <w:t>יהול</w:t>
      </w:r>
      <w:r w:rsidRPr="002C15C4">
        <w:rPr>
          <w:rFonts w:asciiTheme="majorBidi" w:hAnsiTheme="majorBidi"/>
          <w:szCs w:val="24"/>
        </w:rPr>
        <w:t xml:space="preserve"> </w:t>
      </w:r>
      <w:r w:rsidRPr="002C15C4">
        <w:rPr>
          <w:rFonts w:asciiTheme="majorBidi" w:hAnsiTheme="majorBidi"/>
          <w:szCs w:val="24"/>
          <w:rtl/>
        </w:rPr>
        <w:t>מערך</w:t>
      </w:r>
      <w:r w:rsidRPr="002C15C4">
        <w:rPr>
          <w:rFonts w:asciiTheme="majorBidi" w:hAnsiTheme="majorBidi"/>
          <w:szCs w:val="24"/>
        </w:rPr>
        <w:t xml:space="preserve"> </w:t>
      </w:r>
      <w:r w:rsidRPr="002C15C4">
        <w:rPr>
          <w:rFonts w:asciiTheme="majorBidi" w:hAnsiTheme="majorBidi"/>
          <w:szCs w:val="24"/>
          <w:rtl/>
        </w:rPr>
        <w:t>האבטחה</w:t>
      </w:r>
      <w:r w:rsidRPr="002C15C4">
        <w:rPr>
          <w:rFonts w:asciiTheme="majorBidi" w:hAnsiTheme="majorBidi"/>
          <w:szCs w:val="24"/>
        </w:rPr>
        <w:t xml:space="preserve"> </w:t>
      </w:r>
      <w:r w:rsidRPr="002C15C4">
        <w:rPr>
          <w:rFonts w:asciiTheme="majorBidi" w:hAnsiTheme="majorBidi"/>
          <w:szCs w:val="24"/>
          <w:rtl/>
        </w:rPr>
        <w:t>במתקנ</w:t>
      </w:r>
      <w:r w:rsidRPr="002C15C4">
        <w:rPr>
          <w:rFonts w:asciiTheme="majorBidi" w:hAnsiTheme="majorBidi" w:hint="eastAsia"/>
          <w:szCs w:val="24"/>
          <w:rtl/>
        </w:rPr>
        <w:t>י</w:t>
      </w:r>
      <w:r w:rsidRPr="002C15C4">
        <w:rPr>
          <w:rFonts w:asciiTheme="majorBidi" w:hAnsiTheme="majorBidi"/>
          <w:szCs w:val="24"/>
          <w:rtl/>
        </w:rPr>
        <w:t xml:space="preserve"> </w:t>
      </w:r>
      <w:r w:rsidRPr="002C15C4">
        <w:rPr>
          <w:rFonts w:asciiTheme="majorBidi" w:hAnsiTheme="majorBidi" w:hint="eastAsia"/>
          <w:szCs w:val="24"/>
          <w:rtl/>
        </w:rPr>
        <w:t>המשרד</w:t>
      </w:r>
      <w:r w:rsidRPr="002C15C4">
        <w:rPr>
          <w:rFonts w:asciiTheme="majorBidi" w:hAnsiTheme="majorBidi"/>
          <w:szCs w:val="24"/>
          <w:rtl/>
        </w:rPr>
        <w:t xml:space="preserve"> </w:t>
      </w:r>
      <w:r w:rsidRPr="002C15C4">
        <w:rPr>
          <w:rFonts w:asciiTheme="majorBidi" w:hAnsiTheme="majorBidi" w:hint="eastAsia"/>
          <w:szCs w:val="24"/>
          <w:rtl/>
        </w:rPr>
        <w:t>ויחידות</w:t>
      </w:r>
      <w:r w:rsidRPr="002C15C4">
        <w:rPr>
          <w:rFonts w:asciiTheme="majorBidi" w:hAnsiTheme="majorBidi"/>
          <w:szCs w:val="24"/>
          <w:rtl/>
        </w:rPr>
        <w:t xml:space="preserve"> </w:t>
      </w:r>
      <w:r w:rsidRPr="002C15C4">
        <w:rPr>
          <w:rFonts w:asciiTheme="majorBidi" w:hAnsiTheme="majorBidi" w:hint="eastAsia"/>
          <w:szCs w:val="24"/>
          <w:rtl/>
        </w:rPr>
        <w:t>הסמך</w:t>
      </w:r>
      <w:r w:rsidRPr="002C15C4">
        <w:rPr>
          <w:rFonts w:asciiTheme="majorBidi" w:hAnsiTheme="majorBidi"/>
          <w:szCs w:val="24"/>
          <w:rtl/>
        </w:rPr>
        <w:t>: ביצוע</w:t>
      </w:r>
      <w:r w:rsidRPr="002C15C4">
        <w:rPr>
          <w:rFonts w:asciiTheme="majorBidi" w:hAnsiTheme="majorBidi"/>
          <w:szCs w:val="24"/>
        </w:rPr>
        <w:t xml:space="preserve"> </w:t>
      </w:r>
      <w:r w:rsidRPr="002C15C4">
        <w:rPr>
          <w:rFonts w:asciiTheme="majorBidi" w:hAnsiTheme="majorBidi"/>
          <w:szCs w:val="24"/>
          <w:rtl/>
        </w:rPr>
        <w:t>ביקורות</w:t>
      </w:r>
      <w:r w:rsidRPr="002C15C4">
        <w:rPr>
          <w:rFonts w:asciiTheme="majorBidi" w:hAnsiTheme="majorBidi"/>
          <w:szCs w:val="24"/>
        </w:rPr>
        <w:t xml:space="preserve"> </w:t>
      </w:r>
      <w:r w:rsidRPr="002C15C4">
        <w:rPr>
          <w:rFonts w:asciiTheme="majorBidi" w:hAnsiTheme="majorBidi"/>
          <w:szCs w:val="24"/>
          <w:rtl/>
        </w:rPr>
        <w:t>ותרגילים</w:t>
      </w:r>
      <w:r w:rsidRPr="002C15C4">
        <w:rPr>
          <w:rFonts w:asciiTheme="majorBidi" w:hAnsiTheme="majorBidi"/>
          <w:szCs w:val="24"/>
        </w:rPr>
        <w:t>,</w:t>
      </w:r>
      <w:r w:rsidRPr="002C15C4">
        <w:rPr>
          <w:rFonts w:asciiTheme="majorBidi" w:hAnsiTheme="majorBidi"/>
          <w:szCs w:val="24"/>
          <w:rtl/>
        </w:rPr>
        <w:t xml:space="preserve"> </w:t>
      </w:r>
      <w:r w:rsidRPr="002C15C4">
        <w:rPr>
          <w:rFonts w:asciiTheme="majorBidi" w:hAnsiTheme="majorBidi" w:hint="eastAsia"/>
          <w:szCs w:val="24"/>
          <w:rtl/>
        </w:rPr>
        <w:t>העברת</w:t>
      </w:r>
      <w:r w:rsidRPr="002C15C4">
        <w:rPr>
          <w:rFonts w:asciiTheme="majorBidi" w:hAnsiTheme="majorBidi"/>
          <w:szCs w:val="24"/>
          <w:rtl/>
        </w:rPr>
        <w:t xml:space="preserve"> תדריכים והנחיות, שמירה</w:t>
      </w:r>
      <w:r w:rsidRPr="002C15C4">
        <w:rPr>
          <w:rFonts w:asciiTheme="majorBidi" w:hAnsiTheme="majorBidi"/>
          <w:szCs w:val="24"/>
        </w:rPr>
        <w:t xml:space="preserve"> </w:t>
      </w:r>
      <w:r w:rsidRPr="002C15C4">
        <w:rPr>
          <w:rFonts w:asciiTheme="majorBidi" w:hAnsiTheme="majorBidi"/>
          <w:szCs w:val="24"/>
          <w:rtl/>
        </w:rPr>
        <w:t>על</w:t>
      </w:r>
      <w:r w:rsidRPr="002C15C4">
        <w:rPr>
          <w:rFonts w:asciiTheme="majorBidi" w:hAnsiTheme="majorBidi"/>
          <w:szCs w:val="24"/>
        </w:rPr>
        <w:t xml:space="preserve"> </w:t>
      </w:r>
      <w:r w:rsidRPr="002C15C4">
        <w:rPr>
          <w:rFonts w:asciiTheme="majorBidi" w:hAnsiTheme="majorBidi" w:hint="eastAsia"/>
          <w:szCs w:val="24"/>
          <w:rtl/>
        </w:rPr>
        <w:t>כשירות</w:t>
      </w:r>
      <w:r w:rsidRPr="002C15C4">
        <w:rPr>
          <w:rFonts w:asciiTheme="majorBidi" w:hAnsiTheme="majorBidi"/>
          <w:szCs w:val="24"/>
        </w:rPr>
        <w:t xml:space="preserve"> </w:t>
      </w:r>
      <w:r w:rsidRPr="002C15C4">
        <w:rPr>
          <w:rFonts w:asciiTheme="majorBidi" w:hAnsiTheme="majorBidi"/>
          <w:szCs w:val="24"/>
          <w:rtl/>
        </w:rPr>
        <w:t>מבצעית</w:t>
      </w:r>
      <w:r w:rsidRPr="002C15C4">
        <w:rPr>
          <w:rFonts w:asciiTheme="majorBidi" w:hAnsiTheme="majorBidi"/>
          <w:szCs w:val="24"/>
        </w:rPr>
        <w:t xml:space="preserve"> </w:t>
      </w:r>
      <w:r w:rsidRPr="002C15C4">
        <w:rPr>
          <w:rFonts w:asciiTheme="majorBidi" w:hAnsiTheme="majorBidi"/>
          <w:szCs w:val="24"/>
          <w:rtl/>
        </w:rPr>
        <w:t>של</w:t>
      </w:r>
      <w:r w:rsidRPr="002C15C4">
        <w:rPr>
          <w:rFonts w:asciiTheme="majorBidi" w:hAnsiTheme="majorBidi"/>
          <w:szCs w:val="24"/>
        </w:rPr>
        <w:t xml:space="preserve"> </w:t>
      </w:r>
      <w:r w:rsidRPr="002C15C4">
        <w:rPr>
          <w:rFonts w:asciiTheme="majorBidi" w:hAnsiTheme="majorBidi"/>
          <w:szCs w:val="24"/>
          <w:rtl/>
        </w:rPr>
        <w:t>מערך</w:t>
      </w:r>
      <w:r w:rsidRPr="002C15C4">
        <w:rPr>
          <w:rFonts w:asciiTheme="majorBidi" w:hAnsiTheme="majorBidi"/>
          <w:szCs w:val="24"/>
        </w:rPr>
        <w:t xml:space="preserve"> </w:t>
      </w:r>
      <w:r w:rsidRPr="002C15C4">
        <w:rPr>
          <w:rFonts w:asciiTheme="majorBidi" w:hAnsiTheme="majorBidi"/>
          <w:szCs w:val="24"/>
          <w:rtl/>
        </w:rPr>
        <w:t>האבטחה</w:t>
      </w:r>
      <w:r w:rsidRPr="002C15C4">
        <w:rPr>
          <w:rFonts w:asciiTheme="majorBidi" w:hAnsiTheme="majorBidi"/>
          <w:szCs w:val="24"/>
        </w:rPr>
        <w:t xml:space="preserve"> </w:t>
      </w:r>
      <w:r w:rsidRPr="002C15C4">
        <w:rPr>
          <w:rFonts w:asciiTheme="majorBidi" w:hAnsiTheme="majorBidi"/>
          <w:szCs w:val="24"/>
          <w:rtl/>
        </w:rPr>
        <w:t>בהתאם</w:t>
      </w:r>
      <w:r w:rsidRPr="002C15C4">
        <w:rPr>
          <w:rFonts w:asciiTheme="majorBidi" w:hAnsiTheme="majorBidi"/>
          <w:szCs w:val="24"/>
        </w:rPr>
        <w:t xml:space="preserve"> </w:t>
      </w:r>
      <w:r w:rsidRPr="002C15C4">
        <w:rPr>
          <w:rFonts w:asciiTheme="majorBidi" w:hAnsiTheme="majorBidi"/>
          <w:szCs w:val="24"/>
          <w:rtl/>
        </w:rPr>
        <w:t>להנחיות</w:t>
      </w:r>
      <w:r w:rsidRPr="002C15C4">
        <w:rPr>
          <w:rFonts w:asciiTheme="majorBidi" w:hAnsiTheme="majorBidi"/>
          <w:szCs w:val="24"/>
        </w:rPr>
        <w:t xml:space="preserve"> </w:t>
      </w:r>
      <w:r w:rsidRPr="002C15C4">
        <w:rPr>
          <w:rFonts w:asciiTheme="majorBidi" w:hAnsiTheme="majorBidi"/>
          <w:szCs w:val="24"/>
          <w:rtl/>
        </w:rPr>
        <w:t>הגורם</w:t>
      </w:r>
      <w:r w:rsidRPr="002C15C4">
        <w:rPr>
          <w:rFonts w:asciiTheme="majorBidi" w:hAnsiTheme="majorBidi"/>
          <w:szCs w:val="24"/>
        </w:rPr>
        <w:t xml:space="preserve"> </w:t>
      </w:r>
      <w:r w:rsidRPr="002C15C4">
        <w:rPr>
          <w:rFonts w:asciiTheme="majorBidi" w:hAnsiTheme="majorBidi"/>
          <w:szCs w:val="24"/>
          <w:rtl/>
        </w:rPr>
        <w:t>המנחה</w:t>
      </w:r>
      <w:r w:rsidRPr="002C15C4">
        <w:rPr>
          <w:rFonts w:asciiTheme="majorBidi" w:hAnsiTheme="majorBidi"/>
          <w:szCs w:val="24"/>
        </w:rPr>
        <w:t xml:space="preserve"> </w:t>
      </w:r>
      <w:r w:rsidRPr="002C15C4">
        <w:rPr>
          <w:rFonts w:asciiTheme="majorBidi" w:hAnsiTheme="majorBidi"/>
          <w:szCs w:val="24"/>
          <w:rtl/>
        </w:rPr>
        <w:t>וסמנכ"ל חירום, ביטחון, מידע וסייבר</w:t>
      </w:r>
      <w:r w:rsidRPr="002C15C4">
        <w:rPr>
          <w:rFonts w:asciiTheme="majorBidi" w:hAnsiTheme="majorBidi"/>
          <w:szCs w:val="24"/>
        </w:rPr>
        <w:t>.</w:t>
      </w:r>
    </w:p>
    <w:p w14:paraId="20B27ECA" w14:textId="77777777" w:rsidR="007D0469" w:rsidRDefault="007D0469" w:rsidP="007D0469">
      <w:pPr>
        <w:pStyle w:val="af5"/>
        <w:numPr>
          <w:ilvl w:val="3"/>
          <w:numId w:val="111"/>
        </w:numPr>
        <w:spacing w:after="200" w:line="360" w:lineRule="auto"/>
        <w:ind w:left="3004" w:hanging="1134"/>
        <w:jc w:val="both"/>
        <w:outlineLvl w:val="0"/>
        <w:rPr>
          <w:rFonts w:asciiTheme="majorBidi" w:hAnsiTheme="majorBidi"/>
          <w:szCs w:val="24"/>
        </w:rPr>
      </w:pPr>
      <w:r w:rsidRPr="002C15C4">
        <w:rPr>
          <w:rFonts w:asciiTheme="majorBidi" w:hAnsiTheme="majorBidi" w:hint="eastAsia"/>
          <w:szCs w:val="24"/>
          <w:rtl/>
        </w:rPr>
        <w:t>סיוע</w:t>
      </w:r>
      <w:r w:rsidRPr="002C15C4">
        <w:rPr>
          <w:rFonts w:asciiTheme="majorBidi" w:hAnsiTheme="majorBidi"/>
          <w:szCs w:val="24"/>
          <w:rtl/>
        </w:rPr>
        <w:t xml:space="preserve"> </w:t>
      </w:r>
      <w:r w:rsidRPr="002C15C4">
        <w:rPr>
          <w:rFonts w:asciiTheme="majorBidi" w:hAnsiTheme="majorBidi" w:hint="eastAsia"/>
          <w:szCs w:val="24"/>
          <w:rtl/>
        </w:rPr>
        <w:t>למנב</w:t>
      </w:r>
      <w:r w:rsidRPr="002C15C4">
        <w:rPr>
          <w:rFonts w:asciiTheme="majorBidi" w:hAnsiTheme="majorBidi"/>
          <w:szCs w:val="24"/>
          <w:rtl/>
        </w:rPr>
        <w:t xml:space="preserve">"ט </w:t>
      </w:r>
      <w:r w:rsidRPr="002C15C4">
        <w:rPr>
          <w:rFonts w:asciiTheme="majorBidi" w:hAnsiTheme="majorBidi" w:hint="eastAsia"/>
          <w:szCs w:val="24"/>
          <w:rtl/>
        </w:rPr>
        <w:t>המ</w:t>
      </w:r>
      <w:r>
        <w:rPr>
          <w:rFonts w:asciiTheme="majorBidi" w:hAnsiTheme="majorBidi" w:hint="cs"/>
          <w:szCs w:val="24"/>
          <w:rtl/>
        </w:rPr>
        <w:t>קומי באפיון, התקנה ותפעול של</w:t>
      </w:r>
      <w:r w:rsidRPr="002C15C4">
        <w:rPr>
          <w:rFonts w:asciiTheme="majorBidi" w:hAnsiTheme="majorBidi"/>
          <w:szCs w:val="24"/>
          <w:rtl/>
        </w:rPr>
        <w:t xml:space="preserve"> </w:t>
      </w:r>
      <w:r w:rsidRPr="002C15C4">
        <w:rPr>
          <w:rFonts w:asciiTheme="majorBidi" w:hAnsiTheme="majorBidi" w:hint="eastAsia"/>
          <w:szCs w:val="24"/>
          <w:rtl/>
        </w:rPr>
        <w:t>מערכות</w:t>
      </w:r>
      <w:r w:rsidRPr="002C15C4">
        <w:rPr>
          <w:rFonts w:asciiTheme="majorBidi" w:hAnsiTheme="majorBidi"/>
          <w:szCs w:val="24"/>
          <w:rtl/>
        </w:rPr>
        <w:t xml:space="preserve"> </w:t>
      </w:r>
      <w:r>
        <w:rPr>
          <w:rFonts w:asciiTheme="majorBidi" w:hAnsiTheme="majorBidi" w:hint="cs"/>
          <w:szCs w:val="24"/>
          <w:rtl/>
        </w:rPr>
        <w:t>ה</w:t>
      </w:r>
      <w:r w:rsidRPr="002C15C4">
        <w:rPr>
          <w:rFonts w:asciiTheme="majorBidi" w:hAnsiTheme="majorBidi" w:hint="eastAsia"/>
          <w:szCs w:val="24"/>
          <w:rtl/>
        </w:rPr>
        <w:t>מתח</w:t>
      </w:r>
      <w:r w:rsidRPr="002C15C4">
        <w:rPr>
          <w:rFonts w:asciiTheme="majorBidi" w:hAnsiTheme="majorBidi"/>
          <w:szCs w:val="24"/>
          <w:rtl/>
        </w:rPr>
        <w:t xml:space="preserve"> </w:t>
      </w:r>
      <w:r>
        <w:rPr>
          <w:rFonts w:asciiTheme="majorBidi" w:hAnsiTheme="majorBidi" w:hint="cs"/>
          <w:szCs w:val="24"/>
          <w:rtl/>
        </w:rPr>
        <w:t>ה</w:t>
      </w:r>
      <w:r w:rsidRPr="002C15C4">
        <w:rPr>
          <w:rFonts w:asciiTheme="majorBidi" w:hAnsiTheme="majorBidi" w:hint="eastAsia"/>
          <w:szCs w:val="24"/>
          <w:rtl/>
        </w:rPr>
        <w:t>נמוך</w:t>
      </w:r>
      <w:r w:rsidRPr="002C15C4">
        <w:rPr>
          <w:rFonts w:asciiTheme="majorBidi" w:hAnsiTheme="majorBidi"/>
          <w:szCs w:val="24"/>
          <w:rtl/>
        </w:rPr>
        <w:t xml:space="preserve"> </w:t>
      </w:r>
      <w:r w:rsidRPr="002C15C4">
        <w:rPr>
          <w:rFonts w:asciiTheme="majorBidi" w:hAnsiTheme="majorBidi" w:hint="eastAsia"/>
          <w:szCs w:val="24"/>
          <w:rtl/>
        </w:rPr>
        <w:t>במתקני</w:t>
      </w:r>
      <w:r w:rsidRPr="002C15C4">
        <w:rPr>
          <w:rFonts w:asciiTheme="majorBidi" w:hAnsiTheme="majorBidi"/>
          <w:szCs w:val="24"/>
          <w:rtl/>
        </w:rPr>
        <w:t xml:space="preserve"> </w:t>
      </w:r>
      <w:r w:rsidRPr="002C15C4">
        <w:rPr>
          <w:rFonts w:asciiTheme="majorBidi" w:hAnsiTheme="majorBidi" w:hint="eastAsia"/>
          <w:szCs w:val="24"/>
          <w:rtl/>
        </w:rPr>
        <w:t>המשרד</w:t>
      </w:r>
      <w:r w:rsidRPr="002C15C4">
        <w:rPr>
          <w:rFonts w:asciiTheme="majorBidi" w:hAnsiTheme="majorBidi"/>
          <w:szCs w:val="24"/>
          <w:rtl/>
        </w:rPr>
        <w:t xml:space="preserve"> </w:t>
      </w:r>
      <w:r w:rsidRPr="002C15C4">
        <w:rPr>
          <w:rFonts w:asciiTheme="majorBidi" w:hAnsiTheme="majorBidi" w:hint="eastAsia"/>
          <w:szCs w:val="24"/>
          <w:rtl/>
        </w:rPr>
        <w:t>וביחידות</w:t>
      </w:r>
      <w:r w:rsidRPr="002C15C4">
        <w:rPr>
          <w:rFonts w:asciiTheme="majorBidi" w:hAnsiTheme="majorBidi"/>
          <w:szCs w:val="24"/>
          <w:rtl/>
        </w:rPr>
        <w:t xml:space="preserve"> </w:t>
      </w:r>
      <w:r w:rsidRPr="002C15C4">
        <w:rPr>
          <w:rFonts w:asciiTheme="majorBidi" w:hAnsiTheme="majorBidi" w:hint="eastAsia"/>
          <w:szCs w:val="24"/>
          <w:rtl/>
        </w:rPr>
        <w:t>הסמך</w:t>
      </w:r>
      <w:r w:rsidRPr="002C15C4">
        <w:rPr>
          <w:rFonts w:asciiTheme="majorBidi" w:hAnsiTheme="majorBidi"/>
          <w:szCs w:val="24"/>
          <w:rtl/>
        </w:rPr>
        <w:t>.</w:t>
      </w:r>
      <w:r>
        <w:rPr>
          <w:rFonts w:asciiTheme="majorBidi" w:hAnsiTheme="majorBidi" w:hint="cs"/>
          <w:szCs w:val="24"/>
          <w:rtl/>
        </w:rPr>
        <w:t xml:space="preserve"> </w:t>
      </w:r>
    </w:p>
    <w:p w14:paraId="7AB6CAC5" w14:textId="77777777" w:rsidR="007D0469" w:rsidRPr="00791D4A" w:rsidRDefault="007D0469" w:rsidP="007D0469">
      <w:pPr>
        <w:pStyle w:val="af5"/>
        <w:numPr>
          <w:ilvl w:val="3"/>
          <w:numId w:val="111"/>
        </w:numPr>
        <w:spacing w:after="200" w:line="360" w:lineRule="auto"/>
        <w:ind w:left="3004" w:hanging="1134"/>
        <w:jc w:val="both"/>
        <w:outlineLvl w:val="0"/>
        <w:rPr>
          <w:rFonts w:asciiTheme="majorBidi" w:hAnsiTheme="majorBidi"/>
          <w:szCs w:val="24"/>
          <w:rtl/>
        </w:rPr>
      </w:pPr>
      <w:r>
        <w:rPr>
          <w:rFonts w:asciiTheme="majorBidi" w:hAnsiTheme="majorBidi" w:hint="cs"/>
          <w:szCs w:val="24"/>
          <w:rtl/>
        </w:rPr>
        <w:t>ביצוע בקרה שוטפת על תקינות אמצעי האבטחה הטכניים וסיוע במתן מענה לבעיות ותקלות במערכות האבטחה במתקני המשרד השונים, על פי הצורך והמקום, כולל נוכחות על פי הנדרש, כפי שיורה המנב"ט.</w:t>
      </w:r>
    </w:p>
    <w:p w14:paraId="518DDB08" w14:textId="77777777" w:rsidR="007D0469" w:rsidRPr="002C15C4" w:rsidRDefault="007D0469" w:rsidP="007D0469">
      <w:pPr>
        <w:pStyle w:val="af5"/>
        <w:numPr>
          <w:ilvl w:val="3"/>
          <w:numId w:val="111"/>
        </w:numPr>
        <w:spacing w:after="200" w:line="360" w:lineRule="auto"/>
        <w:ind w:left="3004" w:hanging="1134"/>
        <w:jc w:val="both"/>
        <w:outlineLvl w:val="0"/>
        <w:rPr>
          <w:rFonts w:asciiTheme="majorBidi" w:hAnsiTheme="majorBidi"/>
          <w:szCs w:val="24"/>
          <w:rtl/>
        </w:rPr>
      </w:pPr>
      <w:r w:rsidRPr="002C15C4">
        <w:rPr>
          <w:rFonts w:asciiTheme="majorBidi" w:hAnsiTheme="majorBidi"/>
          <w:szCs w:val="24"/>
          <w:rtl/>
        </w:rPr>
        <w:t>כתיבת</w:t>
      </w:r>
      <w:r w:rsidRPr="002C15C4">
        <w:rPr>
          <w:rFonts w:asciiTheme="majorBidi" w:hAnsiTheme="majorBidi"/>
          <w:szCs w:val="24"/>
        </w:rPr>
        <w:t xml:space="preserve"> </w:t>
      </w:r>
      <w:r w:rsidRPr="002C15C4">
        <w:rPr>
          <w:rFonts w:asciiTheme="majorBidi" w:hAnsiTheme="majorBidi"/>
          <w:szCs w:val="24"/>
          <w:rtl/>
        </w:rPr>
        <w:t>נהלי</w:t>
      </w:r>
      <w:r w:rsidRPr="002C15C4">
        <w:rPr>
          <w:rFonts w:asciiTheme="majorBidi" w:hAnsiTheme="majorBidi"/>
          <w:szCs w:val="24"/>
        </w:rPr>
        <w:t xml:space="preserve"> </w:t>
      </w:r>
      <w:r w:rsidRPr="002C15C4">
        <w:rPr>
          <w:rFonts w:asciiTheme="majorBidi" w:hAnsiTheme="majorBidi"/>
          <w:szCs w:val="24"/>
          <w:rtl/>
        </w:rPr>
        <w:t>עבודה,</w:t>
      </w:r>
      <w:r w:rsidRPr="002C15C4">
        <w:rPr>
          <w:rFonts w:asciiTheme="majorBidi" w:hAnsiTheme="majorBidi"/>
          <w:szCs w:val="24"/>
        </w:rPr>
        <w:t xml:space="preserve"> </w:t>
      </w:r>
      <w:r w:rsidRPr="002C15C4">
        <w:rPr>
          <w:rFonts w:asciiTheme="majorBidi" w:hAnsiTheme="majorBidi"/>
          <w:szCs w:val="24"/>
          <w:rtl/>
        </w:rPr>
        <w:t>הכנת</w:t>
      </w:r>
      <w:r w:rsidRPr="002C15C4">
        <w:rPr>
          <w:rFonts w:asciiTheme="majorBidi" w:hAnsiTheme="majorBidi"/>
          <w:szCs w:val="24"/>
        </w:rPr>
        <w:t xml:space="preserve"> </w:t>
      </w:r>
      <w:r w:rsidRPr="002C15C4">
        <w:rPr>
          <w:rFonts w:asciiTheme="majorBidi" w:hAnsiTheme="majorBidi"/>
          <w:szCs w:val="24"/>
          <w:rtl/>
        </w:rPr>
        <w:t>תיקי</w:t>
      </w:r>
      <w:r w:rsidRPr="002C15C4">
        <w:rPr>
          <w:rFonts w:asciiTheme="majorBidi" w:hAnsiTheme="majorBidi"/>
          <w:szCs w:val="24"/>
        </w:rPr>
        <w:t xml:space="preserve"> </w:t>
      </w:r>
      <w:r w:rsidRPr="002C15C4">
        <w:rPr>
          <w:rFonts w:asciiTheme="majorBidi" w:hAnsiTheme="majorBidi"/>
          <w:szCs w:val="24"/>
          <w:rtl/>
        </w:rPr>
        <w:t>שטח</w:t>
      </w:r>
      <w:r w:rsidRPr="002C15C4">
        <w:rPr>
          <w:rFonts w:asciiTheme="majorBidi" w:hAnsiTheme="majorBidi"/>
          <w:szCs w:val="24"/>
        </w:rPr>
        <w:t xml:space="preserve"> </w:t>
      </w:r>
      <w:r w:rsidRPr="002C15C4">
        <w:rPr>
          <w:rFonts w:asciiTheme="majorBidi" w:hAnsiTheme="majorBidi"/>
          <w:szCs w:val="24"/>
          <w:rtl/>
        </w:rPr>
        <w:t>ו</w:t>
      </w:r>
      <w:r w:rsidRPr="002C15C4">
        <w:rPr>
          <w:rFonts w:asciiTheme="majorBidi" w:hAnsiTheme="majorBidi" w:hint="eastAsia"/>
          <w:szCs w:val="24"/>
          <w:rtl/>
        </w:rPr>
        <w:t>פקודות</w:t>
      </w:r>
      <w:r w:rsidRPr="002C15C4">
        <w:rPr>
          <w:rFonts w:asciiTheme="majorBidi" w:hAnsiTheme="majorBidi"/>
          <w:szCs w:val="24"/>
          <w:rtl/>
        </w:rPr>
        <w:t xml:space="preserve"> </w:t>
      </w:r>
      <w:r w:rsidRPr="002C15C4">
        <w:rPr>
          <w:rFonts w:asciiTheme="majorBidi" w:hAnsiTheme="majorBidi" w:hint="eastAsia"/>
          <w:szCs w:val="24"/>
          <w:rtl/>
        </w:rPr>
        <w:t>מבצע</w:t>
      </w:r>
      <w:r w:rsidRPr="002C15C4">
        <w:rPr>
          <w:rFonts w:asciiTheme="majorBidi" w:hAnsiTheme="majorBidi"/>
          <w:szCs w:val="24"/>
          <w:rtl/>
        </w:rPr>
        <w:t xml:space="preserve"> (</w:t>
      </w:r>
      <w:r w:rsidRPr="002C15C4">
        <w:rPr>
          <w:rFonts w:asciiTheme="majorBidi" w:hAnsiTheme="majorBidi" w:hint="eastAsia"/>
          <w:szCs w:val="24"/>
          <w:rtl/>
        </w:rPr>
        <w:t>פק</w:t>
      </w:r>
      <w:r w:rsidRPr="002C15C4">
        <w:rPr>
          <w:rFonts w:asciiTheme="majorBidi" w:hAnsiTheme="majorBidi"/>
          <w:szCs w:val="24"/>
          <w:rtl/>
        </w:rPr>
        <w:t xml:space="preserve">"מים) </w:t>
      </w:r>
      <w:r w:rsidRPr="002C15C4">
        <w:rPr>
          <w:rFonts w:asciiTheme="majorBidi" w:hAnsiTheme="majorBidi" w:hint="eastAsia"/>
          <w:szCs w:val="24"/>
          <w:rtl/>
        </w:rPr>
        <w:t>עבור</w:t>
      </w:r>
      <w:r w:rsidRPr="002C15C4">
        <w:rPr>
          <w:rFonts w:asciiTheme="majorBidi" w:hAnsiTheme="majorBidi"/>
          <w:szCs w:val="24"/>
          <w:rtl/>
        </w:rPr>
        <w:t xml:space="preserve"> </w:t>
      </w:r>
      <w:r w:rsidRPr="002C15C4">
        <w:rPr>
          <w:rFonts w:asciiTheme="majorBidi" w:hAnsiTheme="majorBidi" w:hint="eastAsia"/>
          <w:szCs w:val="24"/>
          <w:rtl/>
        </w:rPr>
        <w:t>מתקני</w:t>
      </w:r>
      <w:r w:rsidRPr="002C15C4">
        <w:rPr>
          <w:rFonts w:asciiTheme="majorBidi" w:hAnsiTheme="majorBidi"/>
          <w:szCs w:val="24"/>
          <w:rtl/>
        </w:rPr>
        <w:t xml:space="preserve"> </w:t>
      </w:r>
      <w:r w:rsidRPr="002C15C4">
        <w:rPr>
          <w:rFonts w:asciiTheme="majorBidi" w:hAnsiTheme="majorBidi" w:hint="eastAsia"/>
          <w:szCs w:val="24"/>
          <w:rtl/>
        </w:rPr>
        <w:t>הקבע</w:t>
      </w:r>
      <w:r w:rsidRPr="002C15C4">
        <w:rPr>
          <w:rFonts w:asciiTheme="majorBidi" w:hAnsiTheme="majorBidi"/>
          <w:szCs w:val="24"/>
          <w:rtl/>
        </w:rPr>
        <w:t xml:space="preserve"> </w:t>
      </w:r>
      <w:r w:rsidRPr="002C15C4">
        <w:rPr>
          <w:rFonts w:asciiTheme="majorBidi" w:hAnsiTheme="majorBidi" w:hint="eastAsia"/>
          <w:szCs w:val="24"/>
          <w:rtl/>
        </w:rPr>
        <w:t>ואירועים</w:t>
      </w:r>
      <w:r w:rsidRPr="002C15C4">
        <w:rPr>
          <w:rFonts w:asciiTheme="majorBidi" w:hAnsiTheme="majorBidi"/>
          <w:szCs w:val="24"/>
          <w:rtl/>
        </w:rPr>
        <w:t xml:space="preserve"> </w:t>
      </w:r>
      <w:r w:rsidRPr="002C15C4">
        <w:rPr>
          <w:rFonts w:asciiTheme="majorBidi" w:hAnsiTheme="majorBidi" w:hint="eastAsia"/>
          <w:szCs w:val="24"/>
          <w:rtl/>
        </w:rPr>
        <w:t>שתחת</w:t>
      </w:r>
      <w:r w:rsidRPr="002C15C4">
        <w:rPr>
          <w:rFonts w:asciiTheme="majorBidi" w:hAnsiTheme="majorBidi"/>
          <w:szCs w:val="24"/>
          <w:rtl/>
        </w:rPr>
        <w:t xml:space="preserve"> </w:t>
      </w:r>
      <w:r w:rsidRPr="002C15C4">
        <w:rPr>
          <w:rFonts w:asciiTheme="majorBidi" w:hAnsiTheme="majorBidi" w:hint="eastAsia"/>
          <w:szCs w:val="24"/>
          <w:rtl/>
        </w:rPr>
        <w:t>אחריות</w:t>
      </w:r>
      <w:r w:rsidRPr="002C15C4">
        <w:rPr>
          <w:rFonts w:asciiTheme="majorBidi" w:hAnsiTheme="majorBidi"/>
          <w:szCs w:val="24"/>
          <w:rtl/>
        </w:rPr>
        <w:t xml:space="preserve"> </w:t>
      </w:r>
      <w:r w:rsidRPr="002C15C4">
        <w:rPr>
          <w:rFonts w:asciiTheme="majorBidi" w:hAnsiTheme="majorBidi" w:hint="eastAsia"/>
          <w:szCs w:val="24"/>
          <w:rtl/>
        </w:rPr>
        <w:t>סמנכ</w:t>
      </w:r>
      <w:r w:rsidRPr="002C15C4">
        <w:rPr>
          <w:rFonts w:asciiTheme="majorBidi" w:hAnsiTheme="majorBidi"/>
          <w:szCs w:val="24"/>
          <w:rtl/>
        </w:rPr>
        <w:t xml:space="preserve">"ל </w:t>
      </w:r>
      <w:r w:rsidRPr="002C15C4">
        <w:rPr>
          <w:rFonts w:asciiTheme="majorBidi" w:hAnsiTheme="majorBidi" w:hint="eastAsia"/>
          <w:szCs w:val="24"/>
          <w:rtl/>
        </w:rPr>
        <w:t>חירום</w:t>
      </w:r>
      <w:r w:rsidRPr="002C15C4">
        <w:rPr>
          <w:rFonts w:asciiTheme="majorBidi" w:hAnsiTheme="majorBidi"/>
          <w:szCs w:val="24"/>
          <w:rtl/>
        </w:rPr>
        <w:t xml:space="preserve">, </w:t>
      </w:r>
      <w:r w:rsidRPr="002C15C4">
        <w:rPr>
          <w:rFonts w:asciiTheme="majorBidi" w:hAnsiTheme="majorBidi" w:hint="eastAsia"/>
          <w:szCs w:val="24"/>
          <w:rtl/>
        </w:rPr>
        <w:t>ביטחון</w:t>
      </w:r>
      <w:r w:rsidRPr="002C15C4">
        <w:rPr>
          <w:rFonts w:asciiTheme="majorBidi" w:hAnsiTheme="majorBidi"/>
          <w:szCs w:val="24"/>
          <w:rtl/>
        </w:rPr>
        <w:t xml:space="preserve">, </w:t>
      </w:r>
      <w:r w:rsidRPr="002C15C4">
        <w:rPr>
          <w:rFonts w:asciiTheme="majorBidi" w:hAnsiTheme="majorBidi" w:hint="eastAsia"/>
          <w:szCs w:val="24"/>
          <w:rtl/>
        </w:rPr>
        <w:t>מידע</w:t>
      </w:r>
      <w:r w:rsidRPr="002C15C4">
        <w:rPr>
          <w:rFonts w:asciiTheme="majorBidi" w:hAnsiTheme="majorBidi"/>
          <w:szCs w:val="24"/>
          <w:rtl/>
        </w:rPr>
        <w:t xml:space="preserve"> </w:t>
      </w:r>
      <w:r w:rsidRPr="002C15C4">
        <w:rPr>
          <w:rFonts w:asciiTheme="majorBidi" w:hAnsiTheme="majorBidi" w:hint="eastAsia"/>
          <w:szCs w:val="24"/>
          <w:rtl/>
        </w:rPr>
        <w:t>וסייבר</w:t>
      </w:r>
      <w:r w:rsidRPr="002C15C4">
        <w:rPr>
          <w:rFonts w:asciiTheme="majorBidi" w:hAnsiTheme="majorBidi"/>
          <w:szCs w:val="24"/>
        </w:rPr>
        <w:t>.</w:t>
      </w:r>
    </w:p>
    <w:p w14:paraId="4A18984C" w14:textId="77777777" w:rsidR="007D0469" w:rsidRPr="002C15C4" w:rsidRDefault="007D0469" w:rsidP="007D0469">
      <w:pPr>
        <w:pStyle w:val="af5"/>
        <w:numPr>
          <w:ilvl w:val="3"/>
          <w:numId w:val="111"/>
        </w:numPr>
        <w:spacing w:after="200" w:line="360" w:lineRule="auto"/>
        <w:ind w:left="3004" w:hanging="1134"/>
        <w:jc w:val="both"/>
        <w:outlineLvl w:val="0"/>
        <w:rPr>
          <w:rFonts w:asciiTheme="majorBidi" w:hAnsiTheme="majorBidi"/>
          <w:szCs w:val="24"/>
          <w:rtl/>
        </w:rPr>
      </w:pPr>
      <w:r w:rsidRPr="002C15C4">
        <w:rPr>
          <w:rFonts w:asciiTheme="majorBidi" w:hAnsiTheme="majorBidi"/>
          <w:szCs w:val="24"/>
          <w:rtl/>
        </w:rPr>
        <w:t>קיום</w:t>
      </w:r>
      <w:r w:rsidRPr="002C15C4">
        <w:rPr>
          <w:rFonts w:asciiTheme="majorBidi" w:hAnsiTheme="majorBidi"/>
          <w:szCs w:val="24"/>
        </w:rPr>
        <w:t xml:space="preserve"> </w:t>
      </w:r>
      <w:r w:rsidRPr="002C15C4">
        <w:rPr>
          <w:rFonts w:asciiTheme="majorBidi" w:hAnsiTheme="majorBidi"/>
          <w:szCs w:val="24"/>
          <w:rtl/>
        </w:rPr>
        <w:t>קשר</w:t>
      </w:r>
      <w:r w:rsidRPr="002C15C4">
        <w:rPr>
          <w:rFonts w:asciiTheme="majorBidi" w:hAnsiTheme="majorBidi"/>
          <w:szCs w:val="24"/>
        </w:rPr>
        <w:t xml:space="preserve"> </w:t>
      </w:r>
      <w:r w:rsidRPr="002C15C4">
        <w:rPr>
          <w:rFonts w:asciiTheme="majorBidi" w:hAnsiTheme="majorBidi"/>
          <w:szCs w:val="24"/>
          <w:rtl/>
        </w:rPr>
        <w:t>יומי</w:t>
      </w:r>
      <w:r w:rsidRPr="002C15C4">
        <w:rPr>
          <w:rFonts w:asciiTheme="majorBidi" w:hAnsiTheme="majorBidi"/>
          <w:szCs w:val="24"/>
        </w:rPr>
        <w:t xml:space="preserve"> </w:t>
      </w:r>
      <w:r w:rsidRPr="002C15C4">
        <w:rPr>
          <w:rFonts w:asciiTheme="majorBidi" w:hAnsiTheme="majorBidi"/>
          <w:szCs w:val="24"/>
          <w:rtl/>
        </w:rPr>
        <w:t>שוטף</w:t>
      </w:r>
      <w:r w:rsidRPr="002C15C4">
        <w:rPr>
          <w:rFonts w:asciiTheme="majorBidi" w:hAnsiTheme="majorBidi"/>
          <w:szCs w:val="24"/>
        </w:rPr>
        <w:t xml:space="preserve"> </w:t>
      </w:r>
      <w:r w:rsidRPr="002C15C4">
        <w:rPr>
          <w:rFonts w:asciiTheme="majorBidi" w:hAnsiTheme="majorBidi"/>
          <w:szCs w:val="24"/>
          <w:rtl/>
        </w:rPr>
        <w:t>עם</w:t>
      </w:r>
      <w:r w:rsidRPr="002C15C4">
        <w:rPr>
          <w:rFonts w:asciiTheme="majorBidi" w:hAnsiTheme="majorBidi"/>
          <w:szCs w:val="24"/>
        </w:rPr>
        <w:t xml:space="preserve"> </w:t>
      </w:r>
      <w:r w:rsidRPr="002C15C4">
        <w:rPr>
          <w:rFonts w:asciiTheme="majorBidi" w:hAnsiTheme="majorBidi"/>
          <w:szCs w:val="24"/>
          <w:rtl/>
        </w:rPr>
        <w:t>המאבטחים</w:t>
      </w:r>
      <w:r w:rsidRPr="002C15C4">
        <w:rPr>
          <w:rFonts w:asciiTheme="majorBidi" w:hAnsiTheme="majorBidi"/>
          <w:szCs w:val="24"/>
        </w:rPr>
        <w:t xml:space="preserve"> </w:t>
      </w:r>
      <w:r w:rsidRPr="002C15C4">
        <w:rPr>
          <w:rFonts w:asciiTheme="majorBidi" w:hAnsiTheme="majorBidi"/>
          <w:szCs w:val="24"/>
          <w:rtl/>
        </w:rPr>
        <w:t>במתקני</w:t>
      </w:r>
      <w:r w:rsidRPr="002C15C4">
        <w:rPr>
          <w:rFonts w:asciiTheme="majorBidi" w:hAnsiTheme="majorBidi"/>
          <w:szCs w:val="24"/>
        </w:rPr>
        <w:t xml:space="preserve"> </w:t>
      </w:r>
      <w:r w:rsidRPr="002C15C4">
        <w:rPr>
          <w:rFonts w:asciiTheme="majorBidi" w:hAnsiTheme="majorBidi"/>
          <w:szCs w:val="24"/>
          <w:rtl/>
        </w:rPr>
        <w:t>ה</w:t>
      </w:r>
      <w:r w:rsidRPr="002C15C4">
        <w:rPr>
          <w:rFonts w:asciiTheme="majorBidi" w:hAnsiTheme="majorBidi" w:hint="eastAsia"/>
          <w:szCs w:val="24"/>
          <w:rtl/>
        </w:rPr>
        <w:t>משרד</w:t>
      </w:r>
      <w:r w:rsidRPr="002C15C4">
        <w:rPr>
          <w:rFonts w:asciiTheme="majorBidi" w:hAnsiTheme="majorBidi"/>
          <w:szCs w:val="24"/>
        </w:rPr>
        <w:t xml:space="preserve"> </w:t>
      </w:r>
      <w:r w:rsidRPr="002C15C4">
        <w:rPr>
          <w:rFonts w:asciiTheme="majorBidi" w:hAnsiTheme="majorBidi"/>
          <w:szCs w:val="24"/>
          <w:rtl/>
        </w:rPr>
        <w:t>ומתן</w:t>
      </w:r>
      <w:r w:rsidRPr="002C15C4">
        <w:rPr>
          <w:rFonts w:asciiTheme="majorBidi" w:hAnsiTheme="majorBidi"/>
          <w:szCs w:val="24"/>
        </w:rPr>
        <w:t xml:space="preserve"> </w:t>
      </w:r>
      <w:r w:rsidRPr="002C15C4">
        <w:rPr>
          <w:rFonts w:asciiTheme="majorBidi" w:hAnsiTheme="majorBidi"/>
          <w:szCs w:val="24"/>
          <w:rtl/>
        </w:rPr>
        <w:t>פתרונות</w:t>
      </w:r>
      <w:r w:rsidRPr="002C15C4">
        <w:rPr>
          <w:rFonts w:asciiTheme="majorBidi" w:hAnsiTheme="majorBidi"/>
          <w:szCs w:val="24"/>
        </w:rPr>
        <w:t xml:space="preserve"> </w:t>
      </w:r>
      <w:r w:rsidRPr="002C15C4">
        <w:rPr>
          <w:rFonts w:asciiTheme="majorBidi" w:hAnsiTheme="majorBidi"/>
          <w:szCs w:val="24"/>
          <w:rtl/>
        </w:rPr>
        <w:t>לבעיות</w:t>
      </w:r>
      <w:r w:rsidRPr="002C15C4">
        <w:rPr>
          <w:rFonts w:asciiTheme="majorBidi" w:hAnsiTheme="majorBidi"/>
          <w:szCs w:val="24"/>
        </w:rPr>
        <w:t xml:space="preserve"> </w:t>
      </w:r>
      <w:r w:rsidRPr="002C15C4">
        <w:rPr>
          <w:rFonts w:asciiTheme="majorBidi" w:hAnsiTheme="majorBidi"/>
          <w:szCs w:val="24"/>
          <w:rtl/>
        </w:rPr>
        <w:t>שוטפות</w:t>
      </w:r>
      <w:r w:rsidRPr="002C15C4">
        <w:rPr>
          <w:rFonts w:asciiTheme="majorBidi" w:hAnsiTheme="majorBidi"/>
          <w:szCs w:val="24"/>
        </w:rPr>
        <w:t>.</w:t>
      </w:r>
    </w:p>
    <w:p w14:paraId="2C978602" w14:textId="77777777" w:rsidR="007D0469" w:rsidRPr="002C15C4" w:rsidRDefault="007D0469" w:rsidP="007D0469">
      <w:pPr>
        <w:pStyle w:val="af5"/>
        <w:numPr>
          <w:ilvl w:val="3"/>
          <w:numId w:val="111"/>
        </w:numPr>
        <w:spacing w:after="200" w:line="360" w:lineRule="auto"/>
        <w:ind w:left="3004" w:hanging="1134"/>
        <w:jc w:val="both"/>
        <w:outlineLvl w:val="0"/>
        <w:rPr>
          <w:rFonts w:asciiTheme="majorBidi" w:hAnsiTheme="majorBidi"/>
          <w:szCs w:val="24"/>
        </w:rPr>
      </w:pPr>
      <w:r>
        <w:rPr>
          <w:rFonts w:asciiTheme="majorBidi" w:hAnsiTheme="majorBidi" w:hint="cs"/>
          <w:szCs w:val="24"/>
          <w:rtl/>
        </w:rPr>
        <w:t>סיוע ב</w:t>
      </w:r>
      <w:r w:rsidRPr="002C15C4">
        <w:rPr>
          <w:rFonts w:asciiTheme="majorBidi" w:hAnsiTheme="majorBidi" w:hint="eastAsia"/>
          <w:szCs w:val="24"/>
          <w:rtl/>
        </w:rPr>
        <w:t>תחקור</w:t>
      </w:r>
      <w:r w:rsidRPr="002C15C4">
        <w:rPr>
          <w:rFonts w:asciiTheme="majorBidi" w:hAnsiTheme="majorBidi"/>
          <w:szCs w:val="24"/>
          <w:rtl/>
        </w:rPr>
        <w:t xml:space="preserve"> </w:t>
      </w:r>
      <w:r w:rsidRPr="002C15C4">
        <w:rPr>
          <w:rFonts w:asciiTheme="majorBidi" w:hAnsiTheme="majorBidi" w:hint="eastAsia"/>
          <w:szCs w:val="24"/>
          <w:rtl/>
        </w:rPr>
        <w:t>ו</w:t>
      </w:r>
      <w:r w:rsidRPr="002C15C4">
        <w:rPr>
          <w:rFonts w:asciiTheme="majorBidi" w:hAnsiTheme="majorBidi"/>
          <w:szCs w:val="24"/>
          <w:rtl/>
        </w:rPr>
        <w:t>ריכוז</w:t>
      </w:r>
      <w:r w:rsidRPr="002C15C4">
        <w:rPr>
          <w:rFonts w:asciiTheme="majorBidi" w:hAnsiTheme="majorBidi"/>
          <w:szCs w:val="24"/>
        </w:rPr>
        <w:t xml:space="preserve"> </w:t>
      </w:r>
      <w:r w:rsidRPr="002C15C4">
        <w:rPr>
          <w:rFonts w:asciiTheme="majorBidi" w:hAnsiTheme="majorBidi"/>
          <w:szCs w:val="24"/>
          <w:rtl/>
        </w:rPr>
        <w:t>לקחים</w:t>
      </w:r>
      <w:r w:rsidRPr="002C15C4">
        <w:rPr>
          <w:rFonts w:asciiTheme="majorBidi" w:hAnsiTheme="majorBidi"/>
          <w:szCs w:val="24"/>
        </w:rPr>
        <w:t xml:space="preserve"> </w:t>
      </w:r>
      <w:r w:rsidRPr="002C15C4">
        <w:rPr>
          <w:rFonts w:asciiTheme="majorBidi" w:hAnsiTheme="majorBidi" w:hint="eastAsia"/>
          <w:szCs w:val="24"/>
          <w:rtl/>
        </w:rPr>
        <w:t>באירועים</w:t>
      </w:r>
      <w:r w:rsidRPr="002C15C4">
        <w:rPr>
          <w:rFonts w:asciiTheme="majorBidi" w:hAnsiTheme="majorBidi"/>
          <w:szCs w:val="24"/>
          <w:rtl/>
        </w:rPr>
        <w:t xml:space="preserve"> חריגים בתחום העיסוק והטמעת</w:t>
      </w:r>
      <w:r w:rsidRPr="002C15C4">
        <w:rPr>
          <w:rFonts w:asciiTheme="majorBidi" w:hAnsiTheme="majorBidi"/>
          <w:szCs w:val="24"/>
        </w:rPr>
        <w:t xml:space="preserve"> </w:t>
      </w:r>
      <w:r w:rsidRPr="002C15C4">
        <w:rPr>
          <w:rFonts w:asciiTheme="majorBidi" w:hAnsiTheme="majorBidi"/>
          <w:szCs w:val="24"/>
          <w:rtl/>
        </w:rPr>
        <w:t>יישומם</w:t>
      </w:r>
      <w:r w:rsidRPr="002C15C4">
        <w:rPr>
          <w:rFonts w:asciiTheme="majorBidi" w:hAnsiTheme="majorBidi"/>
          <w:szCs w:val="24"/>
        </w:rPr>
        <w:t>.</w:t>
      </w:r>
    </w:p>
    <w:p w14:paraId="4BFCD1DE" w14:textId="2D0C8C4A" w:rsidR="007D0469" w:rsidRPr="002C15C4" w:rsidRDefault="007D0469" w:rsidP="007D0469">
      <w:pPr>
        <w:pStyle w:val="af5"/>
        <w:numPr>
          <w:ilvl w:val="3"/>
          <w:numId w:val="111"/>
        </w:numPr>
        <w:spacing w:after="200" w:line="360" w:lineRule="auto"/>
        <w:ind w:left="3004" w:hanging="1134"/>
        <w:jc w:val="both"/>
        <w:outlineLvl w:val="0"/>
        <w:rPr>
          <w:rFonts w:asciiTheme="majorBidi" w:hAnsiTheme="majorBidi"/>
          <w:szCs w:val="24"/>
        </w:rPr>
      </w:pPr>
      <w:r>
        <w:rPr>
          <w:rFonts w:asciiTheme="majorBidi" w:hAnsiTheme="majorBidi" w:hint="cs"/>
          <w:szCs w:val="24"/>
          <w:rtl/>
        </w:rPr>
        <w:t>סיוע ב</w:t>
      </w:r>
      <w:r w:rsidRPr="002C15C4">
        <w:rPr>
          <w:rFonts w:asciiTheme="majorBidi" w:hAnsiTheme="majorBidi"/>
          <w:szCs w:val="24"/>
          <w:rtl/>
        </w:rPr>
        <w:t>ביצוע</w:t>
      </w:r>
      <w:r w:rsidRPr="002C15C4">
        <w:rPr>
          <w:rFonts w:asciiTheme="majorBidi" w:hAnsiTheme="majorBidi"/>
          <w:szCs w:val="24"/>
        </w:rPr>
        <w:t xml:space="preserve"> </w:t>
      </w:r>
      <w:r w:rsidRPr="002C15C4">
        <w:rPr>
          <w:rFonts w:asciiTheme="majorBidi" w:hAnsiTheme="majorBidi"/>
          <w:szCs w:val="24"/>
          <w:rtl/>
        </w:rPr>
        <w:t>פגישות</w:t>
      </w:r>
      <w:r w:rsidRPr="002C15C4">
        <w:rPr>
          <w:rFonts w:asciiTheme="majorBidi" w:hAnsiTheme="majorBidi"/>
          <w:szCs w:val="24"/>
        </w:rPr>
        <w:t xml:space="preserve"> </w:t>
      </w:r>
      <w:r w:rsidRPr="002C15C4">
        <w:rPr>
          <w:rFonts w:asciiTheme="majorBidi" w:hAnsiTheme="majorBidi"/>
          <w:szCs w:val="24"/>
          <w:rtl/>
        </w:rPr>
        <w:t>תיאום</w:t>
      </w:r>
      <w:r w:rsidRPr="002C15C4">
        <w:rPr>
          <w:rFonts w:asciiTheme="majorBidi" w:hAnsiTheme="majorBidi"/>
          <w:szCs w:val="24"/>
        </w:rPr>
        <w:t xml:space="preserve"> </w:t>
      </w:r>
      <w:r w:rsidRPr="002C15C4">
        <w:rPr>
          <w:rFonts w:asciiTheme="majorBidi" w:hAnsiTheme="majorBidi"/>
          <w:szCs w:val="24"/>
          <w:rtl/>
        </w:rPr>
        <w:t>לאירועים</w:t>
      </w:r>
      <w:r w:rsidRPr="002C15C4">
        <w:rPr>
          <w:rFonts w:asciiTheme="majorBidi" w:hAnsiTheme="majorBidi"/>
          <w:szCs w:val="24"/>
        </w:rPr>
        <w:t xml:space="preserve"> </w:t>
      </w:r>
      <w:r w:rsidRPr="002C15C4">
        <w:rPr>
          <w:rFonts w:asciiTheme="majorBidi" w:hAnsiTheme="majorBidi"/>
          <w:szCs w:val="24"/>
          <w:rtl/>
        </w:rPr>
        <w:t>או</w:t>
      </w:r>
      <w:r w:rsidRPr="002C15C4">
        <w:rPr>
          <w:rFonts w:asciiTheme="majorBidi" w:hAnsiTheme="majorBidi"/>
          <w:szCs w:val="24"/>
        </w:rPr>
        <w:t xml:space="preserve"> </w:t>
      </w:r>
      <w:r w:rsidRPr="002C15C4">
        <w:rPr>
          <w:rFonts w:asciiTheme="majorBidi" w:hAnsiTheme="majorBidi"/>
          <w:szCs w:val="24"/>
          <w:rtl/>
        </w:rPr>
        <w:t>סיורי</w:t>
      </w:r>
      <w:r w:rsidRPr="002C15C4">
        <w:rPr>
          <w:rFonts w:asciiTheme="majorBidi" w:hAnsiTheme="majorBidi" w:hint="eastAsia"/>
          <w:szCs w:val="24"/>
          <w:rtl/>
        </w:rPr>
        <w:t>ם</w:t>
      </w:r>
      <w:r w:rsidRPr="002C15C4">
        <w:rPr>
          <w:rFonts w:asciiTheme="majorBidi" w:hAnsiTheme="majorBidi"/>
          <w:szCs w:val="24"/>
          <w:rtl/>
        </w:rPr>
        <w:t xml:space="preserve"> שתחת האחריות </w:t>
      </w:r>
      <w:r w:rsidRPr="002C15C4">
        <w:rPr>
          <w:rFonts w:asciiTheme="majorBidi" w:hAnsiTheme="majorBidi" w:hint="eastAsia"/>
          <w:szCs w:val="24"/>
          <w:rtl/>
        </w:rPr>
        <w:t>האבטחתית</w:t>
      </w:r>
      <w:r w:rsidRPr="002C15C4">
        <w:rPr>
          <w:rFonts w:asciiTheme="majorBidi" w:hAnsiTheme="majorBidi"/>
          <w:szCs w:val="24"/>
          <w:rtl/>
        </w:rPr>
        <w:t xml:space="preserve"> של</w:t>
      </w:r>
      <w:r w:rsidRPr="002C15C4">
        <w:rPr>
          <w:rFonts w:asciiTheme="majorBidi" w:hAnsiTheme="majorBidi"/>
          <w:szCs w:val="24"/>
        </w:rPr>
        <w:t xml:space="preserve"> </w:t>
      </w:r>
      <w:r>
        <w:rPr>
          <w:rFonts w:asciiTheme="majorBidi" w:hAnsiTheme="majorBidi" w:hint="cs"/>
          <w:szCs w:val="24"/>
          <w:rtl/>
        </w:rPr>
        <w:t xml:space="preserve">סמנכ"ל </w:t>
      </w:r>
      <w:r w:rsidRPr="002C15C4">
        <w:rPr>
          <w:rFonts w:asciiTheme="majorBidi" w:hAnsiTheme="majorBidi" w:hint="eastAsia"/>
          <w:szCs w:val="24"/>
          <w:rtl/>
        </w:rPr>
        <w:t>חירום</w:t>
      </w:r>
      <w:r w:rsidRPr="002C15C4">
        <w:rPr>
          <w:rFonts w:asciiTheme="majorBidi" w:hAnsiTheme="majorBidi"/>
          <w:szCs w:val="24"/>
          <w:rtl/>
        </w:rPr>
        <w:t>, ביטחו</w:t>
      </w:r>
      <w:r w:rsidRPr="002C15C4">
        <w:rPr>
          <w:rFonts w:asciiTheme="majorBidi" w:hAnsiTheme="majorBidi" w:hint="eastAsia"/>
          <w:szCs w:val="24"/>
          <w:rtl/>
        </w:rPr>
        <w:t>ן</w:t>
      </w:r>
      <w:r w:rsidRPr="002C15C4">
        <w:rPr>
          <w:rFonts w:asciiTheme="majorBidi" w:hAnsiTheme="majorBidi"/>
          <w:szCs w:val="24"/>
          <w:rtl/>
        </w:rPr>
        <w:t xml:space="preserve">, </w:t>
      </w:r>
      <w:r w:rsidRPr="002C15C4">
        <w:rPr>
          <w:rFonts w:asciiTheme="majorBidi" w:hAnsiTheme="majorBidi" w:hint="eastAsia"/>
          <w:szCs w:val="24"/>
          <w:rtl/>
        </w:rPr>
        <w:t>מידע</w:t>
      </w:r>
      <w:r w:rsidRPr="002C15C4">
        <w:rPr>
          <w:rFonts w:asciiTheme="majorBidi" w:hAnsiTheme="majorBidi"/>
          <w:szCs w:val="24"/>
          <w:rtl/>
        </w:rPr>
        <w:t xml:space="preserve"> </w:t>
      </w:r>
      <w:r w:rsidRPr="002C15C4">
        <w:rPr>
          <w:rFonts w:asciiTheme="majorBidi" w:hAnsiTheme="majorBidi" w:hint="eastAsia"/>
          <w:szCs w:val="24"/>
          <w:rtl/>
        </w:rPr>
        <w:t>וסייבר</w:t>
      </w:r>
      <w:r w:rsidRPr="002C15C4">
        <w:rPr>
          <w:rFonts w:asciiTheme="majorBidi" w:hAnsiTheme="majorBidi"/>
          <w:szCs w:val="24"/>
          <w:rtl/>
        </w:rPr>
        <w:t>.</w:t>
      </w:r>
      <w:r w:rsidRPr="002C15C4">
        <w:rPr>
          <w:rFonts w:asciiTheme="majorBidi" w:hAnsiTheme="majorBidi"/>
          <w:szCs w:val="24"/>
        </w:rPr>
        <w:t xml:space="preserve"> </w:t>
      </w:r>
      <w:r w:rsidRPr="002C15C4">
        <w:rPr>
          <w:rFonts w:asciiTheme="majorBidi" w:hAnsiTheme="majorBidi"/>
          <w:szCs w:val="24"/>
          <w:rtl/>
        </w:rPr>
        <w:t>בכלל</w:t>
      </w:r>
      <w:r w:rsidRPr="002C15C4">
        <w:rPr>
          <w:rFonts w:asciiTheme="majorBidi" w:hAnsiTheme="majorBidi"/>
          <w:szCs w:val="24"/>
        </w:rPr>
        <w:t xml:space="preserve"> </w:t>
      </w:r>
      <w:r w:rsidRPr="002C15C4">
        <w:rPr>
          <w:rFonts w:asciiTheme="majorBidi" w:hAnsiTheme="majorBidi"/>
          <w:szCs w:val="24"/>
          <w:rtl/>
        </w:rPr>
        <w:t>זה תיאום</w:t>
      </w:r>
      <w:r w:rsidRPr="002C15C4">
        <w:rPr>
          <w:rFonts w:asciiTheme="majorBidi" w:hAnsiTheme="majorBidi"/>
          <w:szCs w:val="24"/>
        </w:rPr>
        <w:t xml:space="preserve"> </w:t>
      </w:r>
      <w:r w:rsidRPr="002C15C4">
        <w:rPr>
          <w:rFonts w:asciiTheme="majorBidi" w:hAnsiTheme="majorBidi"/>
          <w:szCs w:val="24"/>
          <w:rtl/>
        </w:rPr>
        <w:t>ליווים</w:t>
      </w:r>
      <w:r w:rsidRPr="002C15C4">
        <w:rPr>
          <w:rFonts w:asciiTheme="majorBidi" w:hAnsiTheme="majorBidi"/>
          <w:szCs w:val="24"/>
        </w:rPr>
        <w:t xml:space="preserve"> </w:t>
      </w:r>
      <w:r w:rsidRPr="002C15C4">
        <w:rPr>
          <w:rFonts w:asciiTheme="majorBidi" w:hAnsiTheme="majorBidi"/>
          <w:szCs w:val="24"/>
          <w:rtl/>
        </w:rPr>
        <w:t>צבאיים</w:t>
      </w:r>
      <w:r w:rsidRPr="002C15C4">
        <w:rPr>
          <w:rFonts w:asciiTheme="majorBidi" w:hAnsiTheme="majorBidi"/>
          <w:szCs w:val="24"/>
        </w:rPr>
        <w:t xml:space="preserve"> </w:t>
      </w:r>
      <w:r w:rsidRPr="002C15C4">
        <w:rPr>
          <w:rFonts w:asciiTheme="majorBidi" w:hAnsiTheme="majorBidi"/>
          <w:szCs w:val="24"/>
          <w:rtl/>
        </w:rPr>
        <w:t>ומשטרתיים.</w:t>
      </w:r>
    </w:p>
    <w:p w14:paraId="3D0C1501" w14:textId="77777777" w:rsidR="007D0469" w:rsidRDefault="007D0469" w:rsidP="007D0469">
      <w:pPr>
        <w:pStyle w:val="af5"/>
        <w:numPr>
          <w:ilvl w:val="3"/>
          <w:numId w:val="111"/>
        </w:numPr>
        <w:spacing w:after="200" w:line="360" w:lineRule="auto"/>
        <w:ind w:left="3004" w:hanging="1134"/>
        <w:jc w:val="both"/>
        <w:outlineLvl w:val="0"/>
        <w:rPr>
          <w:rFonts w:asciiTheme="majorBidi" w:hAnsiTheme="majorBidi"/>
          <w:szCs w:val="24"/>
        </w:rPr>
      </w:pPr>
      <w:r>
        <w:rPr>
          <w:rFonts w:asciiTheme="majorBidi" w:hAnsiTheme="majorBidi" w:hint="cs"/>
          <w:szCs w:val="24"/>
          <w:rtl/>
        </w:rPr>
        <w:t>סיוע למנב"ט ב</w:t>
      </w:r>
      <w:r w:rsidRPr="002C15C4">
        <w:rPr>
          <w:rFonts w:asciiTheme="majorBidi" w:hAnsiTheme="majorBidi" w:hint="eastAsia"/>
          <w:szCs w:val="24"/>
          <w:rtl/>
        </w:rPr>
        <w:t>טיפול</w:t>
      </w:r>
      <w:r w:rsidRPr="002C15C4">
        <w:rPr>
          <w:rFonts w:asciiTheme="majorBidi" w:hAnsiTheme="majorBidi"/>
          <w:szCs w:val="24"/>
          <w:rtl/>
        </w:rPr>
        <w:t xml:space="preserve"> אל מול משטרת ישראל במקרים של עובדים </w:t>
      </w:r>
      <w:r w:rsidRPr="002C15C4">
        <w:rPr>
          <w:rFonts w:asciiTheme="majorBidi" w:hAnsiTheme="majorBidi" w:hint="eastAsia"/>
          <w:szCs w:val="24"/>
          <w:rtl/>
        </w:rPr>
        <w:t>מאויימים</w:t>
      </w:r>
      <w:r w:rsidRPr="002C15C4">
        <w:rPr>
          <w:rFonts w:asciiTheme="majorBidi" w:hAnsiTheme="majorBidi"/>
          <w:szCs w:val="24"/>
          <w:rtl/>
        </w:rPr>
        <w:t>.</w:t>
      </w:r>
    </w:p>
    <w:p w14:paraId="138E9BA9" w14:textId="77777777" w:rsidR="007D0469" w:rsidRPr="002C15C4" w:rsidRDefault="007D0469" w:rsidP="007D0469">
      <w:pPr>
        <w:pStyle w:val="af5"/>
        <w:numPr>
          <w:ilvl w:val="3"/>
          <w:numId w:val="111"/>
        </w:numPr>
        <w:spacing w:after="200" w:line="360" w:lineRule="auto"/>
        <w:ind w:left="3004" w:hanging="1134"/>
        <w:jc w:val="both"/>
        <w:outlineLvl w:val="0"/>
        <w:rPr>
          <w:rFonts w:asciiTheme="majorBidi" w:hAnsiTheme="majorBidi"/>
          <w:szCs w:val="24"/>
        </w:rPr>
      </w:pPr>
      <w:r>
        <w:rPr>
          <w:rFonts w:asciiTheme="majorBidi" w:hAnsiTheme="majorBidi" w:hint="cs"/>
          <w:szCs w:val="24"/>
          <w:rtl/>
        </w:rPr>
        <w:t>סיוע למנב"ט במתן מענה לאבטחת עובדי המשרד בחו"ל בהתאם להוראות הממונה והנהלת המשרד.</w:t>
      </w:r>
    </w:p>
    <w:p w14:paraId="60F66322" w14:textId="77777777" w:rsidR="007D0469" w:rsidRDefault="007D0469" w:rsidP="007D0469">
      <w:pPr>
        <w:pStyle w:val="af5"/>
        <w:numPr>
          <w:ilvl w:val="3"/>
          <w:numId w:val="111"/>
        </w:numPr>
        <w:spacing w:after="200" w:line="360" w:lineRule="auto"/>
        <w:ind w:left="3004" w:hanging="1134"/>
        <w:jc w:val="both"/>
        <w:outlineLvl w:val="0"/>
        <w:rPr>
          <w:rFonts w:asciiTheme="majorBidi" w:hAnsiTheme="majorBidi"/>
          <w:szCs w:val="24"/>
        </w:rPr>
      </w:pPr>
      <w:r>
        <w:rPr>
          <w:rFonts w:asciiTheme="majorBidi" w:hAnsiTheme="majorBidi" w:hint="cs"/>
          <w:szCs w:val="24"/>
          <w:rtl/>
        </w:rPr>
        <w:t>סיוע למנב"ט בניהול משימות אבטחת מידע במתקני המשרד בהתאם להוראות הממונה והנהלת המשרד.</w:t>
      </w:r>
    </w:p>
    <w:p w14:paraId="6745E6CA" w14:textId="77777777" w:rsidR="007D0469" w:rsidRDefault="007D0469" w:rsidP="007D0469">
      <w:pPr>
        <w:pStyle w:val="af5"/>
        <w:numPr>
          <w:ilvl w:val="3"/>
          <w:numId w:val="111"/>
        </w:numPr>
        <w:spacing w:after="200" w:line="360" w:lineRule="auto"/>
        <w:ind w:left="3004" w:hanging="1134"/>
        <w:jc w:val="both"/>
        <w:outlineLvl w:val="0"/>
        <w:rPr>
          <w:rFonts w:asciiTheme="majorBidi" w:hAnsiTheme="majorBidi"/>
          <w:szCs w:val="24"/>
        </w:rPr>
      </w:pPr>
      <w:r w:rsidRPr="002C15C4">
        <w:rPr>
          <w:rFonts w:asciiTheme="majorBidi" w:hAnsiTheme="majorBidi" w:hint="eastAsia"/>
          <w:szCs w:val="24"/>
          <w:rtl/>
        </w:rPr>
        <w:t>השתתפות</w:t>
      </w:r>
      <w:r w:rsidRPr="002C15C4">
        <w:rPr>
          <w:rFonts w:asciiTheme="majorBidi" w:hAnsiTheme="majorBidi"/>
          <w:szCs w:val="24"/>
          <w:rtl/>
        </w:rPr>
        <w:t xml:space="preserve"> </w:t>
      </w:r>
      <w:r w:rsidRPr="002C15C4">
        <w:rPr>
          <w:rFonts w:asciiTheme="majorBidi" w:hAnsiTheme="majorBidi" w:hint="eastAsia"/>
          <w:szCs w:val="24"/>
          <w:rtl/>
        </w:rPr>
        <w:t>בהכשרות</w:t>
      </w:r>
      <w:r w:rsidRPr="002C15C4">
        <w:rPr>
          <w:rFonts w:asciiTheme="majorBidi" w:hAnsiTheme="majorBidi"/>
          <w:szCs w:val="24"/>
          <w:rtl/>
        </w:rPr>
        <w:t xml:space="preserve"> </w:t>
      </w:r>
      <w:r w:rsidRPr="002C15C4">
        <w:rPr>
          <w:rFonts w:asciiTheme="majorBidi" w:hAnsiTheme="majorBidi" w:hint="eastAsia"/>
          <w:szCs w:val="24"/>
          <w:rtl/>
        </w:rPr>
        <w:t>ועמידה</w:t>
      </w:r>
      <w:r w:rsidRPr="002C15C4">
        <w:rPr>
          <w:rFonts w:asciiTheme="majorBidi" w:hAnsiTheme="majorBidi"/>
          <w:szCs w:val="24"/>
          <w:rtl/>
        </w:rPr>
        <w:t xml:space="preserve"> </w:t>
      </w:r>
      <w:r w:rsidRPr="002C15C4">
        <w:rPr>
          <w:rFonts w:asciiTheme="majorBidi" w:hAnsiTheme="majorBidi" w:hint="eastAsia"/>
          <w:szCs w:val="24"/>
          <w:rtl/>
        </w:rPr>
        <w:t>בכשירות</w:t>
      </w:r>
      <w:r w:rsidRPr="002C15C4">
        <w:rPr>
          <w:rFonts w:asciiTheme="majorBidi" w:hAnsiTheme="majorBidi"/>
          <w:szCs w:val="24"/>
          <w:rtl/>
        </w:rPr>
        <w:t xml:space="preserve"> </w:t>
      </w:r>
      <w:r w:rsidRPr="002C15C4">
        <w:rPr>
          <w:rFonts w:asciiTheme="majorBidi" w:hAnsiTheme="majorBidi" w:hint="eastAsia"/>
          <w:szCs w:val="24"/>
          <w:rtl/>
        </w:rPr>
        <w:t>על</w:t>
      </w:r>
      <w:r w:rsidRPr="002C15C4">
        <w:rPr>
          <w:rFonts w:asciiTheme="majorBidi" w:hAnsiTheme="majorBidi"/>
          <w:szCs w:val="24"/>
          <w:rtl/>
        </w:rPr>
        <w:t xml:space="preserve"> </w:t>
      </w:r>
      <w:r w:rsidRPr="002C15C4">
        <w:rPr>
          <w:rFonts w:asciiTheme="majorBidi" w:hAnsiTheme="majorBidi" w:hint="eastAsia"/>
          <w:szCs w:val="24"/>
          <w:rtl/>
        </w:rPr>
        <w:t>פי</w:t>
      </w:r>
      <w:r w:rsidRPr="002C15C4">
        <w:rPr>
          <w:rFonts w:asciiTheme="majorBidi" w:hAnsiTheme="majorBidi"/>
          <w:szCs w:val="24"/>
          <w:rtl/>
        </w:rPr>
        <w:t xml:space="preserve"> </w:t>
      </w:r>
      <w:r w:rsidRPr="002C15C4">
        <w:rPr>
          <w:rFonts w:asciiTheme="majorBidi" w:hAnsiTheme="majorBidi" w:hint="eastAsia"/>
          <w:szCs w:val="24"/>
          <w:rtl/>
        </w:rPr>
        <w:t>הגדרות</w:t>
      </w:r>
      <w:r w:rsidRPr="002C15C4">
        <w:rPr>
          <w:rFonts w:asciiTheme="majorBidi" w:hAnsiTheme="majorBidi"/>
          <w:szCs w:val="24"/>
          <w:rtl/>
        </w:rPr>
        <w:t xml:space="preserve"> </w:t>
      </w:r>
      <w:r w:rsidRPr="002C15C4">
        <w:rPr>
          <w:rFonts w:asciiTheme="majorBidi" w:hAnsiTheme="majorBidi" w:hint="eastAsia"/>
          <w:szCs w:val="24"/>
          <w:rtl/>
        </w:rPr>
        <w:t>הגוף</w:t>
      </w:r>
      <w:r w:rsidRPr="002C15C4">
        <w:rPr>
          <w:rFonts w:asciiTheme="majorBidi" w:hAnsiTheme="majorBidi"/>
          <w:szCs w:val="24"/>
          <w:rtl/>
        </w:rPr>
        <w:t xml:space="preserve"> </w:t>
      </w:r>
      <w:r w:rsidRPr="002C15C4">
        <w:rPr>
          <w:rFonts w:asciiTheme="majorBidi" w:hAnsiTheme="majorBidi" w:hint="eastAsia"/>
          <w:szCs w:val="24"/>
          <w:rtl/>
        </w:rPr>
        <w:t>המנחה</w:t>
      </w:r>
      <w:r w:rsidRPr="002C15C4">
        <w:rPr>
          <w:rFonts w:asciiTheme="majorBidi" w:hAnsiTheme="majorBidi"/>
          <w:szCs w:val="24"/>
          <w:rtl/>
        </w:rPr>
        <w:t>.</w:t>
      </w:r>
    </w:p>
    <w:p w14:paraId="7FB3D29C" w14:textId="77777777" w:rsidR="007D0469" w:rsidRPr="002C15C4" w:rsidRDefault="007D0469" w:rsidP="007D0469">
      <w:pPr>
        <w:pStyle w:val="af5"/>
        <w:numPr>
          <w:ilvl w:val="3"/>
          <w:numId w:val="111"/>
        </w:numPr>
        <w:spacing w:after="200" w:line="360" w:lineRule="auto"/>
        <w:ind w:left="3004" w:hanging="1134"/>
        <w:jc w:val="both"/>
        <w:outlineLvl w:val="0"/>
        <w:rPr>
          <w:rFonts w:asciiTheme="majorBidi" w:hAnsiTheme="majorBidi"/>
          <w:szCs w:val="24"/>
        </w:rPr>
      </w:pPr>
      <w:r>
        <w:rPr>
          <w:rFonts w:asciiTheme="majorBidi" w:hAnsiTheme="majorBidi" w:hint="cs"/>
          <w:szCs w:val="24"/>
          <w:rtl/>
        </w:rPr>
        <w:t>סיוע למנב"ט בכל נושא מתחום האבטחה על פי הנחייתו.</w:t>
      </w:r>
    </w:p>
    <w:p w14:paraId="30A394D9" w14:textId="77777777" w:rsidR="007D0469" w:rsidRPr="002C15C4" w:rsidRDefault="007D0469" w:rsidP="007D0469">
      <w:pPr>
        <w:numPr>
          <w:ilvl w:val="0"/>
          <w:numId w:val="111"/>
        </w:numPr>
        <w:spacing w:line="360" w:lineRule="auto"/>
        <w:ind w:left="453" w:hanging="284"/>
        <w:contextualSpacing/>
        <w:jc w:val="both"/>
        <w:outlineLvl w:val="0"/>
        <w:rPr>
          <w:rFonts w:asciiTheme="majorBidi" w:hAnsiTheme="majorBidi"/>
          <w:b/>
          <w:bCs/>
          <w:szCs w:val="24"/>
          <w:u w:val="single"/>
        </w:rPr>
      </w:pPr>
      <w:r w:rsidRPr="002C15C4">
        <w:rPr>
          <w:rFonts w:asciiTheme="majorBidi" w:hAnsiTheme="majorBidi" w:hint="eastAsia"/>
          <w:b/>
          <w:bCs/>
          <w:szCs w:val="24"/>
          <w:u w:val="single"/>
          <w:rtl/>
        </w:rPr>
        <w:t>ציוד</w:t>
      </w:r>
      <w:r w:rsidRPr="002C15C4">
        <w:rPr>
          <w:rFonts w:asciiTheme="majorBidi" w:hAnsiTheme="majorBidi"/>
          <w:b/>
          <w:bCs/>
          <w:szCs w:val="24"/>
          <w:u w:val="single"/>
          <w:rtl/>
        </w:rPr>
        <w:t xml:space="preserve"> </w:t>
      </w:r>
      <w:r w:rsidRPr="002C15C4">
        <w:rPr>
          <w:rFonts w:asciiTheme="majorBidi" w:hAnsiTheme="majorBidi" w:hint="eastAsia"/>
          <w:b/>
          <w:bCs/>
          <w:szCs w:val="24"/>
          <w:u w:val="single"/>
          <w:rtl/>
        </w:rPr>
        <w:t>נדרש</w:t>
      </w:r>
      <w:r w:rsidRPr="002C15C4">
        <w:rPr>
          <w:rFonts w:asciiTheme="majorBidi" w:hAnsiTheme="majorBidi"/>
          <w:b/>
          <w:bCs/>
          <w:szCs w:val="24"/>
          <w:u w:val="single"/>
          <w:rtl/>
        </w:rPr>
        <w:t xml:space="preserve"> </w:t>
      </w:r>
      <w:r w:rsidRPr="002C15C4">
        <w:rPr>
          <w:rFonts w:asciiTheme="majorBidi" w:hAnsiTheme="majorBidi" w:hint="eastAsia"/>
          <w:b/>
          <w:bCs/>
          <w:szCs w:val="24"/>
          <w:u w:val="single"/>
          <w:rtl/>
        </w:rPr>
        <w:t>ל</w:t>
      </w:r>
      <w:r>
        <w:rPr>
          <w:rFonts w:asciiTheme="majorBidi" w:hAnsiTheme="majorBidi" w:hint="cs"/>
          <w:b/>
          <w:bCs/>
          <w:szCs w:val="24"/>
          <w:u w:val="single"/>
          <w:rtl/>
        </w:rPr>
        <w:t xml:space="preserve">מנהל האבטחה </w:t>
      </w:r>
      <w:r w:rsidRPr="002C15C4">
        <w:rPr>
          <w:rFonts w:asciiTheme="majorBidi" w:hAnsiTheme="majorBidi" w:hint="eastAsia"/>
          <w:b/>
          <w:bCs/>
          <w:szCs w:val="24"/>
          <w:u w:val="single"/>
          <w:rtl/>
        </w:rPr>
        <w:t>אשר</w:t>
      </w:r>
      <w:r w:rsidRPr="002C15C4">
        <w:rPr>
          <w:rFonts w:asciiTheme="majorBidi" w:hAnsiTheme="majorBidi"/>
          <w:b/>
          <w:bCs/>
          <w:szCs w:val="24"/>
          <w:u w:val="single"/>
          <w:rtl/>
        </w:rPr>
        <w:t xml:space="preserve"> </w:t>
      </w:r>
      <w:r w:rsidRPr="002C15C4">
        <w:rPr>
          <w:rFonts w:asciiTheme="majorBidi" w:hAnsiTheme="majorBidi" w:hint="eastAsia"/>
          <w:b/>
          <w:bCs/>
          <w:szCs w:val="24"/>
          <w:u w:val="single"/>
          <w:rtl/>
        </w:rPr>
        <w:t>יסופק</w:t>
      </w:r>
      <w:r w:rsidRPr="002C15C4">
        <w:rPr>
          <w:rFonts w:asciiTheme="majorBidi" w:hAnsiTheme="majorBidi"/>
          <w:b/>
          <w:bCs/>
          <w:szCs w:val="24"/>
          <w:u w:val="single"/>
          <w:rtl/>
        </w:rPr>
        <w:t xml:space="preserve"> </w:t>
      </w:r>
      <w:r w:rsidRPr="002C15C4">
        <w:rPr>
          <w:rFonts w:asciiTheme="majorBidi" w:hAnsiTheme="majorBidi" w:hint="eastAsia"/>
          <w:b/>
          <w:bCs/>
          <w:szCs w:val="24"/>
          <w:u w:val="single"/>
          <w:rtl/>
        </w:rPr>
        <w:t>על</w:t>
      </w:r>
      <w:r w:rsidRPr="002C15C4">
        <w:rPr>
          <w:rFonts w:asciiTheme="majorBidi" w:hAnsiTheme="majorBidi"/>
          <w:b/>
          <w:bCs/>
          <w:szCs w:val="24"/>
          <w:u w:val="single"/>
          <w:rtl/>
        </w:rPr>
        <w:t xml:space="preserve"> </w:t>
      </w:r>
      <w:r w:rsidRPr="002C15C4">
        <w:rPr>
          <w:rFonts w:asciiTheme="majorBidi" w:hAnsiTheme="majorBidi" w:hint="eastAsia"/>
          <w:b/>
          <w:bCs/>
          <w:szCs w:val="24"/>
          <w:u w:val="single"/>
          <w:rtl/>
        </w:rPr>
        <w:t>חשבונו</w:t>
      </w:r>
      <w:r w:rsidRPr="002C15C4">
        <w:rPr>
          <w:rFonts w:asciiTheme="majorBidi" w:hAnsiTheme="majorBidi"/>
          <w:b/>
          <w:bCs/>
          <w:szCs w:val="24"/>
          <w:u w:val="single"/>
          <w:rtl/>
        </w:rPr>
        <w:t xml:space="preserve"> </w:t>
      </w:r>
      <w:r>
        <w:rPr>
          <w:rFonts w:asciiTheme="majorBidi" w:hAnsiTheme="majorBidi" w:hint="cs"/>
          <w:b/>
          <w:bCs/>
          <w:szCs w:val="24"/>
          <w:u w:val="single"/>
          <w:rtl/>
        </w:rPr>
        <w:t xml:space="preserve">של </w:t>
      </w:r>
      <w:r w:rsidRPr="002C15C4">
        <w:rPr>
          <w:rFonts w:asciiTheme="majorBidi" w:hAnsiTheme="majorBidi" w:hint="eastAsia"/>
          <w:b/>
          <w:bCs/>
          <w:szCs w:val="24"/>
          <w:u w:val="single"/>
          <w:rtl/>
        </w:rPr>
        <w:t>הזוכה</w:t>
      </w:r>
      <w:r w:rsidRPr="002C15C4">
        <w:rPr>
          <w:rFonts w:asciiTheme="majorBidi" w:hAnsiTheme="majorBidi"/>
          <w:b/>
          <w:bCs/>
          <w:szCs w:val="24"/>
          <w:u w:val="single"/>
          <w:rtl/>
        </w:rPr>
        <w:t xml:space="preserve">: </w:t>
      </w:r>
    </w:p>
    <w:p w14:paraId="0E920B26" w14:textId="77777777" w:rsidR="007D0469" w:rsidRPr="002C15C4" w:rsidRDefault="007D0469" w:rsidP="007D0469">
      <w:pPr>
        <w:numPr>
          <w:ilvl w:val="1"/>
          <w:numId w:val="111"/>
        </w:numPr>
        <w:spacing w:line="360" w:lineRule="auto"/>
        <w:ind w:left="1020" w:hanging="426"/>
        <w:contextualSpacing/>
        <w:jc w:val="both"/>
        <w:outlineLvl w:val="0"/>
        <w:rPr>
          <w:rFonts w:asciiTheme="majorBidi" w:hAnsiTheme="majorBidi"/>
          <w:szCs w:val="24"/>
          <w:rtl/>
        </w:rPr>
      </w:pPr>
      <w:r w:rsidRPr="002C15C4">
        <w:rPr>
          <w:rFonts w:ascii="David" w:hAnsi="David" w:hint="eastAsia"/>
          <w:szCs w:val="24"/>
          <w:rtl/>
        </w:rPr>
        <w:t>למען</w:t>
      </w:r>
      <w:r w:rsidRPr="002C15C4">
        <w:rPr>
          <w:rFonts w:ascii="David" w:hAnsi="David"/>
          <w:szCs w:val="24"/>
          <w:rtl/>
        </w:rPr>
        <w:t xml:space="preserve"> הסר ספק יובהר כי כל הציוד והאמצעים הנדרשים לשם מתן </w:t>
      </w:r>
      <w:r w:rsidRPr="002C15C4">
        <w:rPr>
          <w:rFonts w:ascii="David" w:hAnsi="David" w:hint="eastAsia"/>
          <w:szCs w:val="24"/>
          <w:rtl/>
        </w:rPr>
        <w:t>השירותים</w:t>
      </w:r>
      <w:r w:rsidRPr="002C15C4">
        <w:rPr>
          <w:rFonts w:ascii="David" w:hAnsi="David"/>
          <w:szCs w:val="24"/>
          <w:rtl/>
        </w:rPr>
        <w:t>,</w:t>
      </w:r>
      <w:r>
        <w:rPr>
          <w:rFonts w:ascii="David" w:hAnsi="David" w:hint="cs"/>
          <w:szCs w:val="24"/>
          <w:rtl/>
        </w:rPr>
        <w:t xml:space="preserve"> יסופקו על ידי החברה הזוכה</w:t>
      </w:r>
      <w:r w:rsidRPr="002C15C4">
        <w:rPr>
          <w:rFonts w:ascii="David" w:hAnsi="David"/>
          <w:szCs w:val="24"/>
          <w:rtl/>
        </w:rPr>
        <w:t xml:space="preserve"> </w:t>
      </w:r>
      <w:r>
        <w:rPr>
          <w:rFonts w:ascii="David" w:hAnsi="David" w:hint="cs"/>
          <w:szCs w:val="24"/>
          <w:rtl/>
        </w:rPr>
        <w:t>ו</w:t>
      </w:r>
      <w:r w:rsidRPr="002C15C4">
        <w:rPr>
          <w:rFonts w:ascii="David" w:hAnsi="David"/>
          <w:szCs w:val="24"/>
          <w:rtl/>
        </w:rPr>
        <w:t>יהיו חדשים</w:t>
      </w:r>
      <w:r w:rsidRPr="002C15C4">
        <w:rPr>
          <w:szCs w:val="24"/>
          <w:rtl/>
        </w:rPr>
        <w:t xml:space="preserve">, וזאת עד 14 יום מיום ההודעה על הזכייה במכרז. </w:t>
      </w:r>
      <w:r w:rsidRPr="002C15C4">
        <w:rPr>
          <w:rFonts w:ascii="David" w:hAnsi="David"/>
          <w:szCs w:val="24"/>
          <w:rtl/>
        </w:rPr>
        <w:t>הציוד המבצעי יסופק</w:t>
      </w:r>
      <w:r w:rsidRPr="002C15C4">
        <w:rPr>
          <w:rFonts w:ascii="David" w:hAnsi="David"/>
          <w:szCs w:val="24"/>
        </w:rPr>
        <w:t xml:space="preserve"> </w:t>
      </w:r>
      <w:r w:rsidRPr="002C15C4">
        <w:rPr>
          <w:rFonts w:ascii="David" w:hAnsi="David"/>
          <w:szCs w:val="24"/>
          <w:rtl/>
        </w:rPr>
        <w:t xml:space="preserve">בלעדית על ידי </w:t>
      </w:r>
      <w:r>
        <w:rPr>
          <w:rFonts w:ascii="David" w:hAnsi="David"/>
          <w:szCs w:val="24"/>
          <w:rtl/>
        </w:rPr>
        <w:t>הקבלן</w:t>
      </w:r>
      <w:r w:rsidRPr="002C15C4">
        <w:rPr>
          <w:rFonts w:ascii="David" w:hAnsi="David"/>
          <w:szCs w:val="24"/>
          <w:rtl/>
        </w:rPr>
        <w:t xml:space="preserve"> ויועברו מראש </w:t>
      </w:r>
      <w:r w:rsidRPr="002C15C4">
        <w:rPr>
          <w:szCs w:val="24"/>
          <w:rtl/>
        </w:rPr>
        <w:t xml:space="preserve">לאישור </w:t>
      </w:r>
      <w:r w:rsidRPr="002C15C4">
        <w:rPr>
          <w:rFonts w:hint="eastAsia"/>
          <w:szCs w:val="24"/>
          <w:rtl/>
        </w:rPr>
        <w:t>הממונה</w:t>
      </w:r>
      <w:r w:rsidRPr="002C15C4">
        <w:rPr>
          <w:rFonts w:ascii="David" w:hAnsi="David"/>
          <w:szCs w:val="24"/>
          <w:rtl/>
        </w:rPr>
        <w:t xml:space="preserve"> ויכלול, בין היתר, את הפריטים הבאים:</w:t>
      </w:r>
    </w:p>
    <w:p w14:paraId="13C25AC4" w14:textId="77777777" w:rsidR="007D0469" w:rsidRPr="000F76E2" w:rsidRDefault="007D0469" w:rsidP="00FF3F11">
      <w:pPr>
        <w:pStyle w:val="34"/>
        <w:numPr>
          <w:ilvl w:val="2"/>
          <w:numId w:val="111"/>
        </w:numPr>
        <w:rPr>
          <w:rtl/>
        </w:rPr>
      </w:pPr>
      <w:r w:rsidRPr="00337ACC">
        <w:rPr>
          <w:rtl/>
        </w:rPr>
        <w:t>רכב:</w:t>
      </w:r>
      <w:r w:rsidRPr="002C15C4">
        <w:rPr>
          <w:rtl/>
        </w:rPr>
        <w:t xml:space="preserve"> </w:t>
      </w:r>
    </w:p>
    <w:p w14:paraId="2220E041" w14:textId="77777777" w:rsidR="007D0469" w:rsidRPr="002C15C4" w:rsidRDefault="007D0469" w:rsidP="007D0469">
      <w:pPr>
        <w:pStyle w:val="af5"/>
        <w:numPr>
          <w:ilvl w:val="3"/>
          <w:numId w:val="111"/>
        </w:numPr>
        <w:spacing w:after="200" w:line="360" w:lineRule="auto"/>
        <w:ind w:left="3004" w:hanging="1134"/>
        <w:jc w:val="both"/>
        <w:outlineLvl w:val="0"/>
        <w:rPr>
          <w:rFonts w:asciiTheme="majorBidi" w:hAnsiTheme="majorBidi"/>
          <w:szCs w:val="24"/>
          <w:rtl/>
        </w:rPr>
      </w:pPr>
      <w:r w:rsidRPr="002C15C4">
        <w:rPr>
          <w:rFonts w:asciiTheme="majorBidi" w:hAnsiTheme="majorBidi"/>
          <w:szCs w:val="24"/>
          <w:rtl/>
        </w:rPr>
        <w:t xml:space="preserve">הקבלן יספק רכב </w:t>
      </w:r>
      <w:r>
        <w:rPr>
          <w:rFonts w:asciiTheme="majorBidi" w:hAnsiTheme="majorBidi" w:hint="cs"/>
          <w:szCs w:val="24"/>
          <w:rtl/>
        </w:rPr>
        <w:t>למנהל האבטחה</w:t>
      </w:r>
      <w:r w:rsidRPr="002C15C4">
        <w:rPr>
          <w:rFonts w:asciiTheme="majorBidi" w:hAnsiTheme="majorBidi"/>
          <w:szCs w:val="24"/>
          <w:rtl/>
        </w:rPr>
        <w:t xml:space="preserve"> עבור ביצוע תפקיד</w:t>
      </w:r>
      <w:r w:rsidRPr="002C15C4">
        <w:rPr>
          <w:rFonts w:asciiTheme="majorBidi" w:hAnsiTheme="majorBidi" w:hint="eastAsia"/>
          <w:szCs w:val="24"/>
          <w:rtl/>
        </w:rPr>
        <w:t>ו</w:t>
      </w:r>
      <w:r w:rsidRPr="002C15C4">
        <w:rPr>
          <w:rFonts w:asciiTheme="majorBidi" w:hAnsiTheme="majorBidi"/>
          <w:szCs w:val="24"/>
          <w:rtl/>
        </w:rPr>
        <w:t xml:space="preserve">. כלי הרכב </w:t>
      </w:r>
      <w:r w:rsidRPr="002C15C4">
        <w:rPr>
          <w:rFonts w:asciiTheme="majorBidi" w:hAnsiTheme="majorBidi" w:hint="eastAsia"/>
          <w:szCs w:val="24"/>
          <w:rtl/>
        </w:rPr>
        <w:t>יהיה</w:t>
      </w:r>
      <w:r w:rsidRPr="002C15C4">
        <w:rPr>
          <w:rFonts w:asciiTheme="majorBidi" w:hAnsiTheme="majorBidi"/>
          <w:szCs w:val="24"/>
          <w:rtl/>
        </w:rPr>
        <w:t xml:space="preserve"> צמוד </w:t>
      </w:r>
      <w:r>
        <w:rPr>
          <w:rFonts w:asciiTheme="majorBidi" w:hAnsiTheme="majorBidi" w:hint="cs"/>
          <w:szCs w:val="24"/>
          <w:rtl/>
        </w:rPr>
        <w:t>למנהל האבטחה</w:t>
      </w:r>
      <w:r w:rsidRPr="002C15C4">
        <w:rPr>
          <w:rFonts w:asciiTheme="majorBidi" w:hAnsiTheme="majorBidi"/>
          <w:szCs w:val="24"/>
          <w:rtl/>
        </w:rPr>
        <w:t xml:space="preserve"> באופן קבוע וישמש אות</w:t>
      </w:r>
      <w:r w:rsidRPr="002C15C4">
        <w:rPr>
          <w:rFonts w:asciiTheme="majorBidi" w:hAnsiTheme="majorBidi" w:hint="eastAsia"/>
          <w:szCs w:val="24"/>
          <w:rtl/>
        </w:rPr>
        <w:t>ו</w:t>
      </w:r>
      <w:r w:rsidRPr="002C15C4">
        <w:rPr>
          <w:rFonts w:asciiTheme="majorBidi" w:hAnsiTheme="majorBidi"/>
          <w:szCs w:val="24"/>
          <w:rtl/>
        </w:rPr>
        <w:t xml:space="preserve"> למילוי תפקיד</w:t>
      </w:r>
      <w:r w:rsidRPr="002C15C4">
        <w:rPr>
          <w:rFonts w:asciiTheme="majorBidi" w:hAnsiTheme="majorBidi" w:hint="eastAsia"/>
          <w:szCs w:val="24"/>
          <w:rtl/>
        </w:rPr>
        <w:t>ו</w:t>
      </w:r>
      <w:r w:rsidRPr="002C15C4">
        <w:rPr>
          <w:rFonts w:asciiTheme="majorBidi" w:hAnsiTheme="majorBidi"/>
          <w:szCs w:val="24"/>
          <w:rtl/>
        </w:rPr>
        <w:t xml:space="preserve"> וייעוד</w:t>
      </w:r>
      <w:r w:rsidRPr="002C15C4">
        <w:rPr>
          <w:rFonts w:asciiTheme="majorBidi" w:hAnsiTheme="majorBidi" w:hint="eastAsia"/>
          <w:szCs w:val="24"/>
          <w:rtl/>
        </w:rPr>
        <w:t>ו</w:t>
      </w:r>
      <w:r w:rsidRPr="002C15C4">
        <w:rPr>
          <w:rFonts w:asciiTheme="majorBidi" w:hAnsiTheme="majorBidi"/>
          <w:szCs w:val="24"/>
          <w:rtl/>
        </w:rPr>
        <w:t xml:space="preserve"> לצורך ניהול משימות שוטפות שתחת אחריות</w:t>
      </w:r>
      <w:r w:rsidRPr="002C15C4">
        <w:rPr>
          <w:rFonts w:asciiTheme="majorBidi" w:hAnsiTheme="majorBidi" w:hint="eastAsia"/>
          <w:szCs w:val="24"/>
          <w:rtl/>
        </w:rPr>
        <w:t>ו</w:t>
      </w:r>
      <w:r w:rsidRPr="002C15C4">
        <w:rPr>
          <w:rFonts w:asciiTheme="majorBidi" w:hAnsiTheme="majorBidi"/>
          <w:szCs w:val="24"/>
          <w:rtl/>
        </w:rPr>
        <w:t xml:space="preserve"> בכל שעות היממה. </w:t>
      </w:r>
    </w:p>
    <w:p w14:paraId="6247E94A" w14:textId="77777777" w:rsidR="007D0469" w:rsidRPr="002C15C4" w:rsidRDefault="007D0469" w:rsidP="007D0469">
      <w:pPr>
        <w:pStyle w:val="af5"/>
        <w:numPr>
          <w:ilvl w:val="3"/>
          <w:numId w:val="111"/>
        </w:numPr>
        <w:spacing w:after="200" w:line="360" w:lineRule="auto"/>
        <w:ind w:left="3004" w:hanging="1134"/>
        <w:jc w:val="both"/>
        <w:outlineLvl w:val="0"/>
        <w:rPr>
          <w:rFonts w:asciiTheme="majorBidi" w:hAnsiTheme="majorBidi"/>
          <w:b/>
          <w:bCs/>
          <w:szCs w:val="24"/>
          <w:u w:val="single"/>
          <w:rtl/>
        </w:rPr>
      </w:pPr>
      <w:r w:rsidRPr="002C15C4">
        <w:rPr>
          <w:rFonts w:asciiTheme="majorBidi" w:hAnsiTheme="majorBidi" w:hint="eastAsia"/>
          <w:szCs w:val="24"/>
          <w:rtl/>
        </w:rPr>
        <w:t>ה</w:t>
      </w:r>
      <w:r>
        <w:rPr>
          <w:rFonts w:asciiTheme="majorBidi" w:hAnsiTheme="majorBidi" w:hint="cs"/>
          <w:szCs w:val="24"/>
          <w:rtl/>
        </w:rPr>
        <w:t>קבלן</w:t>
      </w:r>
      <w:r w:rsidRPr="002C15C4">
        <w:rPr>
          <w:rFonts w:asciiTheme="majorBidi" w:hAnsiTheme="majorBidi"/>
          <w:szCs w:val="24"/>
          <w:rtl/>
        </w:rPr>
        <w:t xml:space="preserve"> מתחייב לשאת בכל הוצאות הרכב לרבות הוצאות שוטפות, </w:t>
      </w:r>
      <w:r w:rsidRPr="002C15C4">
        <w:rPr>
          <w:rFonts w:asciiTheme="majorBidi" w:hAnsiTheme="majorBidi" w:hint="eastAsia"/>
          <w:szCs w:val="24"/>
          <w:rtl/>
        </w:rPr>
        <w:t>רשיונות</w:t>
      </w:r>
      <w:r w:rsidRPr="002C15C4">
        <w:rPr>
          <w:rFonts w:asciiTheme="majorBidi" w:hAnsiTheme="majorBidi"/>
          <w:szCs w:val="24"/>
          <w:rtl/>
        </w:rPr>
        <w:t>, אגרות רישוי, ביטוחים, דלק, תיקונים, הסדר תשלום לחניה באתר בו ישמש הרכב, חניות בתפקיד, שטיפות לפי הצורך ולא פחות מאחת לשבוע</w:t>
      </w:r>
      <w:r w:rsidRPr="002C15C4">
        <w:rPr>
          <w:rFonts w:ascii="David" w:hAnsi="David"/>
          <w:szCs w:val="24"/>
          <w:rtl/>
        </w:rPr>
        <w:t>, עלויות הנסיעה בכבישי אגרה וכיו"ב, ללא הגבלת קילומטרים, לרכב יתואם שירות ליסינג תפעולי שיכלול מתן אוטומטי של רכב חלופי (</w:t>
      </w:r>
      <w:r w:rsidRPr="002C15C4">
        <w:rPr>
          <w:rFonts w:ascii="David" w:hAnsi="David"/>
          <w:szCs w:val="24"/>
        </w:rPr>
        <w:t>key to key</w:t>
      </w:r>
      <w:r w:rsidRPr="002C15C4">
        <w:rPr>
          <w:rFonts w:ascii="David" w:hAnsi="David"/>
          <w:szCs w:val="24"/>
          <w:rtl/>
        </w:rPr>
        <w:t>) בזמן שהרכב הקבוע בטיפול מכל סוג שהוא ושירותי לקיחת הרכב לטיפול מכל נק</w:t>
      </w:r>
      <w:r w:rsidRPr="002C15C4">
        <w:rPr>
          <w:rFonts w:ascii="David" w:hAnsi="David" w:hint="eastAsia"/>
          <w:szCs w:val="24"/>
          <w:rtl/>
        </w:rPr>
        <w:t>ודה</w:t>
      </w:r>
      <w:r w:rsidRPr="002C15C4">
        <w:rPr>
          <w:rFonts w:ascii="David" w:hAnsi="David"/>
          <w:szCs w:val="24"/>
          <w:rtl/>
        </w:rPr>
        <w:t xml:space="preserve"> בה </w:t>
      </w:r>
      <w:r w:rsidRPr="002C15C4">
        <w:rPr>
          <w:rFonts w:ascii="David" w:hAnsi="David" w:hint="eastAsia"/>
          <w:szCs w:val="24"/>
          <w:rtl/>
        </w:rPr>
        <w:t>ישהה</w:t>
      </w:r>
      <w:r w:rsidRPr="002C15C4">
        <w:rPr>
          <w:rFonts w:ascii="David" w:hAnsi="David"/>
          <w:szCs w:val="24"/>
          <w:rtl/>
        </w:rPr>
        <w:t xml:space="preserve"> </w:t>
      </w:r>
      <w:r>
        <w:rPr>
          <w:rFonts w:ascii="David" w:hAnsi="David" w:hint="cs"/>
          <w:szCs w:val="24"/>
          <w:rtl/>
        </w:rPr>
        <w:t>מנהל האבטחה</w:t>
      </w:r>
      <w:r w:rsidRPr="002C15C4">
        <w:rPr>
          <w:rFonts w:ascii="David" w:hAnsi="David"/>
          <w:szCs w:val="24"/>
          <w:rtl/>
        </w:rPr>
        <w:t>.</w:t>
      </w:r>
    </w:p>
    <w:p w14:paraId="7BCDA740" w14:textId="77777777" w:rsidR="007D0469" w:rsidRPr="002C15C4" w:rsidRDefault="007D0469" w:rsidP="007D0469">
      <w:pPr>
        <w:pStyle w:val="af5"/>
        <w:numPr>
          <w:ilvl w:val="3"/>
          <w:numId w:val="111"/>
        </w:numPr>
        <w:spacing w:after="200" w:line="360" w:lineRule="auto"/>
        <w:ind w:left="3004" w:hanging="1134"/>
        <w:jc w:val="both"/>
        <w:outlineLvl w:val="0"/>
        <w:rPr>
          <w:rFonts w:asciiTheme="majorBidi" w:hAnsiTheme="majorBidi"/>
          <w:szCs w:val="24"/>
          <w:rtl/>
        </w:rPr>
      </w:pPr>
      <w:r w:rsidRPr="002C15C4">
        <w:rPr>
          <w:rFonts w:asciiTheme="majorBidi" w:hAnsiTheme="majorBidi"/>
          <w:szCs w:val="24"/>
          <w:rtl/>
        </w:rPr>
        <w:t xml:space="preserve">אפיון הרכב: </w:t>
      </w:r>
      <w:r w:rsidRPr="002C15C4">
        <w:rPr>
          <w:rFonts w:asciiTheme="majorBidi" w:hAnsiTheme="majorBidi" w:hint="eastAsia"/>
          <w:szCs w:val="24"/>
          <w:rtl/>
        </w:rPr>
        <w:t>דגם</w:t>
      </w:r>
      <w:r w:rsidRPr="002C15C4">
        <w:rPr>
          <w:rFonts w:asciiTheme="majorBidi" w:hAnsiTheme="majorBidi"/>
          <w:szCs w:val="24"/>
          <w:rtl/>
        </w:rPr>
        <w:t xml:space="preserve"> </w:t>
      </w:r>
      <w:r w:rsidRPr="002C15C4">
        <w:rPr>
          <w:rFonts w:asciiTheme="majorBidi" w:hAnsiTheme="majorBidi" w:hint="eastAsia"/>
          <w:szCs w:val="24"/>
          <w:rtl/>
        </w:rPr>
        <w:t>לפי</w:t>
      </w:r>
      <w:r w:rsidRPr="002C15C4">
        <w:rPr>
          <w:rFonts w:asciiTheme="majorBidi" w:hAnsiTheme="majorBidi"/>
          <w:szCs w:val="24"/>
          <w:rtl/>
        </w:rPr>
        <w:t xml:space="preserve"> </w:t>
      </w:r>
      <w:r w:rsidRPr="002C15C4">
        <w:rPr>
          <w:rFonts w:asciiTheme="majorBidi" w:hAnsiTheme="majorBidi" w:hint="eastAsia"/>
          <w:szCs w:val="24"/>
          <w:rtl/>
        </w:rPr>
        <w:t>בחירת</w:t>
      </w:r>
      <w:r w:rsidRPr="002C15C4">
        <w:rPr>
          <w:rFonts w:asciiTheme="majorBidi" w:hAnsiTheme="majorBidi"/>
          <w:szCs w:val="24"/>
          <w:rtl/>
        </w:rPr>
        <w:t xml:space="preserve"> </w:t>
      </w:r>
      <w:r w:rsidRPr="002C15C4">
        <w:rPr>
          <w:rFonts w:asciiTheme="majorBidi" w:hAnsiTheme="majorBidi" w:hint="eastAsia"/>
          <w:szCs w:val="24"/>
          <w:rtl/>
        </w:rPr>
        <w:t>העובד</w:t>
      </w:r>
      <w:r w:rsidRPr="002C15C4">
        <w:rPr>
          <w:rFonts w:asciiTheme="majorBidi" w:hAnsiTheme="majorBidi"/>
          <w:szCs w:val="24"/>
          <w:rtl/>
        </w:rPr>
        <w:t xml:space="preserve"> </w:t>
      </w:r>
      <w:r w:rsidRPr="002C15C4">
        <w:rPr>
          <w:rFonts w:asciiTheme="majorBidi" w:hAnsiTheme="majorBidi" w:hint="eastAsia"/>
          <w:szCs w:val="24"/>
          <w:rtl/>
        </w:rPr>
        <w:t>בקבוצת</w:t>
      </w:r>
      <w:r w:rsidRPr="002C15C4">
        <w:rPr>
          <w:rFonts w:asciiTheme="majorBidi" w:hAnsiTheme="majorBidi"/>
          <w:szCs w:val="24"/>
          <w:rtl/>
        </w:rPr>
        <w:t xml:space="preserve"> </w:t>
      </w:r>
      <w:r w:rsidRPr="002C15C4">
        <w:rPr>
          <w:rFonts w:asciiTheme="majorBidi" w:hAnsiTheme="majorBidi" w:hint="eastAsia"/>
          <w:szCs w:val="24"/>
          <w:rtl/>
        </w:rPr>
        <w:t>הרכבים</w:t>
      </w:r>
      <w:r w:rsidRPr="002C15C4">
        <w:rPr>
          <w:rFonts w:asciiTheme="majorBidi" w:hAnsiTheme="majorBidi"/>
          <w:szCs w:val="24"/>
          <w:rtl/>
        </w:rPr>
        <w:t xml:space="preserve"> </w:t>
      </w:r>
      <w:r w:rsidRPr="002C15C4">
        <w:rPr>
          <w:rFonts w:asciiTheme="majorBidi" w:hAnsiTheme="majorBidi" w:hint="eastAsia"/>
          <w:szCs w:val="24"/>
          <w:rtl/>
        </w:rPr>
        <w:t>המשפחתיים</w:t>
      </w:r>
      <w:r w:rsidRPr="002C15C4">
        <w:rPr>
          <w:rFonts w:asciiTheme="majorBidi" w:hAnsiTheme="majorBidi"/>
          <w:szCs w:val="24"/>
          <w:rtl/>
        </w:rPr>
        <w:t xml:space="preserve"> (</w:t>
      </w:r>
      <w:r>
        <w:rPr>
          <w:rFonts w:asciiTheme="majorBidi" w:hAnsiTheme="majorBidi" w:hint="cs"/>
          <w:szCs w:val="24"/>
          <w:rtl/>
        </w:rPr>
        <w:t xml:space="preserve">לדוגמה: </w:t>
      </w:r>
      <w:r w:rsidRPr="002C15C4">
        <w:rPr>
          <w:rFonts w:asciiTheme="majorBidi" w:hAnsiTheme="majorBidi"/>
          <w:szCs w:val="24"/>
          <w:rtl/>
        </w:rPr>
        <w:t xml:space="preserve">אוקטביה, </w:t>
      </w:r>
      <w:r w:rsidRPr="002C15C4">
        <w:rPr>
          <w:rFonts w:asciiTheme="majorBidi" w:hAnsiTheme="majorBidi" w:hint="eastAsia"/>
          <w:szCs w:val="24"/>
          <w:rtl/>
        </w:rPr>
        <w:t>קורולה</w:t>
      </w:r>
      <w:r w:rsidRPr="002C15C4">
        <w:rPr>
          <w:rFonts w:asciiTheme="majorBidi" w:hAnsiTheme="majorBidi"/>
          <w:szCs w:val="24"/>
          <w:rtl/>
        </w:rPr>
        <w:t xml:space="preserve">, </w:t>
      </w:r>
      <w:r w:rsidRPr="002C15C4">
        <w:rPr>
          <w:rFonts w:asciiTheme="majorBidi" w:hAnsiTheme="majorBidi" w:hint="eastAsia"/>
          <w:szCs w:val="24"/>
          <w:rtl/>
        </w:rPr>
        <w:t>יונדאי</w:t>
      </w:r>
      <w:r w:rsidRPr="002C15C4">
        <w:rPr>
          <w:rFonts w:asciiTheme="majorBidi" w:hAnsiTheme="majorBidi"/>
          <w:szCs w:val="24"/>
          <w:rtl/>
        </w:rPr>
        <w:t xml:space="preserve"> </w:t>
      </w:r>
      <w:r w:rsidRPr="002C15C4">
        <w:rPr>
          <w:rFonts w:asciiTheme="majorBidi" w:hAnsiTheme="majorBidi"/>
          <w:szCs w:val="24"/>
        </w:rPr>
        <w:t>i</w:t>
      </w:r>
      <w:r>
        <w:rPr>
          <w:rFonts w:asciiTheme="majorBidi" w:hAnsiTheme="majorBidi"/>
          <w:szCs w:val="24"/>
        </w:rPr>
        <w:t>35</w:t>
      </w:r>
      <w:r w:rsidRPr="002C15C4">
        <w:rPr>
          <w:rFonts w:asciiTheme="majorBidi" w:hAnsiTheme="majorBidi"/>
          <w:szCs w:val="24"/>
          <w:rtl/>
        </w:rPr>
        <w:t xml:space="preserve"> וכו') - שנת ייצור </w:t>
      </w:r>
      <w:r w:rsidRPr="002C15C4">
        <w:rPr>
          <w:rFonts w:asciiTheme="majorBidi" w:hAnsiTheme="majorBidi" w:hint="eastAsia"/>
          <w:szCs w:val="24"/>
          <w:rtl/>
        </w:rPr>
        <w:t>עד</w:t>
      </w:r>
      <w:r w:rsidRPr="002C15C4">
        <w:rPr>
          <w:rFonts w:asciiTheme="majorBidi" w:hAnsiTheme="majorBidi"/>
          <w:szCs w:val="24"/>
          <w:rtl/>
        </w:rPr>
        <w:t xml:space="preserve"> </w:t>
      </w:r>
      <w:r>
        <w:rPr>
          <w:rFonts w:asciiTheme="majorBidi" w:hAnsiTheme="majorBidi" w:hint="cs"/>
          <w:szCs w:val="24"/>
          <w:rtl/>
        </w:rPr>
        <w:t>3</w:t>
      </w:r>
      <w:r w:rsidRPr="002C15C4">
        <w:rPr>
          <w:rFonts w:asciiTheme="majorBidi" w:hAnsiTheme="majorBidi"/>
          <w:szCs w:val="24"/>
          <w:rtl/>
        </w:rPr>
        <w:t xml:space="preserve"> </w:t>
      </w:r>
      <w:r w:rsidRPr="002C15C4">
        <w:rPr>
          <w:rFonts w:asciiTheme="majorBidi" w:hAnsiTheme="majorBidi" w:hint="eastAsia"/>
          <w:szCs w:val="24"/>
          <w:rtl/>
        </w:rPr>
        <w:t>שנים</w:t>
      </w:r>
      <w:r w:rsidRPr="002C15C4">
        <w:rPr>
          <w:rFonts w:asciiTheme="majorBidi" w:hAnsiTheme="majorBidi"/>
          <w:szCs w:val="24"/>
          <w:rtl/>
        </w:rPr>
        <w:t xml:space="preserve"> </w:t>
      </w:r>
      <w:r w:rsidRPr="002C15C4">
        <w:rPr>
          <w:rFonts w:asciiTheme="majorBidi" w:hAnsiTheme="majorBidi" w:hint="eastAsia"/>
          <w:szCs w:val="24"/>
          <w:rtl/>
        </w:rPr>
        <w:t>אחורה</w:t>
      </w:r>
      <w:r w:rsidRPr="002C15C4">
        <w:rPr>
          <w:rFonts w:asciiTheme="majorBidi" w:hAnsiTheme="majorBidi"/>
          <w:szCs w:val="24"/>
          <w:rtl/>
        </w:rPr>
        <w:t>, (0) ק"מ. צבע</w:t>
      </w:r>
      <w:r w:rsidRPr="002C15C4">
        <w:rPr>
          <w:rFonts w:asciiTheme="majorBidi" w:hAnsiTheme="majorBidi" w:hint="eastAsia"/>
          <w:szCs w:val="24"/>
          <w:rtl/>
        </w:rPr>
        <w:t>י</w:t>
      </w:r>
      <w:r w:rsidRPr="002C15C4">
        <w:rPr>
          <w:rFonts w:asciiTheme="majorBidi" w:hAnsiTheme="majorBidi"/>
          <w:szCs w:val="24"/>
          <w:rtl/>
        </w:rPr>
        <w:t xml:space="preserve"> </w:t>
      </w:r>
      <w:r w:rsidRPr="002C15C4">
        <w:rPr>
          <w:rFonts w:asciiTheme="majorBidi" w:hAnsiTheme="majorBidi" w:hint="eastAsia"/>
          <w:szCs w:val="24"/>
          <w:rtl/>
        </w:rPr>
        <w:t>הרכבים</w:t>
      </w:r>
      <w:r w:rsidRPr="002C15C4">
        <w:rPr>
          <w:rFonts w:asciiTheme="majorBidi" w:hAnsiTheme="majorBidi"/>
          <w:szCs w:val="24"/>
          <w:rtl/>
        </w:rPr>
        <w:t xml:space="preserve"> יהיו לבן או כסף, </w:t>
      </w:r>
      <w:r>
        <w:rPr>
          <w:rFonts w:asciiTheme="majorBidi" w:hAnsiTheme="majorBidi" w:hint="cs"/>
          <w:szCs w:val="24"/>
          <w:rtl/>
        </w:rPr>
        <w:t xml:space="preserve">דגם </w:t>
      </w:r>
      <w:r w:rsidRPr="002C15C4">
        <w:rPr>
          <w:rFonts w:asciiTheme="majorBidi" w:hAnsiTheme="majorBidi"/>
          <w:szCs w:val="24"/>
          <w:rtl/>
        </w:rPr>
        <w:t xml:space="preserve">הרכב יבחר </w:t>
      </w:r>
      <w:r w:rsidRPr="002C15C4">
        <w:rPr>
          <w:rFonts w:asciiTheme="majorBidi" w:hAnsiTheme="majorBidi" w:hint="eastAsia"/>
          <w:szCs w:val="24"/>
          <w:rtl/>
        </w:rPr>
        <w:t>על</w:t>
      </w:r>
      <w:r w:rsidRPr="002C15C4">
        <w:rPr>
          <w:rFonts w:asciiTheme="majorBidi" w:hAnsiTheme="majorBidi"/>
          <w:szCs w:val="24"/>
          <w:rtl/>
        </w:rPr>
        <w:t xml:space="preserve"> ידי </w:t>
      </w:r>
      <w:r>
        <w:rPr>
          <w:rFonts w:asciiTheme="majorBidi" w:hAnsiTheme="majorBidi" w:hint="cs"/>
          <w:szCs w:val="24"/>
          <w:rtl/>
        </w:rPr>
        <w:t xml:space="preserve">מנהל האבטחה </w:t>
      </w:r>
      <w:r w:rsidRPr="002C15C4">
        <w:rPr>
          <w:rFonts w:asciiTheme="majorBidi" w:hAnsiTheme="majorBidi"/>
          <w:szCs w:val="24"/>
          <w:rtl/>
        </w:rPr>
        <w:t xml:space="preserve">המיועד. </w:t>
      </w:r>
    </w:p>
    <w:p w14:paraId="1B964D9F" w14:textId="77777777" w:rsidR="007D0469" w:rsidRDefault="007D0469" w:rsidP="007D0469">
      <w:pPr>
        <w:pStyle w:val="af5"/>
        <w:numPr>
          <w:ilvl w:val="3"/>
          <w:numId w:val="111"/>
        </w:numPr>
        <w:spacing w:after="200" w:line="360" w:lineRule="auto"/>
        <w:ind w:left="3004" w:hanging="1134"/>
        <w:jc w:val="both"/>
        <w:outlineLvl w:val="0"/>
        <w:rPr>
          <w:rFonts w:asciiTheme="majorBidi" w:hAnsiTheme="majorBidi"/>
          <w:szCs w:val="24"/>
        </w:rPr>
      </w:pPr>
      <w:r w:rsidRPr="00791D4A">
        <w:rPr>
          <w:rFonts w:asciiTheme="majorBidi" w:hAnsiTheme="majorBidi" w:hint="eastAsia"/>
          <w:szCs w:val="24"/>
          <w:rtl/>
        </w:rPr>
        <w:t>כלי</w:t>
      </w:r>
      <w:r w:rsidRPr="00791D4A">
        <w:rPr>
          <w:rFonts w:asciiTheme="majorBidi" w:hAnsiTheme="majorBidi"/>
          <w:szCs w:val="24"/>
          <w:rtl/>
        </w:rPr>
        <w:t xml:space="preserve"> </w:t>
      </w:r>
      <w:r w:rsidRPr="00791D4A">
        <w:rPr>
          <w:rFonts w:asciiTheme="majorBidi" w:hAnsiTheme="majorBidi" w:hint="eastAsia"/>
          <w:szCs w:val="24"/>
          <w:rtl/>
        </w:rPr>
        <w:t>הרכ</w:t>
      </w:r>
      <w:r w:rsidRPr="00501FAD">
        <w:rPr>
          <w:rFonts w:asciiTheme="majorBidi" w:hAnsiTheme="majorBidi" w:hint="cs"/>
          <w:szCs w:val="24"/>
          <w:rtl/>
        </w:rPr>
        <w:t>ב יסופקו עם דלקן אוניברסלי פתוח</w:t>
      </w:r>
      <w:r>
        <w:rPr>
          <w:rFonts w:asciiTheme="majorBidi" w:hAnsiTheme="majorBidi" w:hint="cs"/>
          <w:szCs w:val="24"/>
          <w:rtl/>
        </w:rPr>
        <w:t>.</w:t>
      </w:r>
    </w:p>
    <w:p w14:paraId="702C7A8A" w14:textId="77777777" w:rsidR="007D0469" w:rsidRPr="002C15C4" w:rsidRDefault="007D0469" w:rsidP="007D0469">
      <w:pPr>
        <w:pStyle w:val="af5"/>
        <w:numPr>
          <w:ilvl w:val="3"/>
          <w:numId w:val="111"/>
        </w:numPr>
        <w:spacing w:after="200" w:line="360" w:lineRule="auto"/>
        <w:ind w:left="3004" w:hanging="1134"/>
        <w:jc w:val="both"/>
        <w:outlineLvl w:val="0"/>
        <w:rPr>
          <w:rFonts w:asciiTheme="majorBidi" w:hAnsiTheme="majorBidi"/>
          <w:szCs w:val="24"/>
          <w:rtl/>
        </w:rPr>
      </w:pPr>
      <w:r>
        <w:rPr>
          <w:rFonts w:asciiTheme="majorBidi" w:hAnsiTheme="majorBidi" w:hint="cs"/>
          <w:szCs w:val="24"/>
          <w:rtl/>
        </w:rPr>
        <w:t>על הקבלן לגלם את שווי הרכב בהתאם לדרגת הרכב שתוספק, ומנהל האבטחה לא ישא בכל תשלום הקשור בשימוש ברכב.</w:t>
      </w:r>
    </w:p>
    <w:p w14:paraId="7565FFA8" w14:textId="77777777" w:rsidR="007D0469" w:rsidRPr="002C15C4" w:rsidRDefault="007D0469" w:rsidP="007D0469">
      <w:pPr>
        <w:pStyle w:val="af5"/>
        <w:numPr>
          <w:ilvl w:val="3"/>
          <w:numId w:val="111"/>
        </w:numPr>
        <w:spacing w:after="200" w:line="360" w:lineRule="auto"/>
        <w:ind w:left="3004" w:hanging="1134"/>
        <w:jc w:val="both"/>
        <w:outlineLvl w:val="0"/>
        <w:rPr>
          <w:rFonts w:asciiTheme="majorBidi" w:hAnsiTheme="majorBidi"/>
          <w:szCs w:val="24"/>
          <w:rtl/>
        </w:rPr>
      </w:pPr>
      <w:r w:rsidRPr="002C15C4">
        <w:rPr>
          <w:rFonts w:asciiTheme="majorBidi" w:hAnsiTheme="majorBidi"/>
          <w:szCs w:val="24"/>
          <w:rtl/>
        </w:rPr>
        <w:t xml:space="preserve">הרכב יהיה צמוד </w:t>
      </w:r>
      <w:r>
        <w:rPr>
          <w:rFonts w:asciiTheme="majorBidi" w:hAnsiTheme="majorBidi" w:hint="cs"/>
          <w:szCs w:val="24"/>
          <w:rtl/>
        </w:rPr>
        <w:t>למנהל האבטחה</w:t>
      </w:r>
      <w:r w:rsidRPr="002C15C4">
        <w:rPr>
          <w:rFonts w:asciiTheme="majorBidi" w:hAnsiTheme="majorBidi"/>
          <w:szCs w:val="24"/>
          <w:rtl/>
        </w:rPr>
        <w:t xml:space="preserve"> למשימות הביטחון והחירום השוטפות (סיורים, ביקורות, ליווים, תיאומים, חירום וכו').</w:t>
      </w:r>
    </w:p>
    <w:p w14:paraId="650DD63A" w14:textId="77777777" w:rsidR="007D0469" w:rsidRPr="002C15C4" w:rsidRDefault="007D0469" w:rsidP="007D0469">
      <w:pPr>
        <w:pStyle w:val="af5"/>
        <w:numPr>
          <w:ilvl w:val="3"/>
          <w:numId w:val="111"/>
        </w:numPr>
        <w:spacing w:after="200" w:line="360" w:lineRule="auto"/>
        <w:ind w:left="3004" w:hanging="1134"/>
        <w:jc w:val="both"/>
        <w:outlineLvl w:val="0"/>
        <w:rPr>
          <w:rFonts w:asciiTheme="majorBidi" w:hAnsiTheme="majorBidi"/>
          <w:szCs w:val="24"/>
          <w:rtl/>
        </w:rPr>
      </w:pPr>
      <w:r w:rsidRPr="002C15C4">
        <w:rPr>
          <w:rFonts w:asciiTheme="majorBidi" w:hAnsiTheme="majorBidi"/>
          <w:szCs w:val="24"/>
          <w:rtl/>
        </w:rPr>
        <w:t>הרכב יהיה נקי משילוט או פרסום כלשהו</w:t>
      </w:r>
      <w:r>
        <w:rPr>
          <w:rFonts w:asciiTheme="majorBidi" w:hAnsiTheme="majorBidi" w:hint="cs"/>
          <w:szCs w:val="24"/>
          <w:rtl/>
        </w:rPr>
        <w:t>, למעט המתחייב על פי חוק</w:t>
      </w:r>
      <w:r w:rsidRPr="002C15C4">
        <w:rPr>
          <w:rFonts w:asciiTheme="majorBidi" w:hAnsiTheme="majorBidi"/>
          <w:szCs w:val="24"/>
          <w:rtl/>
        </w:rPr>
        <w:t>.</w:t>
      </w:r>
    </w:p>
    <w:p w14:paraId="5EE05532" w14:textId="77777777" w:rsidR="007D0469" w:rsidRPr="002C15C4" w:rsidRDefault="007D0469" w:rsidP="00FF3F11">
      <w:pPr>
        <w:pStyle w:val="34"/>
        <w:numPr>
          <w:ilvl w:val="2"/>
          <w:numId w:val="111"/>
        </w:numPr>
      </w:pPr>
      <w:r w:rsidRPr="002C15C4">
        <w:rPr>
          <w:rtl/>
        </w:rPr>
        <w:t xml:space="preserve">ציוד, מכשירים וכלים </w:t>
      </w:r>
      <w:r>
        <w:rPr>
          <w:rFonts w:hint="cs"/>
          <w:rtl/>
        </w:rPr>
        <w:t>למנהל האבטחה</w:t>
      </w:r>
      <w:r w:rsidRPr="002C15C4">
        <w:rPr>
          <w:rtl/>
        </w:rPr>
        <w:t>:</w:t>
      </w:r>
    </w:p>
    <w:p w14:paraId="5F314F1B" w14:textId="77777777" w:rsidR="007D0469" w:rsidRPr="002C15C4" w:rsidRDefault="007D0469" w:rsidP="007D0469">
      <w:pPr>
        <w:pStyle w:val="af5"/>
        <w:numPr>
          <w:ilvl w:val="3"/>
          <w:numId w:val="111"/>
        </w:numPr>
        <w:spacing w:after="200" w:line="360" w:lineRule="auto"/>
        <w:ind w:left="3004" w:hanging="1134"/>
        <w:jc w:val="both"/>
        <w:outlineLvl w:val="0"/>
        <w:rPr>
          <w:rFonts w:asciiTheme="majorBidi" w:hAnsiTheme="majorBidi"/>
          <w:szCs w:val="24"/>
        </w:rPr>
      </w:pPr>
      <w:r w:rsidRPr="002C15C4">
        <w:rPr>
          <w:rFonts w:asciiTheme="majorBidi" w:hAnsiTheme="majorBidi" w:hint="eastAsia"/>
          <w:szCs w:val="24"/>
          <w:rtl/>
        </w:rPr>
        <w:t>למען</w:t>
      </w:r>
      <w:r w:rsidRPr="002C15C4">
        <w:rPr>
          <w:rFonts w:asciiTheme="majorBidi" w:hAnsiTheme="majorBidi"/>
          <w:szCs w:val="24"/>
          <w:rtl/>
        </w:rPr>
        <w:t xml:space="preserve"> הסר ספק יובהר כי כל הציוד והאמצעים הנדרשים לשם מתן שירותי האבטחה, יהיו חדשים ויועברו מראש לאישור </w:t>
      </w:r>
      <w:r w:rsidRPr="002C15C4">
        <w:rPr>
          <w:rFonts w:asciiTheme="majorBidi" w:hAnsiTheme="majorBidi" w:hint="eastAsia"/>
          <w:szCs w:val="24"/>
          <w:rtl/>
        </w:rPr>
        <w:t>הממונה</w:t>
      </w:r>
      <w:r w:rsidRPr="002C15C4">
        <w:rPr>
          <w:rFonts w:asciiTheme="majorBidi" w:hAnsiTheme="majorBidi"/>
          <w:szCs w:val="24"/>
          <w:rtl/>
        </w:rPr>
        <w:t xml:space="preserve"> מטעם המשרד או מי מטעמו, וזאת עד 14 יום מיום ההודעה על הזכייה במכרז.</w:t>
      </w:r>
    </w:p>
    <w:p w14:paraId="01B4A6E3" w14:textId="77777777" w:rsidR="007D0469" w:rsidRPr="002C15C4" w:rsidRDefault="007D0469" w:rsidP="007D0469">
      <w:pPr>
        <w:pStyle w:val="af5"/>
        <w:numPr>
          <w:ilvl w:val="3"/>
          <w:numId w:val="111"/>
        </w:numPr>
        <w:spacing w:after="200" w:line="360" w:lineRule="auto"/>
        <w:ind w:left="3004" w:hanging="1134"/>
        <w:jc w:val="both"/>
        <w:outlineLvl w:val="0"/>
        <w:rPr>
          <w:rFonts w:asciiTheme="majorBidi" w:hAnsiTheme="majorBidi"/>
          <w:szCs w:val="24"/>
        </w:rPr>
      </w:pPr>
      <w:r w:rsidRPr="002C15C4">
        <w:rPr>
          <w:rFonts w:asciiTheme="majorBidi" w:hAnsiTheme="majorBidi"/>
          <w:szCs w:val="24"/>
          <w:rtl/>
        </w:rPr>
        <w:t>הציוד יסופק</w:t>
      </w:r>
      <w:r w:rsidRPr="002C15C4">
        <w:rPr>
          <w:rFonts w:asciiTheme="majorBidi" w:hAnsiTheme="majorBidi"/>
          <w:szCs w:val="24"/>
        </w:rPr>
        <w:t xml:space="preserve"> </w:t>
      </w:r>
      <w:r w:rsidRPr="002C15C4">
        <w:rPr>
          <w:rFonts w:asciiTheme="majorBidi" w:hAnsiTheme="majorBidi"/>
          <w:szCs w:val="24"/>
          <w:rtl/>
        </w:rPr>
        <w:t xml:space="preserve">בלעדית על ידי </w:t>
      </w:r>
      <w:r>
        <w:rPr>
          <w:rFonts w:asciiTheme="majorBidi" w:hAnsiTheme="majorBidi"/>
          <w:szCs w:val="24"/>
          <w:rtl/>
        </w:rPr>
        <w:t>הקבלן</w:t>
      </w:r>
      <w:r w:rsidRPr="002C15C4">
        <w:rPr>
          <w:rFonts w:asciiTheme="majorBidi" w:hAnsiTheme="majorBidi"/>
          <w:szCs w:val="24"/>
          <w:rtl/>
        </w:rPr>
        <w:t xml:space="preserve"> ויכלול, בין היתר, את הפריטים הבאים:</w:t>
      </w:r>
    </w:p>
    <w:p w14:paraId="0A731169" w14:textId="77777777" w:rsidR="007D0469" w:rsidRPr="00791D4A" w:rsidRDefault="007D0469" w:rsidP="007D0469">
      <w:pPr>
        <w:pStyle w:val="af5"/>
        <w:numPr>
          <w:ilvl w:val="4"/>
          <w:numId w:val="111"/>
        </w:numPr>
        <w:spacing w:after="200" w:line="360" w:lineRule="auto"/>
        <w:ind w:left="3996" w:hanging="992"/>
        <w:jc w:val="both"/>
        <w:outlineLvl w:val="0"/>
        <w:rPr>
          <w:rFonts w:asciiTheme="majorBidi" w:hAnsiTheme="majorBidi"/>
          <w:szCs w:val="24"/>
        </w:rPr>
      </w:pPr>
      <w:r w:rsidRPr="00791D4A">
        <w:rPr>
          <w:rFonts w:asciiTheme="majorBidi" w:hAnsiTheme="majorBidi" w:hint="eastAsia"/>
          <w:szCs w:val="24"/>
          <w:rtl/>
        </w:rPr>
        <w:t>מכשיר</w:t>
      </w:r>
      <w:r w:rsidRPr="00791D4A">
        <w:rPr>
          <w:rFonts w:asciiTheme="majorBidi" w:hAnsiTheme="majorBidi"/>
          <w:szCs w:val="24"/>
          <w:rtl/>
        </w:rPr>
        <w:t xml:space="preserve"> </w:t>
      </w:r>
      <w:r w:rsidRPr="00791D4A">
        <w:rPr>
          <w:rFonts w:asciiTheme="majorBidi" w:hAnsiTheme="majorBidi" w:hint="eastAsia"/>
          <w:szCs w:val="24"/>
          <w:rtl/>
        </w:rPr>
        <w:t>סלולארי</w:t>
      </w:r>
      <w:r w:rsidRPr="00791D4A">
        <w:rPr>
          <w:rFonts w:asciiTheme="majorBidi" w:hAnsiTheme="majorBidi"/>
          <w:szCs w:val="24"/>
          <w:rtl/>
        </w:rPr>
        <w:t>:</w:t>
      </w:r>
      <w:r w:rsidRPr="005E64CA">
        <w:rPr>
          <w:rFonts w:asciiTheme="majorBidi" w:hAnsiTheme="majorBidi"/>
          <w:szCs w:val="24"/>
          <w:rtl/>
        </w:rPr>
        <w:t xml:space="preserve"> </w:t>
      </w:r>
      <w:r w:rsidRPr="00791D4A">
        <w:rPr>
          <w:rFonts w:asciiTheme="majorBidi" w:hAnsiTheme="majorBidi" w:hint="eastAsia"/>
          <w:szCs w:val="24"/>
          <w:rtl/>
        </w:rPr>
        <w:t>מדגם</w:t>
      </w:r>
      <w:r w:rsidRPr="00791D4A">
        <w:rPr>
          <w:rFonts w:asciiTheme="majorBidi" w:hAnsiTheme="majorBidi"/>
          <w:szCs w:val="24"/>
          <w:rtl/>
        </w:rPr>
        <w:t xml:space="preserve"> פרמיום החדש ביותר בשוק, משני היצרנים המובילים בשוק, בטווח קליטה כלל ארצי </w:t>
      </w:r>
      <w:r w:rsidRPr="00791D4A">
        <w:rPr>
          <w:rFonts w:asciiTheme="majorBidi" w:hAnsiTheme="majorBidi" w:hint="eastAsia"/>
          <w:szCs w:val="24"/>
          <w:rtl/>
        </w:rPr>
        <w:t>ו</w:t>
      </w:r>
      <w:r w:rsidRPr="005E64CA">
        <w:rPr>
          <w:rFonts w:asciiTheme="majorBidi" w:hAnsiTheme="majorBidi"/>
          <w:szCs w:val="24"/>
          <w:rtl/>
        </w:rPr>
        <w:t xml:space="preserve">ללא הגבלת שיחות וגלישה לחודש, </w:t>
      </w:r>
      <w:r w:rsidRPr="00791D4A">
        <w:rPr>
          <w:rFonts w:asciiTheme="majorBidi" w:hAnsiTheme="majorBidi" w:hint="eastAsia"/>
          <w:szCs w:val="24"/>
          <w:rtl/>
        </w:rPr>
        <w:t>כולל</w:t>
      </w:r>
      <w:r w:rsidRPr="00791D4A">
        <w:rPr>
          <w:rFonts w:asciiTheme="majorBidi" w:hAnsiTheme="majorBidi"/>
          <w:szCs w:val="24"/>
          <w:rtl/>
        </w:rPr>
        <w:t xml:space="preserve"> דיבור</w:t>
      </w:r>
      <w:r w:rsidRPr="00791D4A">
        <w:rPr>
          <w:rFonts w:asciiTheme="majorBidi" w:hAnsiTheme="majorBidi" w:hint="eastAsia"/>
          <w:szCs w:val="24"/>
          <w:rtl/>
        </w:rPr>
        <w:t>ית</w:t>
      </w:r>
      <w:r w:rsidRPr="00791D4A">
        <w:rPr>
          <w:rFonts w:asciiTheme="majorBidi" w:hAnsiTheme="majorBidi"/>
          <w:szCs w:val="24"/>
          <w:rtl/>
        </w:rPr>
        <w:t xml:space="preserve"> לרכב, </w:t>
      </w:r>
      <w:r w:rsidRPr="00791D4A">
        <w:rPr>
          <w:rFonts w:asciiTheme="majorBidi" w:hAnsiTheme="majorBidi" w:hint="eastAsia"/>
          <w:szCs w:val="24"/>
          <w:rtl/>
        </w:rPr>
        <w:t>מטען</w:t>
      </w:r>
      <w:r w:rsidRPr="00791D4A">
        <w:rPr>
          <w:rFonts w:asciiTheme="majorBidi" w:hAnsiTheme="majorBidi"/>
          <w:szCs w:val="24"/>
          <w:rtl/>
        </w:rPr>
        <w:t xml:space="preserve"> מקורי, </w:t>
      </w:r>
      <w:r w:rsidRPr="00791D4A">
        <w:rPr>
          <w:rFonts w:asciiTheme="majorBidi" w:hAnsiTheme="majorBidi" w:hint="eastAsia"/>
          <w:szCs w:val="24"/>
          <w:rtl/>
        </w:rPr>
        <w:t>ויוחלף</w:t>
      </w:r>
      <w:r w:rsidRPr="00791D4A">
        <w:rPr>
          <w:rFonts w:asciiTheme="majorBidi" w:hAnsiTheme="majorBidi"/>
          <w:szCs w:val="24"/>
          <w:rtl/>
        </w:rPr>
        <w:t xml:space="preserve"> </w:t>
      </w:r>
      <w:r w:rsidRPr="00791D4A">
        <w:rPr>
          <w:rFonts w:asciiTheme="majorBidi" w:hAnsiTheme="majorBidi" w:hint="eastAsia"/>
          <w:szCs w:val="24"/>
          <w:rtl/>
        </w:rPr>
        <w:t>אחת</w:t>
      </w:r>
      <w:r w:rsidRPr="00791D4A">
        <w:rPr>
          <w:rFonts w:asciiTheme="majorBidi" w:hAnsiTheme="majorBidi"/>
          <w:szCs w:val="24"/>
          <w:rtl/>
        </w:rPr>
        <w:t xml:space="preserve"> </w:t>
      </w:r>
      <w:r w:rsidRPr="00791D4A">
        <w:rPr>
          <w:rFonts w:asciiTheme="majorBidi" w:hAnsiTheme="majorBidi" w:hint="eastAsia"/>
          <w:szCs w:val="24"/>
          <w:rtl/>
        </w:rPr>
        <w:t>לשנתיים</w:t>
      </w:r>
      <w:r w:rsidRPr="00791D4A">
        <w:rPr>
          <w:rFonts w:asciiTheme="majorBidi" w:hAnsiTheme="majorBidi"/>
          <w:szCs w:val="24"/>
          <w:rtl/>
        </w:rPr>
        <w:t xml:space="preserve"> לפחות. </w:t>
      </w:r>
      <w:r w:rsidRPr="005E64CA">
        <w:rPr>
          <w:rFonts w:asciiTheme="majorBidi" w:hAnsiTheme="majorBidi"/>
          <w:szCs w:val="24"/>
          <w:rtl/>
        </w:rPr>
        <w:t xml:space="preserve">יודגש כי המכשיר יהיה </w:t>
      </w:r>
      <w:r w:rsidRPr="00791D4A">
        <w:rPr>
          <w:rFonts w:asciiTheme="majorBidi" w:hAnsiTheme="majorBidi"/>
          <w:szCs w:val="24"/>
          <w:rtl/>
        </w:rPr>
        <w:t xml:space="preserve">ללא האטת מהירות הגלישה </w:t>
      </w:r>
      <w:r w:rsidRPr="00791D4A">
        <w:rPr>
          <w:rFonts w:asciiTheme="majorBidi" w:hAnsiTheme="majorBidi" w:hint="eastAsia"/>
          <w:szCs w:val="24"/>
          <w:rtl/>
        </w:rPr>
        <w:t>המאפשר</w:t>
      </w:r>
      <w:r w:rsidRPr="00791D4A">
        <w:rPr>
          <w:rFonts w:asciiTheme="majorBidi" w:hAnsiTheme="majorBidi"/>
          <w:szCs w:val="24"/>
          <w:rtl/>
        </w:rPr>
        <w:t xml:space="preserve"> </w:t>
      </w:r>
      <w:r w:rsidRPr="00791D4A">
        <w:rPr>
          <w:rFonts w:asciiTheme="majorBidi" w:hAnsiTheme="majorBidi" w:hint="eastAsia"/>
          <w:szCs w:val="24"/>
          <w:rtl/>
        </w:rPr>
        <w:t>צפייה</w:t>
      </w:r>
      <w:r w:rsidRPr="00791D4A">
        <w:rPr>
          <w:rFonts w:asciiTheme="majorBidi" w:hAnsiTheme="majorBidi"/>
          <w:szCs w:val="24"/>
          <w:rtl/>
        </w:rPr>
        <w:t xml:space="preserve"> </w:t>
      </w:r>
      <w:r w:rsidRPr="00791D4A">
        <w:rPr>
          <w:rFonts w:asciiTheme="majorBidi" w:hAnsiTheme="majorBidi" w:hint="eastAsia"/>
          <w:szCs w:val="24"/>
          <w:rtl/>
        </w:rPr>
        <w:t>במייל</w:t>
      </w:r>
      <w:r w:rsidRPr="00791D4A">
        <w:rPr>
          <w:rFonts w:asciiTheme="majorBidi" w:hAnsiTheme="majorBidi"/>
          <w:szCs w:val="24"/>
          <w:rtl/>
        </w:rPr>
        <w:t xml:space="preserve"> </w:t>
      </w:r>
      <w:r w:rsidRPr="00791D4A">
        <w:rPr>
          <w:rFonts w:asciiTheme="majorBidi" w:hAnsiTheme="majorBidi" w:hint="eastAsia"/>
          <w:szCs w:val="24"/>
          <w:rtl/>
        </w:rPr>
        <w:t>הארגוני</w:t>
      </w:r>
      <w:r w:rsidRPr="00791D4A">
        <w:rPr>
          <w:rFonts w:asciiTheme="majorBidi" w:hAnsiTheme="majorBidi"/>
          <w:szCs w:val="24"/>
          <w:rtl/>
        </w:rPr>
        <w:t xml:space="preserve"> </w:t>
      </w:r>
      <w:r w:rsidRPr="00791D4A">
        <w:rPr>
          <w:rFonts w:asciiTheme="majorBidi" w:hAnsiTheme="majorBidi" w:hint="eastAsia"/>
          <w:szCs w:val="24"/>
          <w:rtl/>
        </w:rPr>
        <w:t>ומסתנכרן</w:t>
      </w:r>
      <w:r w:rsidRPr="00791D4A">
        <w:rPr>
          <w:rFonts w:asciiTheme="majorBidi" w:hAnsiTheme="majorBidi"/>
          <w:szCs w:val="24"/>
          <w:rtl/>
        </w:rPr>
        <w:t xml:space="preserve"> </w:t>
      </w:r>
      <w:r w:rsidRPr="00791D4A">
        <w:rPr>
          <w:rFonts w:asciiTheme="majorBidi" w:hAnsiTheme="majorBidi" w:hint="eastAsia"/>
          <w:szCs w:val="24"/>
          <w:rtl/>
        </w:rPr>
        <w:t>עם</w:t>
      </w:r>
      <w:r w:rsidRPr="00791D4A">
        <w:rPr>
          <w:rFonts w:asciiTheme="majorBidi" w:hAnsiTheme="majorBidi"/>
          <w:szCs w:val="24"/>
          <w:rtl/>
        </w:rPr>
        <w:t xml:space="preserve"> </w:t>
      </w:r>
      <w:r w:rsidRPr="00791D4A">
        <w:rPr>
          <w:rFonts w:asciiTheme="majorBidi" w:hAnsiTheme="majorBidi" w:hint="eastAsia"/>
          <w:szCs w:val="24"/>
          <w:rtl/>
        </w:rPr>
        <w:t>שרת</w:t>
      </w:r>
      <w:r w:rsidRPr="00791D4A">
        <w:rPr>
          <w:rFonts w:asciiTheme="majorBidi" w:hAnsiTheme="majorBidi"/>
          <w:szCs w:val="24"/>
          <w:rtl/>
        </w:rPr>
        <w:t xml:space="preserve"> </w:t>
      </w:r>
      <w:r w:rsidRPr="00791D4A">
        <w:rPr>
          <w:rFonts w:asciiTheme="majorBidi" w:hAnsiTheme="majorBidi" w:hint="eastAsia"/>
          <w:szCs w:val="24"/>
          <w:rtl/>
        </w:rPr>
        <w:t>הדוא</w:t>
      </w:r>
      <w:r w:rsidRPr="00791D4A">
        <w:rPr>
          <w:rFonts w:asciiTheme="majorBidi" w:hAnsiTheme="majorBidi"/>
          <w:szCs w:val="24"/>
          <w:rtl/>
        </w:rPr>
        <w:t xml:space="preserve">"ל, </w:t>
      </w:r>
      <w:r w:rsidRPr="005E64CA">
        <w:rPr>
          <w:rFonts w:asciiTheme="majorBidi" w:hAnsiTheme="majorBidi" w:hint="eastAsia"/>
          <w:szCs w:val="24"/>
          <w:rtl/>
        </w:rPr>
        <w:t>באחריות</w:t>
      </w:r>
      <w:r w:rsidRPr="005E64CA">
        <w:rPr>
          <w:rFonts w:asciiTheme="majorBidi" w:hAnsiTheme="majorBidi"/>
          <w:szCs w:val="24"/>
          <w:rtl/>
        </w:rPr>
        <w:t xml:space="preserve"> </w:t>
      </w:r>
      <w:r w:rsidRPr="005E64CA">
        <w:rPr>
          <w:rFonts w:asciiTheme="majorBidi" w:hAnsiTheme="majorBidi" w:hint="eastAsia"/>
          <w:szCs w:val="24"/>
          <w:rtl/>
        </w:rPr>
        <w:t>מלאה</w:t>
      </w:r>
      <w:r w:rsidRPr="005E64CA">
        <w:rPr>
          <w:rFonts w:asciiTheme="majorBidi" w:hAnsiTheme="majorBidi"/>
          <w:szCs w:val="24"/>
          <w:rtl/>
        </w:rPr>
        <w:t xml:space="preserve"> (כולל </w:t>
      </w:r>
      <w:r w:rsidRPr="005E64CA">
        <w:rPr>
          <w:rFonts w:asciiTheme="majorBidi" w:hAnsiTheme="majorBidi" w:hint="eastAsia"/>
          <w:szCs w:val="24"/>
          <w:rtl/>
        </w:rPr>
        <w:t>מסך</w:t>
      </w:r>
      <w:r w:rsidRPr="005E64CA">
        <w:rPr>
          <w:rFonts w:asciiTheme="majorBidi" w:hAnsiTheme="majorBidi"/>
          <w:szCs w:val="24"/>
          <w:rtl/>
        </w:rPr>
        <w:t xml:space="preserve">) </w:t>
      </w:r>
      <w:r w:rsidRPr="00791D4A">
        <w:rPr>
          <w:rFonts w:asciiTheme="majorBidi" w:hAnsiTheme="majorBidi" w:hint="eastAsia"/>
          <w:szCs w:val="24"/>
          <w:rtl/>
        </w:rPr>
        <w:t>כולל</w:t>
      </w:r>
      <w:r w:rsidRPr="00791D4A">
        <w:rPr>
          <w:rFonts w:asciiTheme="majorBidi" w:hAnsiTheme="majorBidi"/>
          <w:szCs w:val="24"/>
          <w:rtl/>
        </w:rPr>
        <w:t xml:space="preserve"> </w:t>
      </w:r>
      <w:r w:rsidRPr="00791D4A">
        <w:rPr>
          <w:rFonts w:asciiTheme="majorBidi" w:hAnsiTheme="majorBidi" w:hint="eastAsia"/>
          <w:szCs w:val="24"/>
          <w:rtl/>
        </w:rPr>
        <w:t>ביטוח</w:t>
      </w:r>
      <w:r w:rsidRPr="00791D4A">
        <w:rPr>
          <w:rFonts w:asciiTheme="majorBidi" w:hAnsiTheme="majorBidi"/>
          <w:szCs w:val="24"/>
          <w:rtl/>
        </w:rPr>
        <w:t xml:space="preserve"> </w:t>
      </w:r>
      <w:r w:rsidRPr="00791D4A">
        <w:rPr>
          <w:rFonts w:asciiTheme="majorBidi" w:hAnsiTheme="majorBidi" w:hint="eastAsia"/>
          <w:szCs w:val="24"/>
          <w:rtl/>
        </w:rPr>
        <w:t>מקיף</w:t>
      </w:r>
      <w:r w:rsidRPr="00791D4A">
        <w:rPr>
          <w:rFonts w:asciiTheme="majorBidi" w:hAnsiTheme="majorBidi"/>
          <w:szCs w:val="24"/>
          <w:rtl/>
        </w:rPr>
        <w:t xml:space="preserve"> </w:t>
      </w:r>
      <w:r w:rsidRPr="00791D4A">
        <w:rPr>
          <w:rFonts w:asciiTheme="majorBidi" w:hAnsiTheme="majorBidi" w:hint="eastAsia"/>
          <w:szCs w:val="24"/>
          <w:rtl/>
        </w:rPr>
        <w:t>למקרה</w:t>
      </w:r>
      <w:r w:rsidRPr="00791D4A">
        <w:rPr>
          <w:rFonts w:asciiTheme="majorBidi" w:hAnsiTheme="majorBidi"/>
          <w:szCs w:val="24"/>
          <w:rtl/>
        </w:rPr>
        <w:t xml:space="preserve"> </w:t>
      </w:r>
      <w:r w:rsidRPr="00791D4A">
        <w:rPr>
          <w:rFonts w:asciiTheme="majorBidi" w:hAnsiTheme="majorBidi" w:hint="eastAsia"/>
          <w:szCs w:val="24"/>
          <w:rtl/>
        </w:rPr>
        <w:t>שבר</w:t>
      </w:r>
      <w:r w:rsidRPr="00791D4A">
        <w:rPr>
          <w:rFonts w:asciiTheme="majorBidi" w:hAnsiTheme="majorBidi"/>
          <w:szCs w:val="24"/>
          <w:rtl/>
        </w:rPr>
        <w:t xml:space="preserve">, </w:t>
      </w:r>
      <w:r w:rsidRPr="00791D4A">
        <w:rPr>
          <w:rFonts w:asciiTheme="majorBidi" w:hAnsiTheme="majorBidi" w:hint="eastAsia"/>
          <w:szCs w:val="24"/>
          <w:rtl/>
        </w:rPr>
        <w:t>רטיבות</w:t>
      </w:r>
      <w:r w:rsidRPr="00791D4A">
        <w:rPr>
          <w:rFonts w:asciiTheme="majorBidi" w:hAnsiTheme="majorBidi"/>
          <w:szCs w:val="24"/>
          <w:rtl/>
        </w:rPr>
        <w:t xml:space="preserve">/לחות, </w:t>
      </w:r>
      <w:r w:rsidRPr="00791D4A">
        <w:rPr>
          <w:rFonts w:asciiTheme="majorBidi" w:hAnsiTheme="majorBidi" w:hint="eastAsia"/>
          <w:szCs w:val="24"/>
          <w:rtl/>
        </w:rPr>
        <w:t>גניבה</w:t>
      </w:r>
      <w:r w:rsidRPr="00791D4A">
        <w:rPr>
          <w:rFonts w:asciiTheme="majorBidi" w:hAnsiTheme="majorBidi"/>
          <w:szCs w:val="24"/>
          <w:rtl/>
        </w:rPr>
        <w:t xml:space="preserve">, </w:t>
      </w:r>
      <w:r w:rsidRPr="00791D4A">
        <w:rPr>
          <w:rFonts w:asciiTheme="majorBidi" w:hAnsiTheme="majorBidi" w:hint="eastAsia"/>
          <w:szCs w:val="24"/>
          <w:rtl/>
        </w:rPr>
        <w:t>אבדה</w:t>
      </w:r>
      <w:r w:rsidRPr="00791D4A">
        <w:rPr>
          <w:rFonts w:asciiTheme="majorBidi" w:hAnsiTheme="majorBidi"/>
          <w:szCs w:val="24"/>
          <w:rtl/>
        </w:rPr>
        <w:t>.</w:t>
      </w:r>
      <w:r w:rsidRPr="005E64CA">
        <w:rPr>
          <w:rFonts w:asciiTheme="majorBidi" w:hAnsiTheme="majorBidi"/>
          <w:szCs w:val="24"/>
          <w:rtl/>
        </w:rPr>
        <w:t xml:space="preserve"> </w:t>
      </w:r>
    </w:p>
    <w:p w14:paraId="7B6F8C6F" w14:textId="23417143" w:rsidR="007D0469" w:rsidRPr="00791D4A" w:rsidRDefault="007D0469" w:rsidP="007D0469">
      <w:pPr>
        <w:pStyle w:val="af5"/>
        <w:numPr>
          <w:ilvl w:val="4"/>
          <w:numId w:val="111"/>
        </w:numPr>
        <w:spacing w:after="200" w:line="360" w:lineRule="auto"/>
        <w:ind w:left="3996" w:hanging="992"/>
        <w:jc w:val="both"/>
        <w:outlineLvl w:val="0"/>
        <w:rPr>
          <w:rFonts w:asciiTheme="majorBidi" w:hAnsiTheme="majorBidi"/>
          <w:szCs w:val="24"/>
          <w:rtl/>
        </w:rPr>
      </w:pPr>
      <w:r w:rsidRPr="00791D4A">
        <w:rPr>
          <w:rFonts w:asciiTheme="majorBidi" w:hAnsiTheme="majorBidi"/>
          <w:szCs w:val="24"/>
          <w:rtl/>
        </w:rPr>
        <w:t>מחשב נ</w:t>
      </w:r>
      <w:r w:rsidRPr="00791D4A">
        <w:rPr>
          <w:rFonts w:asciiTheme="majorBidi" w:hAnsiTheme="majorBidi" w:hint="eastAsia"/>
          <w:szCs w:val="24"/>
          <w:rtl/>
        </w:rPr>
        <w:t>י</w:t>
      </w:r>
      <w:r w:rsidRPr="00791D4A">
        <w:rPr>
          <w:rFonts w:asciiTheme="majorBidi" w:hAnsiTheme="majorBidi"/>
          <w:szCs w:val="24"/>
          <w:rtl/>
        </w:rPr>
        <w:t>שא יוחל</w:t>
      </w:r>
      <w:r w:rsidRPr="00791D4A">
        <w:rPr>
          <w:rFonts w:asciiTheme="majorBidi" w:hAnsiTheme="majorBidi" w:hint="eastAsia"/>
          <w:szCs w:val="24"/>
          <w:rtl/>
        </w:rPr>
        <w:t>ף</w:t>
      </w:r>
      <w:r w:rsidRPr="00791D4A">
        <w:rPr>
          <w:rFonts w:asciiTheme="majorBidi" w:hAnsiTheme="majorBidi"/>
          <w:szCs w:val="24"/>
          <w:rtl/>
        </w:rPr>
        <w:t xml:space="preserve"> אחת לשנתיים בדגם חדש ועדכני לשנתון ובהתאמה למפרט זה:</w:t>
      </w:r>
      <w:r w:rsidR="002A00A0">
        <w:rPr>
          <w:rFonts w:asciiTheme="majorBidi" w:hAnsiTheme="majorBidi"/>
          <w:szCs w:val="24"/>
          <w:rtl/>
        </w:rPr>
        <w:t xml:space="preserve"> </w:t>
      </w:r>
    </w:p>
    <w:p w14:paraId="016B845E" w14:textId="77777777" w:rsidR="007D0469" w:rsidRPr="005F4731" w:rsidRDefault="007D0469" w:rsidP="007D0469">
      <w:pPr>
        <w:pStyle w:val="af5"/>
        <w:numPr>
          <w:ilvl w:val="0"/>
          <w:numId w:val="100"/>
        </w:numPr>
        <w:spacing w:after="200" w:line="360" w:lineRule="auto"/>
        <w:ind w:left="4422" w:hanging="426"/>
        <w:outlineLvl w:val="0"/>
        <w:rPr>
          <w:rFonts w:asciiTheme="majorBidi" w:hAnsiTheme="majorBidi"/>
          <w:szCs w:val="24"/>
          <w:rtl/>
        </w:rPr>
      </w:pPr>
      <w:r w:rsidRPr="005F4731">
        <w:rPr>
          <w:rFonts w:asciiTheme="majorBidi" w:hAnsiTheme="majorBidi"/>
          <w:szCs w:val="24"/>
          <w:rtl/>
        </w:rPr>
        <w:t xml:space="preserve">מעבד </w:t>
      </w:r>
      <w:r w:rsidRPr="005F4731">
        <w:rPr>
          <w:rFonts w:asciiTheme="majorBidi" w:hAnsiTheme="majorBidi"/>
          <w:szCs w:val="24"/>
        </w:rPr>
        <w:t>Intel® Core™ i7-10510U</w:t>
      </w:r>
      <w:r w:rsidRPr="005F4731">
        <w:rPr>
          <w:rFonts w:asciiTheme="majorBidi" w:hAnsiTheme="majorBidi"/>
          <w:szCs w:val="24"/>
          <w:rtl/>
        </w:rPr>
        <w:t xml:space="preserve"> מדור עשירי, זיכרון מטמון בנפח 16 מגה-בתים, ארבע ליבות, מהירות עד 4.9 גיגה-הרץ</w:t>
      </w:r>
      <w:r>
        <w:rPr>
          <w:rFonts w:asciiTheme="majorBidi" w:hAnsiTheme="majorBidi" w:hint="cs"/>
          <w:szCs w:val="24"/>
          <w:rtl/>
        </w:rPr>
        <w:t>.</w:t>
      </w:r>
    </w:p>
    <w:p w14:paraId="14C1ACB1" w14:textId="77777777" w:rsidR="007D0469" w:rsidRPr="005F4731" w:rsidRDefault="007D0469" w:rsidP="007D0469">
      <w:pPr>
        <w:pStyle w:val="af5"/>
        <w:numPr>
          <w:ilvl w:val="0"/>
          <w:numId w:val="100"/>
        </w:numPr>
        <w:spacing w:after="200" w:line="360" w:lineRule="auto"/>
        <w:ind w:left="4422" w:hanging="426"/>
        <w:outlineLvl w:val="0"/>
        <w:rPr>
          <w:rFonts w:asciiTheme="majorBidi" w:hAnsiTheme="majorBidi"/>
          <w:szCs w:val="24"/>
          <w:rtl/>
        </w:rPr>
      </w:pPr>
      <w:r w:rsidRPr="005F4731">
        <w:rPr>
          <w:rFonts w:asciiTheme="majorBidi" w:hAnsiTheme="majorBidi"/>
          <w:szCs w:val="24"/>
          <w:rtl/>
        </w:rPr>
        <w:t>16</w:t>
      </w:r>
      <w:r w:rsidRPr="005F4731">
        <w:rPr>
          <w:rFonts w:asciiTheme="majorBidi" w:hAnsiTheme="majorBidi"/>
          <w:szCs w:val="24"/>
        </w:rPr>
        <w:t>x 1</w:t>
      </w:r>
      <w:r w:rsidRPr="005F4731">
        <w:rPr>
          <w:rFonts w:asciiTheme="majorBidi" w:hAnsiTheme="majorBidi"/>
          <w:szCs w:val="24"/>
          <w:rtl/>
        </w:rPr>
        <w:t xml:space="preserve"> גיגה-בתים) של זיכרון </w:t>
      </w:r>
      <w:r w:rsidRPr="005F4731">
        <w:rPr>
          <w:rFonts w:asciiTheme="majorBidi" w:hAnsiTheme="majorBidi"/>
          <w:szCs w:val="24"/>
        </w:rPr>
        <w:t>DDR4</w:t>
      </w:r>
      <w:r w:rsidRPr="005F4731">
        <w:rPr>
          <w:rFonts w:asciiTheme="majorBidi" w:hAnsiTheme="majorBidi"/>
          <w:szCs w:val="24"/>
          <w:rtl/>
        </w:rPr>
        <w:t xml:space="preserve"> במהירות 2,666 מגה-הרץ</w:t>
      </w:r>
      <w:r>
        <w:rPr>
          <w:rFonts w:asciiTheme="majorBidi" w:hAnsiTheme="majorBidi" w:hint="cs"/>
          <w:szCs w:val="24"/>
          <w:rtl/>
        </w:rPr>
        <w:t>.</w:t>
      </w:r>
      <w:r w:rsidRPr="005F4731">
        <w:rPr>
          <w:rFonts w:asciiTheme="majorBidi" w:hAnsiTheme="majorBidi"/>
          <w:szCs w:val="24"/>
          <w:rtl/>
        </w:rPr>
        <w:tab/>
      </w:r>
    </w:p>
    <w:p w14:paraId="650AD206" w14:textId="77777777" w:rsidR="007D0469" w:rsidRPr="005F4731" w:rsidRDefault="007D0469" w:rsidP="007D0469">
      <w:pPr>
        <w:pStyle w:val="af5"/>
        <w:numPr>
          <w:ilvl w:val="0"/>
          <w:numId w:val="100"/>
        </w:numPr>
        <w:spacing w:after="200" w:line="360" w:lineRule="auto"/>
        <w:ind w:left="4422" w:hanging="426"/>
        <w:outlineLvl w:val="0"/>
        <w:rPr>
          <w:rFonts w:asciiTheme="majorBidi" w:hAnsiTheme="majorBidi"/>
          <w:szCs w:val="24"/>
          <w:rtl/>
        </w:rPr>
      </w:pPr>
      <w:r w:rsidRPr="005F4731">
        <w:rPr>
          <w:rFonts w:asciiTheme="majorBidi" w:hAnsiTheme="majorBidi"/>
          <w:szCs w:val="24"/>
          <w:rtl/>
        </w:rPr>
        <w:t xml:space="preserve">כונן </w:t>
      </w:r>
      <w:r w:rsidRPr="005F4731">
        <w:rPr>
          <w:rFonts w:asciiTheme="majorBidi" w:hAnsiTheme="majorBidi"/>
          <w:szCs w:val="24"/>
        </w:rPr>
        <w:t>NVMe SSD</w:t>
      </w:r>
      <w:r w:rsidRPr="005F4731">
        <w:rPr>
          <w:rFonts w:asciiTheme="majorBidi" w:hAnsiTheme="majorBidi"/>
          <w:szCs w:val="24"/>
          <w:rtl/>
        </w:rPr>
        <w:t xml:space="preserve"> בגורם צורה </w:t>
      </w:r>
      <w:r w:rsidRPr="005F4731">
        <w:rPr>
          <w:rFonts w:asciiTheme="majorBidi" w:hAnsiTheme="majorBidi"/>
          <w:szCs w:val="24"/>
        </w:rPr>
        <w:t>M.2 2280</w:t>
      </w:r>
      <w:r w:rsidRPr="005F4731">
        <w:rPr>
          <w:rFonts w:asciiTheme="majorBidi" w:hAnsiTheme="majorBidi"/>
          <w:szCs w:val="24"/>
          <w:rtl/>
        </w:rPr>
        <w:t xml:space="preserve"> עם </w:t>
      </w:r>
      <w:r w:rsidRPr="005F4731">
        <w:rPr>
          <w:rFonts w:asciiTheme="majorBidi" w:hAnsiTheme="majorBidi"/>
          <w:szCs w:val="24"/>
        </w:rPr>
        <w:t>PCIe x4</w:t>
      </w:r>
      <w:r>
        <w:rPr>
          <w:rFonts w:asciiTheme="majorBidi" w:hAnsiTheme="majorBidi"/>
          <w:szCs w:val="24"/>
          <w:rtl/>
        </w:rPr>
        <w:t xml:space="preserve"> מדור שלישי, בנפח 1 טרה</w:t>
      </w:r>
      <w:r>
        <w:rPr>
          <w:rFonts w:asciiTheme="majorBidi" w:hAnsiTheme="majorBidi" w:hint="cs"/>
          <w:szCs w:val="24"/>
          <w:rtl/>
        </w:rPr>
        <w:t>.</w:t>
      </w:r>
    </w:p>
    <w:p w14:paraId="6B281FB5" w14:textId="77777777" w:rsidR="007D0469" w:rsidRPr="005F4731" w:rsidRDefault="007D0469" w:rsidP="007D0469">
      <w:pPr>
        <w:pStyle w:val="af5"/>
        <w:numPr>
          <w:ilvl w:val="0"/>
          <w:numId w:val="100"/>
        </w:numPr>
        <w:spacing w:after="200" w:line="360" w:lineRule="auto"/>
        <w:ind w:left="4422" w:hanging="426"/>
        <w:outlineLvl w:val="0"/>
        <w:rPr>
          <w:rFonts w:asciiTheme="majorBidi" w:hAnsiTheme="majorBidi"/>
          <w:szCs w:val="24"/>
          <w:rtl/>
        </w:rPr>
      </w:pPr>
      <w:r w:rsidRPr="005F4731">
        <w:rPr>
          <w:rFonts w:asciiTheme="majorBidi" w:hAnsiTheme="majorBidi"/>
          <w:szCs w:val="24"/>
          <w:rtl/>
        </w:rPr>
        <w:t xml:space="preserve">צג מגע 15.6" עם תאורת </w:t>
      </w:r>
      <w:r w:rsidRPr="005F4731">
        <w:rPr>
          <w:rFonts w:asciiTheme="majorBidi" w:hAnsiTheme="majorBidi"/>
          <w:szCs w:val="24"/>
        </w:rPr>
        <w:t>LED</w:t>
      </w:r>
      <w:r w:rsidRPr="005F4731">
        <w:rPr>
          <w:rFonts w:asciiTheme="majorBidi" w:hAnsiTheme="majorBidi"/>
          <w:szCs w:val="24"/>
          <w:rtl/>
        </w:rPr>
        <w:t xml:space="preserve"> אחורית ומבטל בוהק עם רזולוציה באיכות </w:t>
      </w:r>
      <w:r w:rsidRPr="005F4731">
        <w:rPr>
          <w:rFonts w:asciiTheme="majorBidi" w:hAnsiTheme="majorBidi"/>
          <w:szCs w:val="24"/>
        </w:rPr>
        <w:t>UHD</w:t>
      </w:r>
      <w:r w:rsidRPr="005F4731">
        <w:rPr>
          <w:rFonts w:asciiTheme="majorBidi" w:hAnsiTheme="majorBidi"/>
          <w:szCs w:val="24"/>
          <w:rtl/>
        </w:rPr>
        <w:t xml:space="preserve">‏ </w:t>
      </w:r>
      <w:r w:rsidRPr="005F4731">
        <w:rPr>
          <w:rFonts w:asciiTheme="majorBidi" w:hAnsiTheme="majorBidi"/>
          <w:szCs w:val="24"/>
        </w:rPr>
        <w:t>(</w:t>
      </w:r>
      <w:r w:rsidRPr="005F4731">
        <w:rPr>
          <w:rFonts w:asciiTheme="majorBidi" w:hAnsiTheme="majorBidi"/>
          <w:szCs w:val="24"/>
          <w:cs/>
        </w:rPr>
        <w:t>‎</w:t>
      </w:r>
      <w:r w:rsidRPr="005F4731">
        <w:rPr>
          <w:rFonts w:asciiTheme="majorBidi" w:hAnsiTheme="majorBidi"/>
          <w:szCs w:val="24"/>
        </w:rPr>
        <w:t>3840 x 2160)</w:t>
      </w:r>
      <w:r>
        <w:rPr>
          <w:rFonts w:asciiTheme="majorBidi" w:hAnsiTheme="majorBidi" w:hint="cs"/>
          <w:szCs w:val="24"/>
          <w:rtl/>
        </w:rPr>
        <w:t>.</w:t>
      </w:r>
    </w:p>
    <w:p w14:paraId="7D555E15" w14:textId="77777777" w:rsidR="007D0469" w:rsidRPr="005F4731" w:rsidRDefault="007D0469" w:rsidP="007D0469">
      <w:pPr>
        <w:pStyle w:val="af5"/>
        <w:numPr>
          <w:ilvl w:val="0"/>
          <w:numId w:val="100"/>
        </w:numPr>
        <w:spacing w:after="200" w:line="360" w:lineRule="auto"/>
        <w:ind w:left="4422" w:hanging="426"/>
        <w:outlineLvl w:val="0"/>
        <w:rPr>
          <w:rFonts w:asciiTheme="majorBidi" w:hAnsiTheme="majorBidi"/>
          <w:szCs w:val="24"/>
          <w:rtl/>
        </w:rPr>
      </w:pPr>
      <w:r w:rsidRPr="005F4731">
        <w:rPr>
          <w:rFonts w:asciiTheme="majorBidi" w:hAnsiTheme="majorBidi"/>
          <w:szCs w:val="24"/>
        </w:rPr>
        <w:t>GeForce® GTX 960M</w:t>
      </w:r>
      <w:r w:rsidRPr="005F4731">
        <w:rPr>
          <w:rFonts w:asciiTheme="majorBidi" w:hAnsiTheme="majorBidi"/>
          <w:szCs w:val="24"/>
          <w:rtl/>
        </w:rPr>
        <w:t xml:space="preserve">, מסוג </w:t>
      </w:r>
      <w:r w:rsidRPr="005F4731">
        <w:rPr>
          <w:rFonts w:asciiTheme="majorBidi" w:hAnsiTheme="majorBidi"/>
          <w:szCs w:val="24"/>
        </w:rPr>
        <w:t>GDDR5</w:t>
      </w:r>
      <w:r w:rsidRPr="005F4731">
        <w:rPr>
          <w:rFonts w:asciiTheme="majorBidi" w:hAnsiTheme="majorBidi"/>
          <w:szCs w:val="24"/>
          <w:rtl/>
        </w:rPr>
        <w:t xml:space="preserve"> בנפח של 4 ג</w:t>
      </w:r>
      <w:r>
        <w:rPr>
          <w:rFonts w:asciiTheme="majorBidi" w:hAnsiTheme="majorBidi" w:hint="cs"/>
          <w:szCs w:val="24"/>
          <w:rtl/>
        </w:rPr>
        <w:t>'</w:t>
      </w:r>
      <w:r w:rsidRPr="005F4731">
        <w:rPr>
          <w:rFonts w:asciiTheme="majorBidi" w:hAnsiTheme="majorBidi"/>
          <w:szCs w:val="24"/>
          <w:rtl/>
        </w:rPr>
        <w:t>יגה</w:t>
      </w:r>
      <w:r>
        <w:rPr>
          <w:rFonts w:asciiTheme="majorBidi" w:hAnsiTheme="majorBidi" w:hint="cs"/>
          <w:szCs w:val="24"/>
          <w:rtl/>
        </w:rPr>
        <w:t>.</w:t>
      </w:r>
    </w:p>
    <w:p w14:paraId="4F074B3B" w14:textId="77777777" w:rsidR="007D0469" w:rsidRPr="005F4731" w:rsidRDefault="007D0469" w:rsidP="007D0469">
      <w:pPr>
        <w:pStyle w:val="af5"/>
        <w:numPr>
          <w:ilvl w:val="0"/>
          <w:numId w:val="100"/>
        </w:numPr>
        <w:spacing w:after="200" w:line="360" w:lineRule="auto"/>
        <w:ind w:left="4422" w:hanging="426"/>
        <w:outlineLvl w:val="0"/>
        <w:rPr>
          <w:rFonts w:asciiTheme="majorBidi" w:hAnsiTheme="majorBidi"/>
          <w:szCs w:val="24"/>
          <w:rtl/>
        </w:rPr>
      </w:pPr>
      <w:r w:rsidRPr="005F4731">
        <w:rPr>
          <w:rFonts w:asciiTheme="majorBidi" w:hAnsiTheme="majorBidi"/>
          <w:szCs w:val="24"/>
          <w:rtl/>
        </w:rPr>
        <w:t>מקלדת עם ת</w:t>
      </w:r>
      <w:r>
        <w:rPr>
          <w:rFonts w:asciiTheme="majorBidi" w:hAnsiTheme="majorBidi"/>
          <w:szCs w:val="24"/>
          <w:rtl/>
        </w:rPr>
        <w:t>אורה אחורית וקורא טביעות אצבעות</w:t>
      </w:r>
      <w:r>
        <w:rPr>
          <w:rFonts w:asciiTheme="majorBidi" w:hAnsiTheme="majorBidi" w:hint="cs"/>
          <w:szCs w:val="24"/>
          <w:rtl/>
        </w:rPr>
        <w:t>.</w:t>
      </w:r>
    </w:p>
    <w:p w14:paraId="65DDFD29" w14:textId="77777777" w:rsidR="007D0469" w:rsidRPr="005F4731" w:rsidRDefault="007D0469" w:rsidP="007D0469">
      <w:pPr>
        <w:pStyle w:val="af5"/>
        <w:numPr>
          <w:ilvl w:val="0"/>
          <w:numId w:val="100"/>
        </w:numPr>
        <w:spacing w:after="200" w:line="360" w:lineRule="auto"/>
        <w:ind w:left="4422" w:hanging="426"/>
        <w:outlineLvl w:val="0"/>
        <w:rPr>
          <w:rFonts w:asciiTheme="majorBidi" w:hAnsiTheme="majorBidi"/>
          <w:szCs w:val="24"/>
          <w:rtl/>
        </w:rPr>
      </w:pPr>
      <w:r w:rsidRPr="005F4731">
        <w:rPr>
          <w:rFonts w:asciiTheme="majorBidi" w:hAnsiTheme="majorBidi"/>
          <w:szCs w:val="24"/>
          <w:rtl/>
        </w:rPr>
        <w:t xml:space="preserve">1 חריץ לכרטיס </w:t>
      </w:r>
      <w:r w:rsidRPr="005F4731">
        <w:rPr>
          <w:rFonts w:asciiTheme="majorBidi" w:hAnsiTheme="majorBidi"/>
          <w:szCs w:val="24"/>
        </w:rPr>
        <w:t>microSD</w:t>
      </w:r>
      <w:r>
        <w:rPr>
          <w:rFonts w:asciiTheme="majorBidi" w:hAnsiTheme="majorBidi" w:hint="cs"/>
          <w:szCs w:val="24"/>
          <w:rtl/>
        </w:rPr>
        <w:t>.</w:t>
      </w:r>
    </w:p>
    <w:p w14:paraId="1045E8DC" w14:textId="77777777" w:rsidR="007D0469" w:rsidRPr="005F4731" w:rsidRDefault="007D0469" w:rsidP="007D0469">
      <w:pPr>
        <w:pStyle w:val="af5"/>
        <w:numPr>
          <w:ilvl w:val="0"/>
          <w:numId w:val="100"/>
        </w:numPr>
        <w:spacing w:after="200" w:line="360" w:lineRule="auto"/>
        <w:ind w:left="4422" w:hanging="426"/>
        <w:outlineLvl w:val="0"/>
        <w:rPr>
          <w:rFonts w:asciiTheme="majorBidi" w:hAnsiTheme="majorBidi"/>
          <w:szCs w:val="24"/>
          <w:rtl/>
        </w:rPr>
      </w:pPr>
      <w:r w:rsidRPr="005F4731">
        <w:rPr>
          <w:rFonts w:asciiTheme="majorBidi" w:hAnsiTheme="majorBidi"/>
          <w:szCs w:val="24"/>
          <w:rtl/>
        </w:rPr>
        <w:t xml:space="preserve">כרטיס סים מובנה </w:t>
      </w:r>
      <w:r>
        <w:rPr>
          <w:rFonts w:asciiTheme="majorBidi" w:hAnsiTheme="majorBidi" w:hint="cs"/>
          <w:szCs w:val="24"/>
          <w:rtl/>
        </w:rPr>
        <w:t>.</w:t>
      </w:r>
    </w:p>
    <w:p w14:paraId="65030707" w14:textId="77777777" w:rsidR="007D0469" w:rsidRDefault="007D0469" w:rsidP="007D0469">
      <w:pPr>
        <w:pStyle w:val="af5"/>
        <w:numPr>
          <w:ilvl w:val="0"/>
          <w:numId w:val="100"/>
        </w:numPr>
        <w:spacing w:after="200" w:line="360" w:lineRule="auto"/>
        <w:ind w:left="4422" w:hanging="426"/>
        <w:outlineLvl w:val="0"/>
        <w:rPr>
          <w:rFonts w:asciiTheme="majorBidi" w:hAnsiTheme="majorBidi"/>
          <w:szCs w:val="24"/>
          <w:rtl/>
        </w:rPr>
      </w:pPr>
      <w:r w:rsidRPr="005F4731">
        <w:rPr>
          <w:rFonts w:asciiTheme="majorBidi" w:hAnsiTheme="majorBidi"/>
          <w:szCs w:val="24"/>
          <w:rtl/>
        </w:rPr>
        <w:t>קורא כרטיס חכם מובנה (אבטחת מידע)</w:t>
      </w:r>
      <w:r>
        <w:rPr>
          <w:rFonts w:asciiTheme="majorBidi" w:hAnsiTheme="majorBidi" w:hint="cs"/>
          <w:szCs w:val="24"/>
          <w:rtl/>
        </w:rPr>
        <w:t>.</w:t>
      </w:r>
      <w:r w:rsidRPr="005F4731">
        <w:rPr>
          <w:rFonts w:asciiTheme="majorBidi" w:hAnsiTheme="majorBidi"/>
          <w:szCs w:val="24"/>
          <w:rtl/>
        </w:rPr>
        <w:t xml:space="preserve"> </w:t>
      </w:r>
    </w:p>
    <w:p w14:paraId="40317FD8" w14:textId="58AD3211" w:rsidR="007D0469" w:rsidRPr="00791D4A" w:rsidRDefault="007D0469" w:rsidP="007D0469">
      <w:pPr>
        <w:pStyle w:val="af5"/>
        <w:numPr>
          <w:ilvl w:val="0"/>
          <w:numId w:val="100"/>
        </w:numPr>
        <w:spacing w:after="200" w:line="360" w:lineRule="auto"/>
        <w:ind w:left="4422" w:hanging="426"/>
        <w:outlineLvl w:val="0"/>
        <w:rPr>
          <w:rFonts w:asciiTheme="majorBidi" w:hAnsiTheme="majorBidi"/>
          <w:szCs w:val="24"/>
          <w:rtl/>
        </w:rPr>
      </w:pPr>
      <w:r w:rsidRPr="00791D4A">
        <w:rPr>
          <w:rFonts w:asciiTheme="majorBidi" w:hAnsiTheme="majorBidi"/>
          <w:szCs w:val="24"/>
          <w:rtl/>
        </w:rPr>
        <w:t>משקל</w:t>
      </w:r>
      <w:r w:rsidR="002A00A0">
        <w:rPr>
          <w:rFonts w:asciiTheme="majorBidi" w:hAnsiTheme="majorBidi"/>
          <w:szCs w:val="24"/>
          <w:rtl/>
        </w:rPr>
        <w:t xml:space="preserve"> </w:t>
      </w:r>
      <w:r w:rsidRPr="00791D4A">
        <w:rPr>
          <w:rFonts w:asciiTheme="majorBidi" w:hAnsiTheme="majorBidi"/>
          <w:szCs w:val="24"/>
          <w:rtl/>
        </w:rPr>
        <w:t>1.903</w:t>
      </w:r>
      <w:r>
        <w:rPr>
          <w:rFonts w:asciiTheme="majorBidi" w:hAnsiTheme="majorBidi" w:hint="cs"/>
          <w:szCs w:val="24"/>
          <w:rtl/>
        </w:rPr>
        <w:t xml:space="preserve"> </w:t>
      </w:r>
      <w:r w:rsidRPr="00791D4A">
        <w:rPr>
          <w:rFonts w:asciiTheme="majorBidi" w:hAnsiTheme="majorBidi"/>
          <w:szCs w:val="24"/>
          <w:rtl/>
        </w:rPr>
        <w:t>ק"ג</w:t>
      </w:r>
      <w:r>
        <w:rPr>
          <w:rFonts w:asciiTheme="majorBidi" w:hAnsiTheme="majorBidi" w:hint="cs"/>
          <w:szCs w:val="24"/>
          <w:rtl/>
        </w:rPr>
        <w:t>.</w:t>
      </w:r>
      <w:r w:rsidR="002A00A0">
        <w:rPr>
          <w:rFonts w:asciiTheme="majorBidi" w:hAnsiTheme="majorBidi"/>
          <w:szCs w:val="24"/>
          <w:rtl/>
        </w:rPr>
        <w:t xml:space="preserve"> </w:t>
      </w:r>
      <w:r w:rsidRPr="00791D4A">
        <w:rPr>
          <w:rFonts w:asciiTheme="majorBidi" w:hAnsiTheme="majorBidi"/>
          <w:szCs w:val="24"/>
          <w:rtl/>
        </w:rPr>
        <w:t xml:space="preserve">מצלמה בטכנולוגיית </w:t>
      </w:r>
      <w:r w:rsidRPr="00791D4A">
        <w:rPr>
          <w:rFonts w:asciiTheme="majorBidi" w:hAnsiTheme="majorBidi"/>
          <w:szCs w:val="24"/>
        </w:rPr>
        <w:t>RGB-Ir</w:t>
      </w:r>
      <w:r w:rsidRPr="00791D4A">
        <w:rPr>
          <w:rFonts w:asciiTheme="majorBidi" w:hAnsiTheme="majorBidi"/>
          <w:szCs w:val="24"/>
          <w:rtl/>
        </w:rPr>
        <w:t xml:space="preserve"> ובאיכות </w:t>
      </w:r>
      <w:r w:rsidRPr="00791D4A">
        <w:rPr>
          <w:rFonts w:asciiTheme="majorBidi" w:hAnsiTheme="majorBidi"/>
          <w:szCs w:val="24"/>
        </w:rPr>
        <w:t>HD</w:t>
      </w:r>
      <w:r w:rsidRPr="00791D4A">
        <w:rPr>
          <w:rFonts w:asciiTheme="majorBidi" w:hAnsiTheme="majorBidi"/>
          <w:szCs w:val="24"/>
          <w:rtl/>
        </w:rPr>
        <w:t xml:space="preserve"> (720</w:t>
      </w:r>
      <w:r w:rsidRPr="00791D4A">
        <w:rPr>
          <w:rFonts w:asciiTheme="majorBidi" w:hAnsiTheme="majorBidi"/>
          <w:szCs w:val="24"/>
        </w:rPr>
        <w:t>p</w:t>
      </w:r>
      <w:r w:rsidRPr="00791D4A">
        <w:rPr>
          <w:rFonts w:asciiTheme="majorBidi" w:hAnsiTheme="majorBidi"/>
          <w:szCs w:val="24"/>
          <w:rtl/>
        </w:rPr>
        <w:t xml:space="preserve"> ב-30</w:t>
      </w:r>
      <w:r w:rsidRPr="00791D4A">
        <w:rPr>
          <w:rFonts w:asciiTheme="majorBidi" w:hAnsiTheme="majorBidi"/>
          <w:szCs w:val="24"/>
          <w:cs/>
        </w:rPr>
        <w:t>‎</w:t>
      </w:r>
      <w:r w:rsidRPr="00791D4A">
        <w:rPr>
          <w:rFonts w:asciiTheme="majorBidi" w:hAnsiTheme="majorBidi"/>
          <w:szCs w:val="24"/>
        </w:rPr>
        <w:t xml:space="preserve"> fps</w:t>
      </w:r>
      <w:r w:rsidRPr="00791D4A">
        <w:rPr>
          <w:rFonts w:asciiTheme="majorBidi" w:hAnsiTheme="majorBidi"/>
          <w:szCs w:val="24"/>
          <w:rtl/>
        </w:rPr>
        <w:t>) מיקרופונים במערך כפול</w:t>
      </w:r>
      <w:r w:rsidRPr="00791D4A">
        <w:rPr>
          <w:rFonts w:asciiTheme="majorBidi" w:hAnsiTheme="majorBidi"/>
          <w:szCs w:val="24"/>
        </w:rPr>
        <w:t>Bluetooth 5</w:t>
      </w:r>
      <w:r>
        <w:rPr>
          <w:rFonts w:asciiTheme="majorBidi" w:hAnsiTheme="majorBidi" w:hint="cs"/>
          <w:szCs w:val="24"/>
          <w:rtl/>
        </w:rPr>
        <w:t>.</w:t>
      </w:r>
    </w:p>
    <w:p w14:paraId="46025550" w14:textId="77777777" w:rsidR="007D0469" w:rsidRDefault="007D0469" w:rsidP="007D0469">
      <w:pPr>
        <w:pStyle w:val="af5"/>
        <w:numPr>
          <w:ilvl w:val="4"/>
          <w:numId w:val="111"/>
        </w:numPr>
        <w:spacing w:after="200" w:line="360" w:lineRule="auto"/>
        <w:jc w:val="both"/>
        <w:outlineLvl w:val="0"/>
        <w:rPr>
          <w:sz w:val="22"/>
          <w:szCs w:val="24"/>
        </w:rPr>
      </w:pPr>
      <w:r w:rsidRPr="002C15C4">
        <w:rPr>
          <w:b/>
          <w:bCs/>
          <w:sz w:val="22"/>
          <w:szCs w:val="24"/>
          <w:rtl/>
        </w:rPr>
        <w:t>רישיון נשק כחוק</w:t>
      </w:r>
      <w:r w:rsidRPr="002C15C4">
        <w:rPr>
          <w:sz w:val="22"/>
          <w:szCs w:val="24"/>
          <w:rtl/>
        </w:rPr>
        <w:t xml:space="preserve">: כלל </w:t>
      </w:r>
      <w:r w:rsidRPr="002C15C4">
        <w:rPr>
          <w:rFonts w:hint="eastAsia"/>
          <w:sz w:val="22"/>
          <w:szCs w:val="24"/>
          <w:rtl/>
        </w:rPr>
        <w:t>עלויות</w:t>
      </w:r>
      <w:r w:rsidRPr="002C15C4">
        <w:rPr>
          <w:sz w:val="22"/>
          <w:szCs w:val="24"/>
          <w:rtl/>
        </w:rPr>
        <w:t xml:space="preserve"> הבדיקות עבור רישיון הנשק יעשו </w:t>
      </w:r>
      <w:r w:rsidRPr="002C15C4">
        <w:rPr>
          <w:rFonts w:hint="eastAsia"/>
          <w:sz w:val="22"/>
          <w:szCs w:val="24"/>
          <w:rtl/>
        </w:rPr>
        <w:t>על</w:t>
      </w:r>
      <w:r w:rsidRPr="002C15C4">
        <w:rPr>
          <w:sz w:val="22"/>
          <w:szCs w:val="24"/>
          <w:rtl/>
        </w:rPr>
        <w:t xml:space="preserve"> </w:t>
      </w:r>
      <w:r w:rsidRPr="002C15C4">
        <w:rPr>
          <w:rFonts w:hint="eastAsia"/>
          <w:sz w:val="22"/>
          <w:szCs w:val="24"/>
          <w:rtl/>
        </w:rPr>
        <w:t>חשבון</w:t>
      </w:r>
      <w:r w:rsidRPr="002C15C4">
        <w:rPr>
          <w:sz w:val="22"/>
          <w:szCs w:val="24"/>
          <w:rtl/>
        </w:rPr>
        <w:t xml:space="preserve"> </w:t>
      </w:r>
      <w:r w:rsidRPr="002C15C4">
        <w:rPr>
          <w:rFonts w:hint="eastAsia"/>
          <w:sz w:val="22"/>
          <w:szCs w:val="24"/>
          <w:rtl/>
        </w:rPr>
        <w:t>הזוכה</w:t>
      </w:r>
      <w:r w:rsidRPr="002C15C4">
        <w:rPr>
          <w:sz w:val="22"/>
          <w:szCs w:val="24"/>
          <w:rtl/>
        </w:rPr>
        <w:t xml:space="preserve"> בלבד (בדיקות רפואיות, בדיקת מסוכנות, בדיקות שנתיות, מטווחים וכל בדיקה אחרת אשר תידרש בעתיד).</w:t>
      </w:r>
    </w:p>
    <w:p w14:paraId="628FC1B7" w14:textId="77777777" w:rsidR="007D0469" w:rsidRPr="00A427AA" w:rsidRDefault="007D0469" w:rsidP="007D0469">
      <w:pPr>
        <w:pStyle w:val="af5"/>
        <w:numPr>
          <w:ilvl w:val="3"/>
          <w:numId w:val="111"/>
        </w:numPr>
        <w:spacing w:after="200" w:line="360" w:lineRule="auto"/>
        <w:ind w:left="3004" w:hanging="1134"/>
        <w:jc w:val="both"/>
        <w:outlineLvl w:val="0"/>
        <w:rPr>
          <w:b/>
          <w:bCs/>
          <w:sz w:val="22"/>
          <w:szCs w:val="24"/>
        </w:rPr>
      </w:pPr>
      <w:r w:rsidRPr="00A427AA">
        <w:rPr>
          <w:rFonts w:hint="eastAsia"/>
          <w:b/>
          <w:bCs/>
          <w:sz w:val="22"/>
          <w:szCs w:val="24"/>
          <w:rtl/>
        </w:rPr>
        <w:t>ציוד</w:t>
      </w:r>
      <w:r w:rsidRPr="00A427AA">
        <w:rPr>
          <w:b/>
          <w:bCs/>
          <w:sz w:val="22"/>
          <w:szCs w:val="24"/>
          <w:rtl/>
        </w:rPr>
        <w:t xml:space="preserve"> </w:t>
      </w:r>
      <w:r w:rsidRPr="00A427AA">
        <w:rPr>
          <w:rFonts w:hint="eastAsia"/>
          <w:b/>
          <w:bCs/>
          <w:sz w:val="22"/>
          <w:szCs w:val="24"/>
          <w:rtl/>
        </w:rPr>
        <w:t>אבטחה</w:t>
      </w:r>
      <w:r w:rsidRPr="00A427AA">
        <w:rPr>
          <w:b/>
          <w:bCs/>
          <w:sz w:val="22"/>
          <w:szCs w:val="24"/>
          <w:rtl/>
        </w:rPr>
        <w:t xml:space="preserve"> </w:t>
      </w:r>
      <w:r w:rsidRPr="00A427AA">
        <w:rPr>
          <w:rFonts w:hint="eastAsia"/>
          <w:b/>
          <w:bCs/>
          <w:sz w:val="22"/>
          <w:szCs w:val="24"/>
          <w:rtl/>
        </w:rPr>
        <w:t>נוסף</w:t>
      </w:r>
      <w:r w:rsidRPr="00A427AA">
        <w:rPr>
          <w:b/>
          <w:bCs/>
          <w:sz w:val="22"/>
          <w:szCs w:val="24"/>
          <w:rtl/>
        </w:rPr>
        <w:t xml:space="preserve"> </w:t>
      </w:r>
      <w:r w:rsidRPr="00A427AA">
        <w:rPr>
          <w:rFonts w:hint="eastAsia"/>
          <w:b/>
          <w:bCs/>
          <w:sz w:val="22"/>
          <w:szCs w:val="24"/>
          <w:rtl/>
        </w:rPr>
        <w:t>על</w:t>
      </w:r>
      <w:r w:rsidRPr="00A427AA">
        <w:rPr>
          <w:b/>
          <w:bCs/>
          <w:sz w:val="22"/>
          <w:szCs w:val="24"/>
          <w:rtl/>
        </w:rPr>
        <w:t xml:space="preserve"> </w:t>
      </w:r>
      <w:r w:rsidRPr="00A427AA">
        <w:rPr>
          <w:rFonts w:hint="eastAsia"/>
          <w:b/>
          <w:bCs/>
          <w:sz w:val="22"/>
          <w:szCs w:val="24"/>
          <w:rtl/>
        </w:rPr>
        <w:t>פי</w:t>
      </w:r>
      <w:r w:rsidRPr="00A427AA">
        <w:rPr>
          <w:b/>
          <w:bCs/>
          <w:sz w:val="22"/>
          <w:szCs w:val="24"/>
          <w:rtl/>
        </w:rPr>
        <w:t xml:space="preserve"> </w:t>
      </w:r>
      <w:r w:rsidRPr="00A427AA">
        <w:rPr>
          <w:rFonts w:hint="eastAsia"/>
          <w:b/>
          <w:bCs/>
          <w:sz w:val="22"/>
          <w:szCs w:val="24"/>
          <w:rtl/>
        </w:rPr>
        <w:t>הפירוט</w:t>
      </w:r>
      <w:r w:rsidRPr="00A427AA">
        <w:rPr>
          <w:b/>
          <w:bCs/>
          <w:sz w:val="22"/>
          <w:szCs w:val="24"/>
          <w:rtl/>
        </w:rPr>
        <w:t>:</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1"/>
        <w:gridCol w:w="4534"/>
        <w:gridCol w:w="712"/>
      </w:tblGrid>
      <w:tr w:rsidR="007D0469" w:rsidRPr="00A427AA" w14:paraId="675598B3" w14:textId="77777777" w:rsidTr="00112632">
        <w:trPr>
          <w:trHeight w:val="271"/>
          <w:jc w:val="right"/>
        </w:trPr>
        <w:tc>
          <w:tcPr>
            <w:tcW w:w="771" w:type="dxa"/>
            <w:tcBorders>
              <w:top w:val="single" w:sz="4" w:space="0" w:color="auto"/>
              <w:left w:val="single" w:sz="4" w:space="0" w:color="auto"/>
              <w:bottom w:val="single" w:sz="4" w:space="0" w:color="auto"/>
              <w:right w:val="single" w:sz="4" w:space="0" w:color="auto"/>
            </w:tcBorders>
            <w:shd w:val="pct10" w:color="auto" w:fill="auto"/>
            <w:hideMark/>
          </w:tcPr>
          <w:p w14:paraId="400779A6" w14:textId="77777777" w:rsidR="007D0469" w:rsidRPr="00A427AA" w:rsidRDefault="007D0469" w:rsidP="00112632">
            <w:pPr>
              <w:tabs>
                <w:tab w:val="left" w:pos="1076"/>
                <w:tab w:val="left" w:pos="1150"/>
              </w:tabs>
              <w:ind w:firstLine="37"/>
              <w:jc w:val="center"/>
              <w:rPr>
                <w:rFonts w:ascii="David" w:hAnsi="David"/>
                <w:b/>
                <w:bCs/>
                <w:szCs w:val="24"/>
                <w:rtl/>
              </w:rPr>
            </w:pPr>
            <w:r w:rsidRPr="00A427AA">
              <w:rPr>
                <w:rFonts w:ascii="David" w:hAnsi="David"/>
                <w:b/>
                <w:bCs/>
                <w:szCs w:val="24"/>
                <w:rtl/>
              </w:rPr>
              <w:t>מס"ד</w:t>
            </w:r>
          </w:p>
        </w:tc>
        <w:tc>
          <w:tcPr>
            <w:tcW w:w="4534" w:type="dxa"/>
            <w:tcBorders>
              <w:top w:val="single" w:sz="4" w:space="0" w:color="auto"/>
              <w:left w:val="single" w:sz="4" w:space="0" w:color="auto"/>
              <w:bottom w:val="single" w:sz="4" w:space="0" w:color="auto"/>
              <w:right w:val="single" w:sz="4" w:space="0" w:color="auto"/>
            </w:tcBorders>
            <w:shd w:val="pct10" w:color="auto" w:fill="auto"/>
            <w:hideMark/>
          </w:tcPr>
          <w:p w14:paraId="79D2ABEB" w14:textId="77777777" w:rsidR="007D0469" w:rsidRPr="00A427AA" w:rsidRDefault="007D0469" w:rsidP="00112632">
            <w:pPr>
              <w:tabs>
                <w:tab w:val="left" w:pos="1076"/>
                <w:tab w:val="left" w:pos="1150"/>
              </w:tabs>
              <w:ind w:firstLine="37"/>
              <w:rPr>
                <w:rFonts w:ascii="David" w:hAnsi="David"/>
                <w:b/>
                <w:bCs/>
                <w:szCs w:val="24"/>
              </w:rPr>
            </w:pPr>
            <w:r w:rsidRPr="00A427AA">
              <w:rPr>
                <w:rFonts w:ascii="David" w:hAnsi="David"/>
                <w:b/>
                <w:bCs/>
                <w:szCs w:val="24"/>
                <w:rtl/>
              </w:rPr>
              <w:t>פריט</w:t>
            </w:r>
          </w:p>
        </w:tc>
        <w:tc>
          <w:tcPr>
            <w:tcW w:w="712" w:type="dxa"/>
            <w:tcBorders>
              <w:top w:val="single" w:sz="4" w:space="0" w:color="auto"/>
              <w:left w:val="single" w:sz="4" w:space="0" w:color="auto"/>
              <w:bottom w:val="single" w:sz="4" w:space="0" w:color="auto"/>
              <w:right w:val="single" w:sz="4" w:space="0" w:color="auto"/>
            </w:tcBorders>
            <w:shd w:val="pct10" w:color="auto" w:fill="auto"/>
            <w:hideMark/>
          </w:tcPr>
          <w:p w14:paraId="221A55AD" w14:textId="77777777" w:rsidR="007D0469" w:rsidRPr="00A427AA" w:rsidRDefault="007D0469" w:rsidP="00112632">
            <w:pPr>
              <w:tabs>
                <w:tab w:val="left" w:pos="1076"/>
                <w:tab w:val="left" w:pos="1150"/>
              </w:tabs>
              <w:ind w:firstLine="37"/>
              <w:jc w:val="center"/>
              <w:rPr>
                <w:rFonts w:ascii="David" w:hAnsi="David"/>
                <w:b/>
                <w:bCs/>
                <w:szCs w:val="24"/>
              </w:rPr>
            </w:pPr>
            <w:r w:rsidRPr="00A427AA">
              <w:rPr>
                <w:rFonts w:ascii="David" w:hAnsi="David"/>
                <w:b/>
                <w:bCs/>
                <w:szCs w:val="24"/>
                <w:rtl/>
              </w:rPr>
              <w:t>כמות</w:t>
            </w:r>
          </w:p>
        </w:tc>
      </w:tr>
      <w:tr w:rsidR="007D0469" w:rsidRPr="00A427AA" w14:paraId="1411C397" w14:textId="77777777" w:rsidTr="00112632">
        <w:trPr>
          <w:trHeight w:val="527"/>
          <w:jc w:val="right"/>
        </w:trPr>
        <w:tc>
          <w:tcPr>
            <w:tcW w:w="771" w:type="dxa"/>
            <w:tcBorders>
              <w:top w:val="single" w:sz="4" w:space="0" w:color="auto"/>
              <w:left w:val="single" w:sz="4" w:space="0" w:color="auto"/>
              <w:bottom w:val="single" w:sz="4" w:space="0" w:color="auto"/>
              <w:right w:val="single" w:sz="4" w:space="0" w:color="auto"/>
            </w:tcBorders>
            <w:vAlign w:val="center"/>
          </w:tcPr>
          <w:p w14:paraId="59CFF679" w14:textId="77777777" w:rsidR="007D0469" w:rsidRPr="00A427AA" w:rsidRDefault="007D0469" w:rsidP="00112632">
            <w:pPr>
              <w:tabs>
                <w:tab w:val="num" w:pos="720"/>
                <w:tab w:val="left" w:pos="1076"/>
                <w:tab w:val="left" w:pos="1150"/>
              </w:tabs>
              <w:ind w:firstLine="37"/>
              <w:jc w:val="center"/>
              <w:rPr>
                <w:rFonts w:ascii="David" w:hAnsi="David"/>
                <w:szCs w:val="24"/>
              </w:rPr>
            </w:pPr>
            <w:r w:rsidRPr="00A427AA">
              <w:rPr>
                <w:rFonts w:ascii="David" w:hAnsi="David"/>
                <w:szCs w:val="24"/>
                <w:rtl/>
              </w:rPr>
              <w:t>1</w:t>
            </w:r>
          </w:p>
        </w:tc>
        <w:tc>
          <w:tcPr>
            <w:tcW w:w="4534" w:type="dxa"/>
            <w:tcBorders>
              <w:top w:val="single" w:sz="4" w:space="0" w:color="auto"/>
              <w:left w:val="single" w:sz="4" w:space="0" w:color="auto"/>
              <w:bottom w:val="single" w:sz="4" w:space="0" w:color="auto"/>
              <w:right w:val="single" w:sz="4" w:space="0" w:color="auto"/>
            </w:tcBorders>
            <w:vAlign w:val="center"/>
          </w:tcPr>
          <w:p w14:paraId="1A2F6BEE" w14:textId="77777777" w:rsidR="007D0469" w:rsidRPr="00A427AA" w:rsidRDefault="007D0469" w:rsidP="00112632">
            <w:pPr>
              <w:tabs>
                <w:tab w:val="left" w:pos="0"/>
              </w:tabs>
              <w:ind w:firstLine="37"/>
              <w:rPr>
                <w:rFonts w:ascii="David" w:hAnsi="David"/>
                <w:szCs w:val="24"/>
                <w:rtl/>
              </w:rPr>
            </w:pPr>
            <w:r w:rsidRPr="00A427AA">
              <w:rPr>
                <w:rFonts w:ascii="David" w:hAnsi="David"/>
                <w:szCs w:val="24"/>
                <w:rtl/>
              </w:rPr>
              <w:t xml:space="preserve">אקדח גלוק </w:t>
            </w:r>
            <w:r w:rsidRPr="00A427AA">
              <w:rPr>
                <w:rFonts w:ascii="David" w:hAnsi="David"/>
                <w:szCs w:val="24"/>
              </w:rPr>
              <w:t>C</w:t>
            </w:r>
            <w:r w:rsidRPr="00A427AA">
              <w:rPr>
                <w:rFonts w:ascii="David" w:hAnsi="David"/>
                <w:szCs w:val="24"/>
                <w:rtl/>
              </w:rPr>
              <w:t xml:space="preserve"> 19 דגם משרד </w:t>
            </w:r>
            <w:r w:rsidRPr="00A427AA">
              <w:rPr>
                <w:rFonts w:ascii="David" w:hAnsi="David" w:hint="cs"/>
                <w:szCs w:val="24"/>
                <w:rtl/>
              </w:rPr>
              <w:t>ה</w:t>
            </w:r>
            <w:r w:rsidRPr="00A427AA">
              <w:rPr>
                <w:rFonts w:ascii="David" w:hAnsi="David"/>
                <w:szCs w:val="24"/>
                <w:rtl/>
              </w:rPr>
              <w:t>ב</w:t>
            </w:r>
            <w:r w:rsidRPr="00A427AA">
              <w:rPr>
                <w:rFonts w:ascii="David" w:hAnsi="David" w:hint="cs"/>
                <w:szCs w:val="24"/>
                <w:rtl/>
              </w:rPr>
              <w:t>י</w:t>
            </w:r>
            <w:r w:rsidRPr="00A427AA">
              <w:rPr>
                <w:rFonts w:ascii="David" w:hAnsi="David"/>
                <w:szCs w:val="24"/>
                <w:rtl/>
              </w:rPr>
              <w:t>טחון כ"ד</w:t>
            </w:r>
          </w:p>
        </w:tc>
        <w:tc>
          <w:tcPr>
            <w:tcW w:w="712" w:type="dxa"/>
            <w:tcBorders>
              <w:top w:val="single" w:sz="4" w:space="0" w:color="auto"/>
              <w:left w:val="single" w:sz="4" w:space="0" w:color="auto"/>
              <w:bottom w:val="single" w:sz="4" w:space="0" w:color="auto"/>
              <w:right w:val="single" w:sz="4" w:space="0" w:color="auto"/>
            </w:tcBorders>
            <w:vAlign w:val="center"/>
            <w:hideMark/>
          </w:tcPr>
          <w:p w14:paraId="284C597C" w14:textId="77777777" w:rsidR="007D0469" w:rsidRPr="00A427AA" w:rsidRDefault="007D0469" w:rsidP="00112632">
            <w:pPr>
              <w:tabs>
                <w:tab w:val="left" w:pos="1076"/>
                <w:tab w:val="left" w:pos="1150"/>
              </w:tabs>
              <w:ind w:firstLine="37"/>
              <w:jc w:val="center"/>
              <w:rPr>
                <w:rFonts w:ascii="David" w:hAnsi="David"/>
                <w:szCs w:val="24"/>
                <w:rtl/>
              </w:rPr>
            </w:pPr>
            <w:r w:rsidRPr="00A427AA">
              <w:rPr>
                <w:rFonts w:ascii="David" w:hAnsi="David"/>
                <w:szCs w:val="24"/>
                <w:rtl/>
              </w:rPr>
              <w:t>1</w:t>
            </w:r>
          </w:p>
        </w:tc>
      </w:tr>
      <w:tr w:rsidR="007D0469" w:rsidRPr="00A427AA" w14:paraId="4402328C" w14:textId="77777777" w:rsidTr="00112632">
        <w:trPr>
          <w:trHeight w:val="466"/>
          <w:jc w:val="right"/>
        </w:trPr>
        <w:tc>
          <w:tcPr>
            <w:tcW w:w="771" w:type="dxa"/>
            <w:tcBorders>
              <w:top w:val="single" w:sz="4" w:space="0" w:color="auto"/>
              <w:left w:val="single" w:sz="4" w:space="0" w:color="auto"/>
              <w:bottom w:val="single" w:sz="4" w:space="0" w:color="auto"/>
              <w:right w:val="single" w:sz="4" w:space="0" w:color="auto"/>
            </w:tcBorders>
            <w:vAlign w:val="center"/>
          </w:tcPr>
          <w:p w14:paraId="08892DA8" w14:textId="77777777" w:rsidR="007D0469" w:rsidRPr="00A427AA" w:rsidRDefault="007D0469" w:rsidP="00112632">
            <w:pPr>
              <w:tabs>
                <w:tab w:val="num" w:pos="720"/>
                <w:tab w:val="left" w:pos="1076"/>
                <w:tab w:val="left" w:pos="1150"/>
              </w:tabs>
              <w:ind w:firstLine="37"/>
              <w:jc w:val="center"/>
              <w:rPr>
                <w:rFonts w:ascii="David" w:hAnsi="David"/>
                <w:szCs w:val="24"/>
                <w:rtl/>
              </w:rPr>
            </w:pPr>
            <w:r w:rsidRPr="00A427AA">
              <w:rPr>
                <w:rFonts w:ascii="David" w:hAnsi="David"/>
                <w:szCs w:val="24"/>
                <w:rtl/>
              </w:rPr>
              <w:t>2</w:t>
            </w:r>
          </w:p>
        </w:tc>
        <w:tc>
          <w:tcPr>
            <w:tcW w:w="4534" w:type="dxa"/>
            <w:tcBorders>
              <w:top w:val="single" w:sz="4" w:space="0" w:color="auto"/>
              <w:left w:val="single" w:sz="4" w:space="0" w:color="auto"/>
              <w:bottom w:val="single" w:sz="4" w:space="0" w:color="auto"/>
              <w:right w:val="single" w:sz="4" w:space="0" w:color="auto"/>
            </w:tcBorders>
            <w:vAlign w:val="center"/>
          </w:tcPr>
          <w:p w14:paraId="11A9498B" w14:textId="77777777" w:rsidR="007D0469" w:rsidRPr="00A427AA" w:rsidRDefault="007D0469" w:rsidP="00112632">
            <w:pPr>
              <w:tabs>
                <w:tab w:val="left" w:pos="1076"/>
                <w:tab w:val="left" w:pos="1150"/>
              </w:tabs>
              <w:ind w:firstLine="37"/>
              <w:rPr>
                <w:rFonts w:ascii="David" w:hAnsi="David"/>
                <w:szCs w:val="24"/>
                <w:rtl/>
              </w:rPr>
            </w:pPr>
            <w:r w:rsidRPr="00A427AA">
              <w:rPr>
                <w:rFonts w:ascii="David" w:hAnsi="David" w:hint="eastAsia"/>
                <w:szCs w:val="24"/>
                <w:rtl/>
              </w:rPr>
              <w:t>כספת</w:t>
            </w:r>
            <w:r w:rsidRPr="00A427AA">
              <w:rPr>
                <w:rFonts w:ascii="David" w:hAnsi="David"/>
                <w:szCs w:val="24"/>
                <w:rtl/>
              </w:rPr>
              <w:t xml:space="preserve"> </w:t>
            </w:r>
            <w:r w:rsidRPr="00A427AA">
              <w:rPr>
                <w:rFonts w:ascii="David" w:hAnsi="David" w:hint="eastAsia"/>
                <w:szCs w:val="24"/>
                <w:rtl/>
              </w:rPr>
              <w:t>תקנית</w:t>
            </w:r>
            <w:r w:rsidRPr="00A427AA">
              <w:rPr>
                <w:rFonts w:ascii="David" w:hAnsi="David"/>
                <w:szCs w:val="24"/>
                <w:rtl/>
              </w:rPr>
              <w:t xml:space="preserve"> </w:t>
            </w:r>
            <w:r w:rsidRPr="00A427AA">
              <w:rPr>
                <w:rFonts w:ascii="David" w:hAnsi="David" w:hint="eastAsia"/>
                <w:szCs w:val="24"/>
                <w:rtl/>
              </w:rPr>
              <w:t>לאיחסון</w:t>
            </w:r>
            <w:r w:rsidRPr="00A427AA">
              <w:rPr>
                <w:rFonts w:ascii="David" w:hAnsi="David"/>
                <w:szCs w:val="24"/>
                <w:rtl/>
              </w:rPr>
              <w:t xml:space="preserve"> </w:t>
            </w:r>
            <w:r w:rsidRPr="00A427AA">
              <w:rPr>
                <w:rFonts w:ascii="David" w:hAnsi="David" w:hint="eastAsia"/>
                <w:szCs w:val="24"/>
                <w:rtl/>
              </w:rPr>
              <w:t>כלי</w:t>
            </w:r>
            <w:r w:rsidRPr="00A427AA">
              <w:rPr>
                <w:rFonts w:ascii="David" w:hAnsi="David"/>
                <w:szCs w:val="24"/>
                <w:rtl/>
              </w:rPr>
              <w:t xml:space="preserve"> </w:t>
            </w:r>
            <w:r w:rsidRPr="00A427AA">
              <w:rPr>
                <w:rFonts w:ascii="David" w:hAnsi="David" w:hint="eastAsia"/>
                <w:szCs w:val="24"/>
                <w:rtl/>
              </w:rPr>
              <w:t>הנשק</w:t>
            </w:r>
          </w:p>
        </w:tc>
        <w:tc>
          <w:tcPr>
            <w:tcW w:w="712" w:type="dxa"/>
            <w:tcBorders>
              <w:top w:val="single" w:sz="4" w:space="0" w:color="auto"/>
              <w:left w:val="single" w:sz="4" w:space="0" w:color="auto"/>
              <w:bottom w:val="single" w:sz="4" w:space="0" w:color="auto"/>
              <w:right w:val="single" w:sz="4" w:space="0" w:color="auto"/>
            </w:tcBorders>
            <w:vAlign w:val="center"/>
          </w:tcPr>
          <w:p w14:paraId="26772639" w14:textId="77777777" w:rsidR="007D0469" w:rsidRPr="00A427AA" w:rsidRDefault="007D0469" w:rsidP="00112632">
            <w:pPr>
              <w:tabs>
                <w:tab w:val="left" w:pos="1076"/>
                <w:tab w:val="left" w:pos="1150"/>
              </w:tabs>
              <w:ind w:firstLine="37"/>
              <w:jc w:val="center"/>
              <w:rPr>
                <w:rFonts w:ascii="David" w:hAnsi="David"/>
                <w:szCs w:val="24"/>
                <w:rtl/>
              </w:rPr>
            </w:pPr>
            <w:r w:rsidRPr="00A427AA">
              <w:rPr>
                <w:rFonts w:ascii="David" w:hAnsi="David"/>
                <w:szCs w:val="24"/>
                <w:rtl/>
              </w:rPr>
              <w:t>1</w:t>
            </w:r>
          </w:p>
        </w:tc>
      </w:tr>
      <w:tr w:rsidR="007D0469" w:rsidRPr="00A427AA" w14:paraId="3FF5E6FF" w14:textId="77777777" w:rsidTr="00112632">
        <w:trPr>
          <w:trHeight w:val="466"/>
          <w:jc w:val="right"/>
        </w:trPr>
        <w:tc>
          <w:tcPr>
            <w:tcW w:w="771" w:type="dxa"/>
            <w:tcBorders>
              <w:top w:val="single" w:sz="4" w:space="0" w:color="auto"/>
              <w:left w:val="single" w:sz="4" w:space="0" w:color="auto"/>
              <w:bottom w:val="single" w:sz="4" w:space="0" w:color="auto"/>
              <w:right w:val="single" w:sz="4" w:space="0" w:color="auto"/>
            </w:tcBorders>
            <w:vAlign w:val="center"/>
          </w:tcPr>
          <w:p w14:paraId="2359F689" w14:textId="77777777" w:rsidR="007D0469" w:rsidRPr="00A427AA" w:rsidRDefault="007D0469" w:rsidP="00112632">
            <w:pPr>
              <w:tabs>
                <w:tab w:val="num" w:pos="720"/>
                <w:tab w:val="left" w:pos="1076"/>
                <w:tab w:val="left" w:pos="1150"/>
              </w:tabs>
              <w:ind w:firstLine="37"/>
              <w:jc w:val="center"/>
              <w:rPr>
                <w:rFonts w:ascii="David" w:hAnsi="David"/>
                <w:szCs w:val="24"/>
                <w:rtl/>
              </w:rPr>
            </w:pPr>
            <w:r w:rsidRPr="00A427AA">
              <w:rPr>
                <w:rFonts w:ascii="David" w:hAnsi="David"/>
                <w:szCs w:val="24"/>
                <w:rtl/>
              </w:rPr>
              <w:t>3</w:t>
            </w:r>
          </w:p>
        </w:tc>
        <w:tc>
          <w:tcPr>
            <w:tcW w:w="4534" w:type="dxa"/>
            <w:tcBorders>
              <w:top w:val="single" w:sz="4" w:space="0" w:color="auto"/>
              <w:left w:val="single" w:sz="4" w:space="0" w:color="auto"/>
              <w:bottom w:val="single" w:sz="4" w:space="0" w:color="auto"/>
              <w:right w:val="single" w:sz="4" w:space="0" w:color="auto"/>
            </w:tcBorders>
            <w:vAlign w:val="center"/>
          </w:tcPr>
          <w:p w14:paraId="4D5398CC" w14:textId="77777777" w:rsidR="007D0469" w:rsidRPr="00A427AA" w:rsidRDefault="007D0469" w:rsidP="00112632">
            <w:pPr>
              <w:tabs>
                <w:tab w:val="left" w:pos="1076"/>
                <w:tab w:val="left" w:pos="1150"/>
              </w:tabs>
              <w:ind w:firstLine="37"/>
              <w:rPr>
                <w:rFonts w:ascii="David" w:hAnsi="David"/>
                <w:szCs w:val="24"/>
                <w:rtl/>
              </w:rPr>
            </w:pPr>
            <w:r w:rsidRPr="00A427AA">
              <w:rPr>
                <w:rFonts w:ascii="David" w:hAnsi="David"/>
                <w:szCs w:val="24"/>
                <w:rtl/>
              </w:rPr>
              <w:t xml:space="preserve">מחסניות-אחת בעלת 15 כדורים </w:t>
            </w:r>
            <w:r w:rsidRPr="00A427AA">
              <w:rPr>
                <w:rFonts w:ascii="David" w:hAnsi="David" w:hint="eastAsia"/>
                <w:szCs w:val="24"/>
                <w:rtl/>
              </w:rPr>
              <w:t>ושתיים</w:t>
            </w:r>
            <w:r w:rsidRPr="00A427AA">
              <w:rPr>
                <w:rFonts w:ascii="David" w:hAnsi="David"/>
                <w:szCs w:val="24"/>
                <w:rtl/>
              </w:rPr>
              <w:t xml:space="preserve"> </w:t>
            </w:r>
            <w:r w:rsidRPr="00A427AA">
              <w:rPr>
                <w:rFonts w:ascii="David" w:hAnsi="David" w:hint="eastAsia"/>
                <w:szCs w:val="24"/>
                <w:rtl/>
              </w:rPr>
              <w:t>נוספות</w:t>
            </w:r>
            <w:r w:rsidRPr="00A427AA">
              <w:rPr>
                <w:rFonts w:ascii="David" w:hAnsi="David"/>
                <w:szCs w:val="24"/>
                <w:rtl/>
              </w:rPr>
              <w:t xml:space="preserve"> של 17 כדורים.</w:t>
            </w:r>
          </w:p>
        </w:tc>
        <w:tc>
          <w:tcPr>
            <w:tcW w:w="712" w:type="dxa"/>
            <w:tcBorders>
              <w:top w:val="single" w:sz="4" w:space="0" w:color="auto"/>
              <w:left w:val="single" w:sz="4" w:space="0" w:color="auto"/>
              <w:bottom w:val="single" w:sz="4" w:space="0" w:color="auto"/>
              <w:right w:val="single" w:sz="4" w:space="0" w:color="auto"/>
            </w:tcBorders>
            <w:vAlign w:val="center"/>
          </w:tcPr>
          <w:p w14:paraId="1B199856" w14:textId="77777777" w:rsidR="007D0469" w:rsidRPr="00A427AA" w:rsidRDefault="007D0469" w:rsidP="00112632">
            <w:pPr>
              <w:tabs>
                <w:tab w:val="left" w:pos="1076"/>
                <w:tab w:val="left" w:pos="1150"/>
              </w:tabs>
              <w:ind w:firstLine="37"/>
              <w:jc w:val="center"/>
              <w:rPr>
                <w:rFonts w:ascii="David" w:hAnsi="David"/>
                <w:szCs w:val="24"/>
                <w:rtl/>
              </w:rPr>
            </w:pPr>
            <w:r w:rsidRPr="00A427AA">
              <w:rPr>
                <w:rFonts w:ascii="David" w:hAnsi="David"/>
                <w:szCs w:val="24"/>
                <w:rtl/>
              </w:rPr>
              <w:t>3</w:t>
            </w:r>
          </w:p>
        </w:tc>
      </w:tr>
      <w:tr w:rsidR="007D0469" w:rsidRPr="00A427AA" w14:paraId="14BEAE79" w14:textId="77777777" w:rsidTr="00112632">
        <w:trPr>
          <w:trHeight w:val="286"/>
          <w:jc w:val="right"/>
        </w:trPr>
        <w:tc>
          <w:tcPr>
            <w:tcW w:w="771" w:type="dxa"/>
            <w:tcBorders>
              <w:top w:val="single" w:sz="4" w:space="0" w:color="auto"/>
              <w:left w:val="single" w:sz="4" w:space="0" w:color="auto"/>
              <w:bottom w:val="single" w:sz="4" w:space="0" w:color="auto"/>
              <w:right w:val="single" w:sz="4" w:space="0" w:color="auto"/>
            </w:tcBorders>
            <w:vAlign w:val="center"/>
          </w:tcPr>
          <w:p w14:paraId="57AB909D" w14:textId="77777777" w:rsidR="007D0469" w:rsidRPr="00A427AA" w:rsidRDefault="007D0469" w:rsidP="00112632">
            <w:pPr>
              <w:tabs>
                <w:tab w:val="num" w:pos="720"/>
                <w:tab w:val="left" w:pos="1076"/>
                <w:tab w:val="left" w:pos="1150"/>
              </w:tabs>
              <w:ind w:firstLine="37"/>
              <w:jc w:val="center"/>
              <w:rPr>
                <w:rFonts w:ascii="David" w:hAnsi="David"/>
                <w:szCs w:val="24"/>
                <w:rtl/>
              </w:rPr>
            </w:pPr>
            <w:r w:rsidRPr="00A427AA">
              <w:rPr>
                <w:rFonts w:ascii="David" w:hAnsi="David"/>
                <w:szCs w:val="24"/>
                <w:rtl/>
              </w:rPr>
              <w:t>4</w:t>
            </w:r>
          </w:p>
        </w:tc>
        <w:tc>
          <w:tcPr>
            <w:tcW w:w="4534" w:type="dxa"/>
            <w:tcBorders>
              <w:top w:val="single" w:sz="4" w:space="0" w:color="auto"/>
              <w:left w:val="single" w:sz="4" w:space="0" w:color="auto"/>
              <w:bottom w:val="single" w:sz="4" w:space="0" w:color="auto"/>
              <w:right w:val="single" w:sz="4" w:space="0" w:color="auto"/>
            </w:tcBorders>
            <w:vAlign w:val="center"/>
            <w:hideMark/>
          </w:tcPr>
          <w:p w14:paraId="6BD7B7EA" w14:textId="77777777" w:rsidR="007D0469" w:rsidRPr="00A427AA" w:rsidRDefault="007D0469" w:rsidP="00112632">
            <w:pPr>
              <w:tabs>
                <w:tab w:val="left" w:pos="1076"/>
                <w:tab w:val="left" w:pos="1150"/>
              </w:tabs>
              <w:ind w:firstLine="37"/>
              <w:rPr>
                <w:rFonts w:ascii="David" w:hAnsi="David"/>
                <w:szCs w:val="24"/>
                <w:rtl/>
              </w:rPr>
            </w:pPr>
            <w:r w:rsidRPr="00A427AA">
              <w:rPr>
                <w:rFonts w:ascii="David" w:hAnsi="David"/>
                <w:szCs w:val="24"/>
                <w:rtl/>
              </w:rPr>
              <w:t>פונדה חיצונית לשתי מחסניות.</w:t>
            </w:r>
          </w:p>
        </w:tc>
        <w:tc>
          <w:tcPr>
            <w:tcW w:w="712" w:type="dxa"/>
            <w:tcBorders>
              <w:top w:val="single" w:sz="4" w:space="0" w:color="auto"/>
              <w:left w:val="single" w:sz="4" w:space="0" w:color="auto"/>
              <w:bottom w:val="single" w:sz="4" w:space="0" w:color="auto"/>
              <w:right w:val="single" w:sz="4" w:space="0" w:color="auto"/>
            </w:tcBorders>
            <w:vAlign w:val="center"/>
            <w:hideMark/>
          </w:tcPr>
          <w:p w14:paraId="4DB786E4" w14:textId="77777777" w:rsidR="007D0469" w:rsidRPr="00A427AA" w:rsidRDefault="007D0469" w:rsidP="00112632">
            <w:pPr>
              <w:tabs>
                <w:tab w:val="left" w:pos="1076"/>
                <w:tab w:val="left" w:pos="1150"/>
              </w:tabs>
              <w:ind w:firstLine="37"/>
              <w:jc w:val="center"/>
              <w:rPr>
                <w:rFonts w:ascii="David" w:hAnsi="David"/>
                <w:szCs w:val="24"/>
                <w:rtl/>
              </w:rPr>
            </w:pPr>
            <w:r w:rsidRPr="00A427AA">
              <w:rPr>
                <w:rFonts w:ascii="David" w:hAnsi="David"/>
                <w:szCs w:val="24"/>
                <w:rtl/>
              </w:rPr>
              <w:t>1</w:t>
            </w:r>
          </w:p>
        </w:tc>
      </w:tr>
      <w:tr w:rsidR="007D0469" w:rsidRPr="00A427AA" w14:paraId="099ABC97" w14:textId="77777777" w:rsidTr="00112632">
        <w:trPr>
          <w:trHeight w:val="286"/>
          <w:jc w:val="right"/>
        </w:trPr>
        <w:tc>
          <w:tcPr>
            <w:tcW w:w="771" w:type="dxa"/>
            <w:tcBorders>
              <w:top w:val="single" w:sz="4" w:space="0" w:color="auto"/>
              <w:left w:val="single" w:sz="4" w:space="0" w:color="auto"/>
              <w:bottom w:val="single" w:sz="4" w:space="0" w:color="auto"/>
              <w:right w:val="single" w:sz="4" w:space="0" w:color="auto"/>
            </w:tcBorders>
            <w:vAlign w:val="center"/>
          </w:tcPr>
          <w:p w14:paraId="72382308" w14:textId="77777777" w:rsidR="007D0469" w:rsidRPr="00A427AA" w:rsidRDefault="007D0469" w:rsidP="00112632">
            <w:pPr>
              <w:tabs>
                <w:tab w:val="num" w:pos="720"/>
                <w:tab w:val="left" w:pos="1076"/>
                <w:tab w:val="left" w:pos="1150"/>
              </w:tabs>
              <w:ind w:firstLine="37"/>
              <w:jc w:val="center"/>
              <w:rPr>
                <w:rFonts w:ascii="David" w:hAnsi="David"/>
                <w:szCs w:val="24"/>
                <w:rtl/>
              </w:rPr>
            </w:pPr>
            <w:r w:rsidRPr="00A427AA">
              <w:rPr>
                <w:rFonts w:ascii="David" w:hAnsi="David"/>
                <w:szCs w:val="24"/>
                <w:rtl/>
              </w:rPr>
              <w:t>5</w:t>
            </w:r>
          </w:p>
        </w:tc>
        <w:tc>
          <w:tcPr>
            <w:tcW w:w="4534" w:type="dxa"/>
            <w:tcBorders>
              <w:top w:val="single" w:sz="4" w:space="0" w:color="auto"/>
              <w:left w:val="single" w:sz="4" w:space="0" w:color="auto"/>
              <w:bottom w:val="single" w:sz="4" w:space="0" w:color="auto"/>
              <w:right w:val="single" w:sz="4" w:space="0" w:color="auto"/>
            </w:tcBorders>
            <w:vAlign w:val="center"/>
            <w:hideMark/>
          </w:tcPr>
          <w:p w14:paraId="6EA4EA42" w14:textId="77777777" w:rsidR="007D0469" w:rsidRPr="00A427AA" w:rsidRDefault="007D0469" w:rsidP="00112632">
            <w:pPr>
              <w:tabs>
                <w:tab w:val="left" w:pos="1076"/>
                <w:tab w:val="left" w:pos="1150"/>
              </w:tabs>
              <w:ind w:firstLine="37"/>
              <w:rPr>
                <w:rFonts w:ascii="David" w:hAnsi="David"/>
                <w:szCs w:val="24"/>
                <w:rtl/>
              </w:rPr>
            </w:pPr>
            <w:r w:rsidRPr="00A427AA">
              <w:rPr>
                <w:rFonts w:ascii="David" w:hAnsi="David"/>
                <w:szCs w:val="24"/>
                <w:rtl/>
              </w:rPr>
              <w:t>נרתיק חיצוני קשיח לאקדח.</w:t>
            </w:r>
          </w:p>
        </w:tc>
        <w:tc>
          <w:tcPr>
            <w:tcW w:w="712" w:type="dxa"/>
            <w:tcBorders>
              <w:top w:val="single" w:sz="4" w:space="0" w:color="auto"/>
              <w:left w:val="single" w:sz="4" w:space="0" w:color="auto"/>
              <w:bottom w:val="single" w:sz="4" w:space="0" w:color="auto"/>
              <w:right w:val="single" w:sz="4" w:space="0" w:color="auto"/>
            </w:tcBorders>
            <w:vAlign w:val="center"/>
            <w:hideMark/>
          </w:tcPr>
          <w:p w14:paraId="47BBC5A9" w14:textId="77777777" w:rsidR="007D0469" w:rsidRPr="00A427AA" w:rsidRDefault="007D0469" w:rsidP="00112632">
            <w:pPr>
              <w:tabs>
                <w:tab w:val="left" w:pos="1076"/>
                <w:tab w:val="left" w:pos="1150"/>
              </w:tabs>
              <w:ind w:firstLine="37"/>
              <w:jc w:val="center"/>
              <w:rPr>
                <w:rFonts w:ascii="David" w:hAnsi="David"/>
                <w:szCs w:val="24"/>
                <w:rtl/>
              </w:rPr>
            </w:pPr>
            <w:r w:rsidRPr="00A427AA">
              <w:rPr>
                <w:rFonts w:ascii="David" w:hAnsi="David"/>
                <w:szCs w:val="24"/>
                <w:rtl/>
              </w:rPr>
              <w:t>1</w:t>
            </w:r>
          </w:p>
        </w:tc>
      </w:tr>
      <w:tr w:rsidR="007D0469" w:rsidRPr="00A427AA" w14:paraId="2DE13F91" w14:textId="77777777" w:rsidTr="00112632">
        <w:trPr>
          <w:trHeight w:val="271"/>
          <w:jc w:val="right"/>
        </w:trPr>
        <w:tc>
          <w:tcPr>
            <w:tcW w:w="771" w:type="dxa"/>
            <w:tcBorders>
              <w:top w:val="single" w:sz="4" w:space="0" w:color="auto"/>
              <w:left w:val="single" w:sz="4" w:space="0" w:color="auto"/>
              <w:bottom w:val="single" w:sz="4" w:space="0" w:color="auto"/>
              <w:right w:val="single" w:sz="4" w:space="0" w:color="auto"/>
            </w:tcBorders>
            <w:vAlign w:val="center"/>
          </w:tcPr>
          <w:p w14:paraId="10419851" w14:textId="77777777" w:rsidR="007D0469" w:rsidRPr="00A427AA" w:rsidRDefault="007D0469" w:rsidP="00112632">
            <w:pPr>
              <w:tabs>
                <w:tab w:val="num" w:pos="720"/>
                <w:tab w:val="left" w:pos="1076"/>
                <w:tab w:val="left" w:pos="1150"/>
              </w:tabs>
              <w:ind w:firstLine="37"/>
              <w:jc w:val="center"/>
              <w:rPr>
                <w:rFonts w:ascii="David" w:hAnsi="David"/>
                <w:szCs w:val="24"/>
                <w:rtl/>
              </w:rPr>
            </w:pPr>
            <w:r w:rsidRPr="00A427AA">
              <w:rPr>
                <w:rFonts w:ascii="David" w:hAnsi="David"/>
                <w:szCs w:val="24"/>
                <w:rtl/>
              </w:rPr>
              <w:t>6</w:t>
            </w:r>
          </w:p>
        </w:tc>
        <w:tc>
          <w:tcPr>
            <w:tcW w:w="4534" w:type="dxa"/>
            <w:tcBorders>
              <w:top w:val="single" w:sz="4" w:space="0" w:color="auto"/>
              <w:left w:val="single" w:sz="4" w:space="0" w:color="auto"/>
              <w:bottom w:val="single" w:sz="4" w:space="0" w:color="auto"/>
              <w:right w:val="single" w:sz="4" w:space="0" w:color="auto"/>
            </w:tcBorders>
            <w:vAlign w:val="center"/>
            <w:hideMark/>
          </w:tcPr>
          <w:p w14:paraId="3F7D1C64" w14:textId="77777777" w:rsidR="007D0469" w:rsidRPr="00A427AA" w:rsidRDefault="007D0469" w:rsidP="00112632">
            <w:pPr>
              <w:tabs>
                <w:tab w:val="left" w:pos="1076"/>
                <w:tab w:val="left" w:pos="1150"/>
              </w:tabs>
              <w:ind w:firstLine="37"/>
              <w:rPr>
                <w:rFonts w:ascii="David" w:hAnsi="David"/>
                <w:szCs w:val="24"/>
                <w:rtl/>
              </w:rPr>
            </w:pPr>
            <w:r w:rsidRPr="00A427AA">
              <w:rPr>
                <w:rFonts w:ascii="David" w:hAnsi="David"/>
                <w:szCs w:val="24"/>
                <w:rtl/>
              </w:rPr>
              <w:t>כובע זיהוי משטר</w:t>
            </w:r>
            <w:r w:rsidRPr="00A427AA">
              <w:rPr>
                <w:rFonts w:ascii="David" w:hAnsi="David" w:hint="cs"/>
                <w:szCs w:val="24"/>
                <w:rtl/>
              </w:rPr>
              <w:t>תי</w:t>
            </w:r>
            <w:r w:rsidRPr="00A427AA">
              <w:rPr>
                <w:rFonts w:ascii="David" w:hAnsi="David"/>
                <w:szCs w:val="24"/>
                <w:rtl/>
              </w:rPr>
              <w:t>.</w:t>
            </w:r>
          </w:p>
        </w:tc>
        <w:tc>
          <w:tcPr>
            <w:tcW w:w="712" w:type="dxa"/>
            <w:tcBorders>
              <w:top w:val="single" w:sz="4" w:space="0" w:color="auto"/>
              <w:left w:val="single" w:sz="4" w:space="0" w:color="auto"/>
              <w:bottom w:val="single" w:sz="4" w:space="0" w:color="auto"/>
              <w:right w:val="single" w:sz="4" w:space="0" w:color="auto"/>
            </w:tcBorders>
            <w:vAlign w:val="center"/>
            <w:hideMark/>
          </w:tcPr>
          <w:p w14:paraId="3DB6EE50" w14:textId="77777777" w:rsidR="007D0469" w:rsidRPr="00A427AA" w:rsidRDefault="007D0469" w:rsidP="00112632">
            <w:pPr>
              <w:tabs>
                <w:tab w:val="left" w:pos="1076"/>
                <w:tab w:val="left" w:pos="1150"/>
              </w:tabs>
              <w:ind w:firstLine="37"/>
              <w:jc w:val="center"/>
              <w:rPr>
                <w:rFonts w:ascii="David" w:hAnsi="David"/>
                <w:szCs w:val="24"/>
                <w:rtl/>
              </w:rPr>
            </w:pPr>
            <w:r w:rsidRPr="00A427AA">
              <w:rPr>
                <w:rFonts w:ascii="David" w:hAnsi="David"/>
                <w:szCs w:val="24"/>
                <w:rtl/>
              </w:rPr>
              <w:t>1</w:t>
            </w:r>
          </w:p>
        </w:tc>
      </w:tr>
      <w:tr w:rsidR="007D0469" w:rsidRPr="00A427AA" w14:paraId="57BF489B" w14:textId="77777777" w:rsidTr="00112632">
        <w:trPr>
          <w:trHeight w:val="481"/>
          <w:jc w:val="right"/>
        </w:trPr>
        <w:tc>
          <w:tcPr>
            <w:tcW w:w="771" w:type="dxa"/>
            <w:tcBorders>
              <w:top w:val="single" w:sz="4" w:space="0" w:color="auto"/>
              <w:left w:val="single" w:sz="4" w:space="0" w:color="auto"/>
              <w:bottom w:val="single" w:sz="4" w:space="0" w:color="auto"/>
              <w:right w:val="single" w:sz="4" w:space="0" w:color="auto"/>
            </w:tcBorders>
            <w:vAlign w:val="center"/>
          </w:tcPr>
          <w:p w14:paraId="3550629C" w14:textId="77777777" w:rsidR="007D0469" w:rsidRPr="00A427AA" w:rsidRDefault="007D0469" w:rsidP="00112632">
            <w:pPr>
              <w:tabs>
                <w:tab w:val="num" w:pos="720"/>
                <w:tab w:val="left" w:pos="1076"/>
                <w:tab w:val="left" w:pos="1150"/>
              </w:tabs>
              <w:ind w:firstLine="37"/>
              <w:jc w:val="center"/>
              <w:rPr>
                <w:rFonts w:ascii="David" w:hAnsi="David"/>
                <w:szCs w:val="24"/>
                <w:rtl/>
              </w:rPr>
            </w:pPr>
            <w:r w:rsidRPr="00A427AA">
              <w:rPr>
                <w:rFonts w:ascii="David" w:hAnsi="David"/>
                <w:szCs w:val="24"/>
                <w:rtl/>
              </w:rPr>
              <w:t>7</w:t>
            </w:r>
          </w:p>
        </w:tc>
        <w:tc>
          <w:tcPr>
            <w:tcW w:w="4534" w:type="dxa"/>
            <w:tcBorders>
              <w:top w:val="single" w:sz="4" w:space="0" w:color="auto"/>
              <w:left w:val="single" w:sz="4" w:space="0" w:color="auto"/>
              <w:bottom w:val="single" w:sz="4" w:space="0" w:color="auto"/>
              <w:right w:val="single" w:sz="4" w:space="0" w:color="auto"/>
            </w:tcBorders>
            <w:vAlign w:val="center"/>
            <w:hideMark/>
          </w:tcPr>
          <w:p w14:paraId="67E3D8B4" w14:textId="13367F94" w:rsidR="007D0469" w:rsidRPr="00A427AA" w:rsidRDefault="007D0469" w:rsidP="00112632">
            <w:pPr>
              <w:tabs>
                <w:tab w:val="left" w:pos="1076"/>
                <w:tab w:val="left" w:pos="1150"/>
              </w:tabs>
              <w:ind w:firstLine="37"/>
              <w:rPr>
                <w:rFonts w:ascii="David" w:hAnsi="David"/>
                <w:szCs w:val="24"/>
                <w:rtl/>
              </w:rPr>
            </w:pPr>
            <w:r w:rsidRPr="00A427AA">
              <w:rPr>
                <w:rFonts w:ascii="David" w:hAnsi="David"/>
                <w:szCs w:val="24"/>
                <w:rtl/>
              </w:rPr>
              <w:t>פנס זעיר מסוג מגלייט על סוללות לי</w:t>
            </w:r>
            <w:r w:rsidRPr="00A427AA">
              <w:rPr>
                <w:rFonts w:ascii="David" w:hAnsi="David" w:hint="eastAsia"/>
                <w:szCs w:val="24"/>
                <w:rtl/>
              </w:rPr>
              <w:t>ת</w:t>
            </w:r>
            <w:r w:rsidRPr="00A427AA">
              <w:rPr>
                <w:rFonts w:ascii="David" w:hAnsi="David"/>
                <w:szCs w:val="24"/>
                <w:rtl/>
              </w:rPr>
              <w:t>יום + נרתיק+</w:t>
            </w:r>
            <w:r w:rsidR="002A00A0">
              <w:rPr>
                <w:rFonts w:ascii="David" w:hAnsi="David"/>
                <w:szCs w:val="24"/>
                <w:rtl/>
              </w:rPr>
              <w:t xml:space="preserve"> </w:t>
            </w:r>
            <w:r w:rsidRPr="00A427AA">
              <w:rPr>
                <w:rFonts w:ascii="David" w:hAnsi="David"/>
                <w:szCs w:val="24"/>
                <w:rtl/>
              </w:rPr>
              <w:t>סוללות מתאימות בכמות הנדרשת.</w:t>
            </w:r>
          </w:p>
        </w:tc>
        <w:tc>
          <w:tcPr>
            <w:tcW w:w="712" w:type="dxa"/>
            <w:tcBorders>
              <w:top w:val="single" w:sz="4" w:space="0" w:color="auto"/>
              <w:left w:val="single" w:sz="4" w:space="0" w:color="auto"/>
              <w:bottom w:val="single" w:sz="4" w:space="0" w:color="auto"/>
              <w:right w:val="single" w:sz="4" w:space="0" w:color="auto"/>
            </w:tcBorders>
            <w:vAlign w:val="center"/>
            <w:hideMark/>
          </w:tcPr>
          <w:p w14:paraId="2AFD7005" w14:textId="77777777" w:rsidR="007D0469" w:rsidRPr="00A427AA" w:rsidRDefault="007D0469" w:rsidP="00112632">
            <w:pPr>
              <w:tabs>
                <w:tab w:val="left" w:pos="1076"/>
                <w:tab w:val="left" w:pos="1150"/>
              </w:tabs>
              <w:ind w:firstLine="37"/>
              <w:jc w:val="center"/>
              <w:rPr>
                <w:rFonts w:ascii="David" w:hAnsi="David"/>
                <w:szCs w:val="24"/>
                <w:rtl/>
              </w:rPr>
            </w:pPr>
            <w:r w:rsidRPr="00A427AA">
              <w:rPr>
                <w:rFonts w:ascii="David" w:hAnsi="David"/>
                <w:szCs w:val="24"/>
                <w:rtl/>
              </w:rPr>
              <w:t>1</w:t>
            </w:r>
          </w:p>
        </w:tc>
      </w:tr>
      <w:tr w:rsidR="007D0469" w:rsidRPr="00A427AA" w14:paraId="265641B1" w14:textId="77777777" w:rsidTr="00112632">
        <w:trPr>
          <w:trHeight w:val="511"/>
          <w:jc w:val="right"/>
        </w:trPr>
        <w:tc>
          <w:tcPr>
            <w:tcW w:w="771" w:type="dxa"/>
            <w:tcBorders>
              <w:top w:val="single" w:sz="4" w:space="0" w:color="auto"/>
              <w:left w:val="single" w:sz="4" w:space="0" w:color="auto"/>
              <w:bottom w:val="single" w:sz="4" w:space="0" w:color="auto"/>
              <w:right w:val="single" w:sz="4" w:space="0" w:color="auto"/>
            </w:tcBorders>
            <w:vAlign w:val="center"/>
          </w:tcPr>
          <w:p w14:paraId="60514583" w14:textId="77777777" w:rsidR="007D0469" w:rsidRPr="00A427AA" w:rsidRDefault="007D0469" w:rsidP="00112632">
            <w:pPr>
              <w:tabs>
                <w:tab w:val="num" w:pos="720"/>
                <w:tab w:val="left" w:pos="1076"/>
                <w:tab w:val="left" w:pos="1150"/>
              </w:tabs>
              <w:ind w:firstLine="37"/>
              <w:jc w:val="center"/>
              <w:rPr>
                <w:rFonts w:ascii="David" w:hAnsi="David"/>
                <w:szCs w:val="24"/>
                <w:rtl/>
              </w:rPr>
            </w:pPr>
            <w:r w:rsidRPr="00A427AA">
              <w:rPr>
                <w:rFonts w:ascii="David" w:hAnsi="David"/>
                <w:szCs w:val="24"/>
                <w:rtl/>
              </w:rPr>
              <w:t>8</w:t>
            </w:r>
          </w:p>
        </w:tc>
        <w:tc>
          <w:tcPr>
            <w:tcW w:w="4534" w:type="dxa"/>
            <w:tcBorders>
              <w:top w:val="single" w:sz="4" w:space="0" w:color="auto"/>
              <w:left w:val="single" w:sz="4" w:space="0" w:color="auto"/>
              <w:bottom w:val="single" w:sz="4" w:space="0" w:color="auto"/>
              <w:right w:val="single" w:sz="4" w:space="0" w:color="auto"/>
            </w:tcBorders>
            <w:vAlign w:val="center"/>
          </w:tcPr>
          <w:p w14:paraId="28E49F50" w14:textId="77777777" w:rsidR="007D0469" w:rsidRPr="00A427AA" w:rsidRDefault="007D0469" w:rsidP="00112632">
            <w:pPr>
              <w:tabs>
                <w:tab w:val="left" w:pos="1076"/>
                <w:tab w:val="left" w:pos="1150"/>
              </w:tabs>
              <w:ind w:firstLine="37"/>
              <w:rPr>
                <w:rFonts w:ascii="David" w:hAnsi="David"/>
                <w:szCs w:val="24"/>
                <w:rtl/>
              </w:rPr>
            </w:pPr>
            <w:r w:rsidRPr="00A427AA">
              <w:rPr>
                <w:rFonts w:ascii="David" w:hAnsi="David" w:hint="eastAsia"/>
                <w:szCs w:val="24"/>
                <w:rtl/>
              </w:rPr>
              <w:t>לדרמן</w:t>
            </w:r>
            <w:r w:rsidRPr="00A427AA">
              <w:rPr>
                <w:rFonts w:ascii="David" w:hAnsi="David"/>
                <w:szCs w:val="24"/>
                <w:rtl/>
              </w:rPr>
              <w:t xml:space="preserve"> + נרתיק</w:t>
            </w:r>
          </w:p>
        </w:tc>
        <w:tc>
          <w:tcPr>
            <w:tcW w:w="712" w:type="dxa"/>
            <w:tcBorders>
              <w:top w:val="single" w:sz="4" w:space="0" w:color="auto"/>
              <w:left w:val="single" w:sz="4" w:space="0" w:color="auto"/>
              <w:bottom w:val="single" w:sz="4" w:space="0" w:color="auto"/>
              <w:right w:val="single" w:sz="4" w:space="0" w:color="auto"/>
            </w:tcBorders>
            <w:vAlign w:val="center"/>
          </w:tcPr>
          <w:p w14:paraId="65C0890A" w14:textId="77777777" w:rsidR="007D0469" w:rsidRPr="00A427AA" w:rsidRDefault="007D0469" w:rsidP="00112632">
            <w:pPr>
              <w:tabs>
                <w:tab w:val="left" w:pos="1076"/>
                <w:tab w:val="left" w:pos="1150"/>
              </w:tabs>
              <w:ind w:firstLine="37"/>
              <w:jc w:val="center"/>
              <w:rPr>
                <w:rFonts w:ascii="David" w:hAnsi="David"/>
                <w:szCs w:val="24"/>
                <w:rtl/>
              </w:rPr>
            </w:pPr>
            <w:r w:rsidRPr="00A427AA">
              <w:rPr>
                <w:rFonts w:ascii="David" w:hAnsi="David"/>
                <w:szCs w:val="24"/>
                <w:rtl/>
              </w:rPr>
              <w:t>1</w:t>
            </w:r>
          </w:p>
        </w:tc>
      </w:tr>
    </w:tbl>
    <w:p w14:paraId="5622DCD8" w14:textId="77777777" w:rsidR="007D0469" w:rsidRPr="00A427AA" w:rsidRDefault="007D0469" w:rsidP="007D0469">
      <w:pPr>
        <w:tabs>
          <w:tab w:val="left" w:pos="1076"/>
          <w:tab w:val="left" w:pos="1150"/>
        </w:tabs>
        <w:ind w:left="740"/>
        <w:rPr>
          <w:rFonts w:ascii="David" w:hAnsi="David"/>
          <w:szCs w:val="24"/>
          <w:rtl/>
        </w:rPr>
      </w:pPr>
      <w:r w:rsidRPr="00A427AA">
        <w:rPr>
          <w:rFonts w:ascii="David" w:hAnsi="David"/>
          <w:rtl/>
        </w:rPr>
        <w:tab/>
      </w:r>
    </w:p>
    <w:p w14:paraId="127F377E" w14:textId="77777777" w:rsidR="007D0469" w:rsidRPr="00A427AA" w:rsidRDefault="007D0469" w:rsidP="007D0469">
      <w:pPr>
        <w:pStyle w:val="af5"/>
        <w:numPr>
          <w:ilvl w:val="4"/>
          <w:numId w:val="111"/>
        </w:numPr>
        <w:spacing w:after="200" w:line="360" w:lineRule="auto"/>
        <w:jc w:val="both"/>
        <w:outlineLvl w:val="0"/>
        <w:rPr>
          <w:b/>
          <w:bCs/>
          <w:szCs w:val="24"/>
        </w:rPr>
      </w:pPr>
      <w:r w:rsidRPr="00A427AA">
        <w:rPr>
          <w:rFonts w:hint="eastAsia"/>
          <w:szCs w:val="24"/>
          <w:rtl/>
        </w:rPr>
        <w:t>ציוד</w:t>
      </w:r>
      <w:r w:rsidRPr="00A427AA">
        <w:rPr>
          <w:szCs w:val="24"/>
          <w:rtl/>
        </w:rPr>
        <w:t xml:space="preserve"> לאימון – הזוכה ירכוש עבור מנהל האבטחה את כלל הציוד הנדרש לאימו</w:t>
      </w:r>
      <w:r w:rsidRPr="00A427AA">
        <w:rPr>
          <w:rFonts w:hint="eastAsia"/>
          <w:szCs w:val="24"/>
          <w:rtl/>
        </w:rPr>
        <w:t>ני</w:t>
      </w:r>
      <w:r w:rsidRPr="00A427AA">
        <w:rPr>
          <w:szCs w:val="24"/>
          <w:rtl/>
        </w:rPr>
        <w:t xml:space="preserve"> </w:t>
      </w:r>
      <w:r w:rsidRPr="00A427AA">
        <w:rPr>
          <w:rFonts w:hint="eastAsia"/>
          <w:szCs w:val="24"/>
          <w:rtl/>
        </w:rPr>
        <w:t>הכשירות</w:t>
      </w:r>
      <w:r w:rsidRPr="00A427AA">
        <w:rPr>
          <w:szCs w:val="24"/>
          <w:rtl/>
        </w:rPr>
        <w:t xml:space="preserve"> כגון תיק אימון, </w:t>
      </w:r>
      <w:r w:rsidRPr="00A427AA">
        <w:rPr>
          <w:rFonts w:hint="eastAsia"/>
          <w:szCs w:val="24"/>
          <w:rtl/>
        </w:rPr>
        <w:t>מגנים</w:t>
      </w:r>
      <w:r w:rsidRPr="00A427AA">
        <w:rPr>
          <w:szCs w:val="24"/>
          <w:rtl/>
        </w:rPr>
        <w:t xml:space="preserve">, </w:t>
      </w:r>
      <w:r w:rsidRPr="00A427AA">
        <w:rPr>
          <w:rFonts w:hint="eastAsia"/>
          <w:szCs w:val="24"/>
          <w:rtl/>
        </w:rPr>
        <w:t>כפפות</w:t>
      </w:r>
      <w:r w:rsidRPr="00A427AA">
        <w:rPr>
          <w:szCs w:val="24"/>
          <w:rtl/>
        </w:rPr>
        <w:t xml:space="preserve"> </w:t>
      </w:r>
      <w:r w:rsidRPr="00A427AA">
        <w:rPr>
          <w:rFonts w:hint="eastAsia"/>
          <w:szCs w:val="24"/>
          <w:rtl/>
        </w:rPr>
        <w:t>אגרוף</w:t>
      </w:r>
      <w:r w:rsidRPr="00A427AA">
        <w:rPr>
          <w:szCs w:val="24"/>
          <w:rtl/>
        </w:rPr>
        <w:t xml:space="preserve">, </w:t>
      </w:r>
      <w:r w:rsidRPr="00A427AA">
        <w:rPr>
          <w:rFonts w:hint="eastAsia"/>
          <w:szCs w:val="24"/>
          <w:rtl/>
        </w:rPr>
        <w:t>משקפי</w:t>
      </w:r>
      <w:r w:rsidRPr="00A427AA">
        <w:rPr>
          <w:szCs w:val="24"/>
          <w:rtl/>
        </w:rPr>
        <w:t xml:space="preserve"> </w:t>
      </w:r>
      <w:r w:rsidRPr="00A427AA">
        <w:rPr>
          <w:rFonts w:hint="eastAsia"/>
          <w:szCs w:val="24"/>
          <w:rtl/>
        </w:rPr>
        <w:t>ירי</w:t>
      </w:r>
      <w:r w:rsidRPr="00A427AA">
        <w:rPr>
          <w:szCs w:val="24"/>
          <w:rtl/>
        </w:rPr>
        <w:t xml:space="preserve">, </w:t>
      </w:r>
      <w:r w:rsidRPr="00A427AA">
        <w:rPr>
          <w:rFonts w:hint="eastAsia"/>
          <w:szCs w:val="24"/>
          <w:rtl/>
        </w:rPr>
        <w:t>ביגוד</w:t>
      </w:r>
      <w:r w:rsidRPr="00A427AA">
        <w:rPr>
          <w:szCs w:val="24"/>
          <w:rtl/>
        </w:rPr>
        <w:t xml:space="preserve"> </w:t>
      </w:r>
      <w:r w:rsidRPr="00A427AA">
        <w:rPr>
          <w:rFonts w:hint="eastAsia"/>
          <w:szCs w:val="24"/>
          <w:rtl/>
        </w:rPr>
        <w:t>וכל</w:t>
      </w:r>
      <w:r w:rsidRPr="00A427AA">
        <w:rPr>
          <w:szCs w:val="24"/>
          <w:rtl/>
        </w:rPr>
        <w:t xml:space="preserve"> </w:t>
      </w:r>
      <w:r w:rsidRPr="00A427AA">
        <w:rPr>
          <w:rFonts w:hint="eastAsia"/>
          <w:szCs w:val="24"/>
          <w:rtl/>
        </w:rPr>
        <w:t>ציוד</w:t>
      </w:r>
      <w:r w:rsidRPr="00A427AA">
        <w:rPr>
          <w:szCs w:val="24"/>
          <w:rtl/>
        </w:rPr>
        <w:t xml:space="preserve"> </w:t>
      </w:r>
      <w:r w:rsidRPr="00A427AA">
        <w:rPr>
          <w:rFonts w:hint="eastAsia"/>
          <w:szCs w:val="24"/>
          <w:rtl/>
        </w:rPr>
        <w:t>אחר</w:t>
      </w:r>
      <w:r w:rsidRPr="00A427AA">
        <w:rPr>
          <w:szCs w:val="24"/>
          <w:rtl/>
        </w:rPr>
        <w:t xml:space="preserve"> </w:t>
      </w:r>
      <w:r w:rsidRPr="00A427AA">
        <w:rPr>
          <w:rFonts w:hint="eastAsia"/>
          <w:szCs w:val="24"/>
          <w:rtl/>
        </w:rPr>
        <w:t>שאליו</w:t>
      </w:r>
      <w:r w:rsidRPr="00A427AA">
        <w:rPr>
          <w:szCs w:val="24"/>
          <w:rtl/>
        </w:rPr>
        <w:t xml:space="preserve"> </w:t>
      </w:r>
      <w:r w:rsidRPr="00A427AA">
        <w:rPr>
          <w:rFonts w:hint="eastAsia"/>
          <w:szCs w:val="24"/>
          <w:rtl/>
        </w:rPr>
        <w:t>יידרש</w:t>
      </w:r>
      <w:r w:rsidRPr="00A427AA">
        <w:rPr>
          <w:szCs w:val="24"/>
          <w:rtl/>
        </w:rPr>
        <w:t xml:space="preserve"> על פי הגדרת הממונה מטעם המשרד. </w:t>
      </w:r>
    </w:p>
    <w:p w14:paraId="35809B44" w14:textId="77777777" w:rsidR="007D0469" w:rsidRPr="001441C1" w:rsidRDefault="007D0469" w:rsidP="007D0469">
      <w:pPr>
        <w:pStyle w:val="af5"/>
        <w:numPr>
          <w:ilvl w:val="4"/>
          <w:numId w:val="111"/>
        </w:numPr>
        <w:spacing w:after="200" w:line="360" w:lineRule="auto"/>
        <w:jc w:val="both"/>
        <w:outlineLvl w:val="0"/>
        <w:rPr>
          <w:szCs w:val="24"/>
          <w:rtl/>
        </w:rPr>
      </w:pPr>
      <w:r w:rsidRPr="001441C1">
        <w:rPr>
          <w:rFonts w:hint="cs"/>
          <w:szCs w:val="24"/>
          <w:rtl/>
        </w:rPr>
        <w:t xml:space="preserve">ציוד ע"ר </w:t>
      </w:r>
      <w:r w:rsidRPr="001441C1">
        <w:rPr>
          <w:szCs w:val="24"/>
          <w:rtl/>
        </w:rPr>
        <w:t>–</w:t>
      </w:r>
      <w:r w:rsidRPr="001441C1">
        <w:rPr>
          <w:rFonts w:hint="cs"/>
          <w:szCs w:val="24"/>
          <w:rtl/>
        </w:rPr>
        <w:t xml:space="preserve"> תיק חובש על פי תקן משרד החינוך 2021</w:t>
      </w:r>
      <w:r>
        <w:rPr>
          <w:rFonts w:hint="cs"/>
          <w:szCs w:val="24"/>
          <w:rtl/>
        </w:rPr>
        <w:t>.</w:t>
      </w:r>
    </w:p>
    <w:p w14:paraId="21D145EA" w14:textId="77777777" w:rsidR="007D0469" w:rsidRPr="00A427AA" w:rsidRDefault="007D0469" w:rsidP="007D0469">
      <w:pPr>
        <w:pStyle w:val="af5"/>
        <w:numPr>
          <w:ilvl w:val="4"/>
          <w:numId w:val="111"/>
        </w:numPr>
        <w:spacing w:after="200" w:line="360" w:lineRule="auto"/>
        <w:jc w:val="both"/>
        <w:outlineLvl w:val="0"/>
        <w:rPr>
          <w:rFonts w:ascii="David" w:hAnsi="David"/>
          <w:b/>
          <w:bCs/>
          <w:szCs w:val="24"/>
          <w:u w:val="single"/>
          <w:rtl/>
        </w:rPr>
      </w:pPr>
      <w:r w:rsidRPr="00A427AA">
        <w:rPr>
          <w:rFonts w:ascii="David" w:hAnsi="David"/>
          <w:szCs w:val="24"/>
          <w:rtl/>
        </w:rPr>
        <w:t xml:space="preserve">כל ציוד אחר אשר יידרש בהמשך לשם ביצוע תפקידו של </w:t>
      </w:r>
      <w:r w:rsidRPr="00A427AA">
        <w:rPr>
          <w:rFonts w:ascii="David" w:hAnsi="David" w:hint="cs"/>
          <w:szCs w:val="24"/>
          <w:rtl/>
        </w:rPr>
        <w:t>מנהל האבטחה.</w:t>
      </w:r>
      <w:r w:rsidRPr="00A427AA">
        <w:rPr>
          <w:rFonts w:ascii="David" w:hAnsi="David"/>
          <w:szCs w:val="24"/>
          <w:rtl/>
        </w:rPr>
        <w:t xml:space="preserve"> </w:t>
      </w:r>
      <w:r w:rsidRPr="00A427AA">
        <w:rPr>
          <w:rFonts w:ascii="David" w:hAnsi="David"/>
          <w:b/>
          <w:bCs/>
          <w:szCs w:val="24"/>
          <w:u w:val="single"/>
          <w:rtl/>
        </w:rPr>
        <w:t xml:space="preserve">כלל הציוד מחויב באישור </w:t>
      </w:r>
      <w:r w:rsidRPr="00A427AA">
        <w:rPr>
          <w:rFonts w:ascii="David" w:hAnsi="David" w:hint="eastAsia"/>
          <w:b/>
          <w:bCs/>
          <w:szCs w:val="24"/>
          <w:u w:val="single"/>
          <w:rtl/>
        </w:rPr>
        <w:t>הממונה</w:t>
      </w:r>
      <w:r w:rsidRPr="00A427AA">
        <w:rPr>
          <w:rFonts w:ascii="David" w:hAnsi="David"/>
          <w:b/>
          <w:bCs/>
          <w:szCs w:val="24"/>
          <w:u w:val="single"/>
          <w:rtl/>
        </w:rPr>
        <w:t xml:space="preserve"> במשרד טרם אספקתו.</w:t>
      </w:r>
    </w:p>
    <w:p w14:paraId="7473DD0C" w14:textId="77777777" w:rsidR="007D0469" w:rsidRPr="00A427AA" w:rsidRDefault="007D0469" w:rsidP="007D0469">
      <w:pPr>
        <w:pStyle w:val="af5"/>
        <w:numPr>
          <w:ilvl w:val="4"/>
          <w:numId w:val="111"/>
        </w:numPr>
        <w:spacing w:after="120" w:line="360" w:lineRule="auto"/>
        <w:jc w:val="both"/>
        <w:outlineLvl w:val="0"/>
        <w:rPr>
          <w:rFonts w:ascii="David" w:hAnsi="David"/>
          <w:szCs w:val="24"/>
        </w:rPr>
      </w:pPr>
      <w:r w:rsidRPr="00A427AA">
        <w:rPr>
          <w:rFonts w:ascii="David" w:hAnsi="David"/>
          <w:szCs w:val="24"/>
          <w:rtl/>
        </w:rPr>
        <w:t>אם כלי נשק או ציוד אחר המסופק ל</w:t>
      </w:r>
      <w:r w:rsidRPr="00A427AA">
        <w:rPr>
          <w:rFonts w:ascii="David" w:hAnsi="David" w:hint="eastAsia"/>
          <w:szCs w:val="24"/>
          <w:rtl/>
        </w:rPr>
        <w:t>נותן</w:t>
      </w:r>
      <w:r w:rsidRPr="00A427AA">
        <w:rPr>
          <w:rFonts w:ascii="David" w:hAnsi="David"/>
          <w:szCs w:val="24"/>
          <w:rtl/>
        </w:rPr>
        <w:t xml:space="preserve"> </w:t>
      </w:r>
      <w:r w:rsidRPr="00A427AA">
        <w:rPr>
          <w:rFonts w:ascii="David" w:hAnsi="David" w:hint="eastAsia"/>
          <w:szCs w:val="24"/>
          <w:rtl/>
        </w:rPr>
        <w:t>הישרותים</w:t>
      </w:r>
      <w:r w:rsidRPr="00A427AA">
        <w:rPr>
          <w:rFonts w:ascii="David" w:hAnsi="David"/>
          <w:szCs w:val="24"/>
          <w:rtl/>
        </w:rPr>
        <w:t xml:space="preserve"> </w:t>
      </w:r>
      <w:r w:rsidRPr="00A427AA">
        <w:rPr>
          <w:rFonts w:ascii="David" w:hAnsi="David" w:hint="eastAsia"/>
          <w:szCs w:val="24"/>
          <w:rtl/>
        </w:rPr>
        <w:t>במכרז</w:t>
      </w:r>
      <w:r w:rsidRPr="00A427AA">
        <w:rPr>
          <w:rFonts w:ascii="David" w:hAnsi="David"/>
          <w:szCs w:val="24"/>
          <w:rtl/>
        </w:rPr>
        <w:t xml:space="preserve"> </w:t>
      </w:r>
      <w:r w:rsidRPr="00A427AA">
        <w:rPr>
          <w:rFonts w:ascii="David" w:hAnsi="David" w:hint="eastAsia"/>
          <w:szCs w:val="24"/>
          <w:rtl/>
        </w:rPr>
        <w:t>זה</w:t>
      </w:r>
      <w:r w:rsidRPr="00A427AA">
        <w:rPr>
          <w:rFonts w:ascii="David" w:hAnsi="David"/>
          <w:szCs w:val="24"/>
          <w:rtl/>
        </w:rPr>
        <w:t xml:space="preserve"> יתקלקל או שנפגעה שמישותו או שהוצא משימוש לצורך בדיקה, טיפול ו/או תיקון הקבלן יספק מיידית כלי נשק או ציוד אחר חלופיים מאותו סוג. כמו כן, הקבלן מתחייב לדאוג לניקיון הנשק, אחזקתו ושמישותו. כלי הניקוי, חומרי הניקוי ואמצעי התחזוקה של הנשק והתחמושת יסופקו ע"י הקבלן ועל חשבונו.</w:t>
      </w:r>
    </w:p>
    <w:p w14:paraId="1BF41AA9" w14:textId="77777777" w:rsidR="007D0469" w:rsidRPr="002C15C4" w:rsidRDefault="007D0469" w:rsidP="007D0469">
      <w:pPr>
        <w:numPr>
          <w:ilvl w:val="0"/>
          <w:numId w:val="111"/>
        </w:numPr>
        <w:spacing w:line="360" w:lineRule="auto"/>
        <w:ind w:left="453" w:hanging="284"/>
        <w:contextualSpacing/>
        <w:jc w:val="both"/>
        <w:outlineLvl w:val="0"/>
        <w:rPr>
          <w:rFonts w:asciiTheme="majorBidi" w:hAnsiTheme="majorBidi"/>
          <w:b/>
          <w:bCs/>
          <w:szCs w:val="24"/>
          <w:u w:val="single"/>
        </w:rPr>
      </w:pPr>
      <w:r w:rsidRPr="002C15C4">
        <w:rPr>
          <w:rFonts w:asciiTheme="majorBidi" w:hAnsiTheme="majorBidi" w:hint="eastAsia"/>
          <w:b/>
          <w:bCs/>
          <w:szCs w:val="24"/>
          <w:u w:val="single"/>
          <w:rtl/>
        </w:rPr>
        <w:t>תהליך</w:t>
      </w:r>
      <w:r w:rsidRPr="002C15C4">
        <w:rPr>
          <w:rFonts w:asciiTheme="majorBidi" w:hAnsiTheme="majorBidi"/>
          <w:b/>
          <w:bCs/>
          <w:szCs w:val="24"/>
          <w:u w:val="single"/>
          <w:rtl/>
        </w:rPr>
        <w:t xml:space="preserve"> </w:t>
      </w:r>
      <w:r w:rsidRPr="002C15C4">
        <w:rPr>
          <w:rFonts w:asciiTheme="majorBidi" w:hAnsiTheme="majorBidi" w:hint="eastAsia"/>
          <w:b/>
          <w:bCs/>
          <w:szCs w:val="24"/>
          <w:u w:val="single"/>
          <w:rtl/>
        </w:rPr>
        <w:t>המינוי</w:t>
      </w:r>
      <w:r>
        <w:rPr>
          <w:rFonts w:asciiTheme="majorBidi" w:hAnsiTheme="majorBidi" w:hint="cs"/>
          <w:b/>
          <w:bCs/>
          <w:szCs w:val="24"/>
          <w:u w:val="single"/>
          <w:rtl/>
        </w:rPr>
        <w:t xml:space="preserve"> </w:t>
      </w:r>
      <w:r>
        <w:rPr>
          <w:rFonts w:asciiTheme="majorBidi" w:hAnsiTheme="majorBidi"/>
          <w:b/>
          <w:bCs/>
          <w:szCs w:val="24"/>
          <w:u w:val="single"/>
          <w:rtl/>
        </w:rPr>
        <w:t>–</w:t>
      </w:r>
      <w:r>
        <w:rPr>
          <w:rFonts w:asciiTheme="majorBidi" w:hAnsiTheme="majorBidi" w:hint="cs"/>
          <w:b/>
          <w:bCs/>
          <w:szCs w:val="24"/>
          <w:u w:val="single"/>
          <w:rtl/>
        </w:rPr>
        <w:t xml:space="preserve"> כמפורט בסעיף 4.4 למכרז </w:t>
      </w:r>
    </w:p>
    <w:p w14:paraId="7EAF7E43" w14:textId="77777777" w:rsidR="007D0469" w:rsidRPr="00AA657C" w:rsidRDefault="007D0469" w:rsidP="007D0469">
      <w:pPr>
        <w:numPr>
          <w:ilvl w:val="0"/>
          <w:numId w:val="111"/>
        </w:numPr>
        <w:spacing w:line="360" w:lineRule="auto"/>
        <w:ind w:left="453" w:hanging="284"/>
        <w:contextualSpacing/>
        <w:jc w:val="both"/>
        <w:outlineLvl w:val="0"/>
        <w:rPr>
          <w:rFonts w:asciiTheme="majorBidi" w:hAnsiTheme="majorBidi"/>
          <w:b/>
          <w:bCs/>
          <w:szCs w:val="24"/>
          <w:u w:val="single"/>
        </w:rPr>
      </w:pPr>
      <w:r w:rsidRPr="00AA657C">
        <w:rPr>
          <w:rFonts w:asciiTheme="majorBidi" w:hAnsiTheme="majorBidi" w:hint="cs"/>
          <w:b/>
          <w:bCs/>
          <w:szCs w:val="24"/>
          <w:u w:val="single"/>
          <w:rtl/>
        </w:rPr>
        <w:t>התמורה</w:t>
      </w:r>
    </w:p>
    <w:p w14:paraId="2D8BCB60" w14:textId="77777777" w:rsidR="007D0469" w:rsidRPr="003B66FB" w:rsidRDefault="007D0469" w:rsidP="007D0469">
      <w:pPr>
        <w:pStyle w:val="af5"/>
        <w:numPr>
          <w:ilvl w:val="1"/>
          <w:numId w:val="111"/>
        </w:numPr>
        <w:spacing w:line="360" w:lineRule="auto"/>
        <w:jc w:val="both"/>
        <w:outlineLvl w:val="0"/>
        <w:rPr>
          <w:rFonts w:asciiTheme="majorBidi" w:hAnsiTheme="majorBidi"/>
          <w:szCs w:val="24"/>
        </w:rPr>
      </w:pPr>
      <w:r w:rsidRPr="003B66FB">
        <w:rPr>
          <w:rFonts w:asciiTheme="majorBidi" w:hAnsiTheme="majorBidi"/>
          <w:szCs w:val="24"/>
          <w:rtl/>
        </w:rPr>
        <w:t xml:space="preserve">התמורה לשירותים, בגין ביצוע השירותים הנ"ל, תשולם על ידי המשרד על בסיס הצעת המציע הזוכה במכרז כמפורט </w:t>
      </w:r>
      <w:r w:rsidRPr="003B66FB">
        <w:rPr>
          <w:rFonts w:asciiTheme="majorBidi" w:hAnsiTheme="majorBidi"/>
          <w:b/>
          <w:bCs/>
          <w:szCs w:val="24"/>
          <w:rtl/>
        </w:rPr>
        <w:t xml:space="preserve">בנספח </w:t>
      </w:r>
      <w:r w:rsidRPr="003B66FB">
        <w:rPr>
          <w:rFonts w:asciiTheme="majorBidi" w:hAnsiTheme="majorBidi" w:hint="eastAsia"/>
          <w:b/>
          <w:bCs/>
          <w:szCs w:val="24"/>
          <w:rtl/>
        </w:rPr>
        <w:t>י</w:t>
      </w:r>
      <w:r w:rsidRPr="003B66FB">
        <w:rPr>
          <w:rFonts w:asciiTheme="majorBidi" w:hAnsiTheme="majorBidi"/>
          <w:b/>
          <w:bCs/>
          <w:szCs w:val="24"/>
          <w:rtl/>
        </w:rPr>
        <w:t>'</w:t>
      </w:r>
      <w:r w:rsidRPr="003B66FB">
        <w:rPr>
          <w:rFonts w:asciiTheme="majorBidi" w:hAnsiTheme="majorBidi"/>
          <w:szCs w:val="24"/>
          <w:rtl/>
        </w:rPr>
        <w:t xml:space="preserve">. </w:t>
      </w:r>
    </w:p>
    <w:p w14:paraId="6705DF3D" w14:textId="77777777" w:rsidR="007D0469" w:rsidRPr="002C15C4" w:rsidRDefault="007D0469" w:rsidP="007D0469">
      <w:pPr>
        <w:pStyle w:val="af5"/>
        <w:numPr>
          <w:ilvl w:val="1"/>
          <w:numId w:val="111"/>
        </w:numPr>
        <w:spacing w:line="360" w:lineRule="auto"/>
        <w:ind w:left="1161" w:hanging="594"/>
        <w:jc w:val="both"/>
        <w:outlineLvl w:val="0"/>
        <w:rPr>
          <w:rFonts w:asciiTheme="majorBidi" w:hAnsiTheme="majorBidi"/>
          <w:szCs w:val="24"/>
        </w:rPr>
      </w:pPr>
      <w:r w:rsidRPr="002C15C4">
        <w:rPr>
          <w:rFonts w:asciiTheme="majorBidi" w:hAnsiTheme="majorBidi" w:hint="eastAsia"/>
          <w:szCs w:val="24"/>
          <w:rtl/>
        </w:rPr>
        <w:t>אחת</w:t>
      </w:r>
      <w:r w:rsidRPr="002C15C4">
        <w:rPr>
          <w:rFonts w:asciiTheme="majorBidi" w:hAnsiTheme="majorBidi"/>
          <w:szCs w:val="24"/>
          <w:rtl/>
        </w:rPr>
        <w:t xml:space="preserve"> לחודש במהלך תקופת ההסכם יעביר המציע למשרד, חשבונית מס או חשבון, בהתאם לדין החל על </w:t>
      </w:r>
      <w:r>
        <w:rPr>
          <w:rFonts w:asciiTheme="majorBidi" w:hAnsiTheme="majorBidi"/>
          <w:szCs w:val="24"/>
          <w:rtl/>
        </w:rPr>
        <w:t>המציע</w:t>
      </w:r>
      <w:r w:rsidRPr="002C15C4">
        <w:rPr>
          <w:rFonts w:asciiTheme="majorBidi" w:hAnsiTheme="majorBidi"/>
          <w:szCs w:val="24"/>
          <w:rtl/>
        </w:rPr>
        <w:t xml:space="preserve"> (להלן: </w:t>
      </w:r>
      <w:r>
        <w:rPr>
          <w:rFonts w:asciiTheme="majorBidi" w:hAnsiTheme="majorBidi" w:hint="cs"/>
          <w:b/>
          <w:bCs/>
          <w:szCs w:val="24"/>
          <w:rtl/>
        </w:rPr>
        <w:t>"</w:t>
      </w:r>
      <w:r w:rsidRPr="002C15C4">
        <w:rPr>
          <w:rFonts w:asciiTheme="majorBidi" w:hAnsiTheme="majorBidi"/>
          <w:b/>
          <w:bCs/>
          <w:szCs w:val="24"/>
          <w:rtl/>
        </w:rPr>
        <w:t>דרישת תשלום</w:t>
      </w:r>
      <w:r>
        <w:rPr>
          <w:rFonts w:asciiTheme="majorBidi" w:hAnsiTheme="majorBidi" w:hint="cs"/>
          <w:szCs w:val="24"/>
          <w:rtl/>
        </w:rPr>
        <w:t>"</w:t>
      </w:r>
      <w:r w:rsidRPr="002C15C4">
        <w:rPr>
          <w:rFonts w:asciiTheme="majorBidi" w:hAnsiTheme="majorBidi"/>
          <w:szCs w:val="24"/>
          <w:rtl/>
        </w:rPr>
        <w:t xml:space="preserve">), מלווה בדין וחשבון מלא על הפעילות שבוצעה במהלך החודש החולף. </w:t>
      </w:r>
    </w:p>
    <w:p w14:paraId="67521E4B" w14:textId="77777777" w:rsidR="007D0469" w:rsidRPr="002C15C4" w:rsidRDefault="007D0469" w:rsidP="007D0469">
      <w:pPr>
        <w:pStyle w:val="af5"/>
        <w:numPr>
          <w:ilvl w:val="1"/>
          <w:numId w:val="111"/>
        </w:numPr>
        <w:spacing w:line="360" w:lineRule="auto"/>
        <w:ind w:left="1161" w:hanging="594"/>
        <w:jc w:val="both"/>
        <w:outlineLvl w:val="0"/>
        <w:rPr>
          <w:rFonts w:asciiTheme="majorBidi" w:hAnsiTheme="majorBidi"/>
          <w:szCs w:val="24"/>
        </w:rPr>
      </w:pPr>
      <w:r w:rsidRPr="002C15C4">
        <w:rPr>
          <w:rFonts w:asciiTheme="majorBidi" w:hAnsiTheme="majorBidi" w:hint="eastAsia"/>
          <w:szCs w:val="24"/>
          <w:rtl/>
        </w:rPr>
        <w:t>התשלום</w:t>
      </w:r>
      <w:r w:rsidRPr="002C15C4">
        <w:rPr>
          <w:rFonts w:asciiTheme="majorBidi" w:hAnsiTheme="majorBidi"/>
          <w:szCs w:val="24"/>
          <w:rtl/>
        </w:rPr>
        <w:t xml:space="preserve"> בגין פעולות המתבצעות במסגרת מכרז זה ישולם כנגד הגשת חשבוניות בצירוף דו"חות פעילות ומסמכים בהתאם למחירים שייקבעו במסגרת החוזית. </w:t>
      </w:r>
    </w:p>
    <w:p w14:paraId="54611C1B" w14:textId="77777777" w:rsidR="007D0469" w:rsidRPr="002C15C4" w:rsidRDefault="007D0469" w:rsidP="007D0469">
      <w:pPr>
        <w:pStyle w:val="af5"/>
        <w:numPr>
          <w:ilvl w:val="1"/>
          <w:numId w:val="111"/>
        </w:numPr>
        <w:spacing w:line="360" w:lineRule="auto"/>
        <w:ind w:left="1161" w:hanging="594"/>
        <w:jc w:val="both"/>
        <w:outlineLvl w:val="0"/>
        <w:rPr>
          <w:rFonts w:asciiTheme="majorBidi" w:hAnsiTheme="majorBidi"/>
          <w:szCs w:val="24"/>
        </w:rPr>
      </w:pPr>
      <w:r w:rsidRPr="002C15C4">
        <w:rPr>
          <w:rFonts w:asciiTheme="majorBidi" w:hAnsiTheme="majorBidi" w:hint="eastAsia"/>
          <w:szCs w:val="24"/>
          <w:rtl/>
        </w:rPr>
        <w:t>התשלום</w:t>
      </w:r>
      <w:r w:rsidRPr="002C15C4">
        <w:rPr>
          <w:rFonts w:asciiTheme="majorBidi" w:hAnsiTheme="majorBidi"/>
          <w:szCs w:val="24"/>
          <w:rtl/>
        </w:rPr>
        <w:t xml:space="preserve"> </w:t>
      </w:r>
      <w:r w:rsidRPr="002C15C4">
        <w:rPr>
          <w:rFonts w:asciiTheme="majorBidi" w:hAnsiTheme="majorBidi" w:hint="eastAsia"/>
          <w:szCs w:val="24"/>
          <w:rtl/>
        </w:rPr>
        <w:t>יבוצע</w:t>
      </w:r>
      <w:r w:rsidRPr="002C15C4">
        <w:rPr>
          <w:rFonts w:asciiTheme="majorBidi" w:hAnsiTheme="majorBidi"/>
          <w:szCs w:val="24"/>
          <w:rtl/>
        </w:rPr>
        <w:t xml:space="preserve"> </w:t>
      </w:r>
      <w:r w:rsidRPr="002C15C4">
        <w:rPr>
          <w:rFonts w:asciiTheme="majorBidi" w:hAnsiTheme="majorBidi" w:hint="eastAsia"/>
          <w:szCs w:val="24"/>
          <w:rtl/>
        </w:rPr>
        <w:t>עפ</w:t>
      </w:r>
      <w:r w:rsidRPr="002C15C4">
        <w:rPr>
          <w:rFonts w:asciiTheme="majorBidi" w:hAnsiTheme="majorBidi"/>
          <w:szCs w:val="24"/>
          <w:rtl/>
        </w:rPr>
        <w:t xml:space="preserve">"י </w:t>
      </w:r>
      <w:r w:rsidRPr="002C15C4">
        <w:rPr>
          <w:rFonts w:asciiTheme="majorBidi" w:hAnsiTheme="majorBidi" w:hint="eastAsia"/>
          <w:szCs w:val="24"/>
          <w:rtl/>
        </w:rPr>
        <w:t>השירותים</w:t>
      </w:r>
      <w:r w:rsidRPr="002C15C4">
        <w:rPr>
          <w:rFonts w:asciiTheme="majorBidi" w:hAnsiTheme="majorBidi"/>
          <w:szCs w:val="24"/>
          <w:rtl/>
        </w:rPr>
        <w:t xml:space="preserve"> </w:t>
      </w:r>
      <w:r w:rsidRPr="002C15C4">
        <w:rPr>
          <w:rFonts w:asciiTheme="majorBidi" w:hAnsiTheme="majorBidi" w:hint="eastAsia"/>
          <w:szCs w:val="24"/>
          <w:rtl/>
        </w:rPr>
        <w:t>הנדרשים</w:t>
      </w:r>
      <w:r w:rsidRPr="002C15C4">
        <w:rPr>
          <w:rFonts w:asciiTheme="majorBidi" w:hAnsiTheme="majorBidi"/>
          <w:szCs w:val="24"/>
          <w:rtl/>
        </w:rPr>
        <w:t xml:space="preserve"> </w:t>
      </w:r>
      <w:r w:rsidRPr="002C15C4">
        <w:rPr>
          <w:rFonts w:asciiTheme="majorBidi" w:hAnsiTheme="majorBidi" w:hint="eastAsia"/>
          <w:szCs w:val="24"/>
          <w:rtl/>
        </w:rPr>
        <w:t>במכרז</w:t>
      </w:r>
      <w:r w:rsidRPr="002C15C4">
        <w:rPr>
          <w:rFonts w:asciiTheme="majorBidi" w:hAnsiTheme="majorBidi"/>
          <w:szCs w:val="24"/>
          <w:rtl/>
        </w:rPr>
        <w:t xml:space="preserve">, </w:t>
      </w:r>
      <w:r w:rsidRPr="002C15C4">
        <w:rPr>
          <w:rFonts w:asciiTheme="majorBidi" w:hAnsiTheme="majorBidi" w:hint="eastAsia"/>
          <w:szCs w:val="24"/>
          <w:rtl/>
        </w:rPr>
        <w:t>בהתאם</w:t>
      </w:r>
      <w:r w:rsidRPr="002C15C4">
        <w:rPr>
          <w:rFonts w:asciiTheme="majorBidi" w:hAnsiTheme="majorBidi"/>
          <w:szCs w:val="24"/>
          <w:rtl/>
        </w:rPr>
        <w:t xml:space="preserve"> </w:t>
      </w:r>
      <w:r w:rsidRPr="002C15C4">
        <w:rPr>
          <w:rFonts w:asciiTheme="majorBidi" w:hAnsiTheme="majorBidi" w:hint="eastAsia"/>
          <w:szCs w:val="24"/>
          <w:rtl/>
        </w:rPr>
        <w:t>להצעה</w:t>
      </w:r>
      <w:r w:rsidRPr="002C15C4">
        <w:rPr>
          <w:rFonts w:asciiTheme="majorBidi" w:hAnsiTheme="majorBidi"/>
          <w:szCs w:val="24"/>
          <w:rtl/>
        </w:rPr>
        <w:t xml:space="preserve"> </w:t>
      </w:r>
      <w:r w:rsidRPr="002C15C4">
        <w:rPr>
          <w:rFonts w:asciiTheme="majorBidi" w:hAnsiTheme="majorBidi" w:hint="eastAsia"/>
          <w:szCs w:val="24"/>
          <w:rtl/>
        </w:rPr>
        <w:t>שאושרה</w:t>
      </w:r>
      <w:r w:rsidRPr="002C15C4">
        <w:rPr>
          <w:rFonts w:asciiTheme="majorBidi" w:hAnsiTheme="majorBidi"/>
          <w:szCs w:val="24"/>
          <w:rtl/>
        </w:rPr>
        <w:t>.</w:t>
      </w:r>
    </w:p>
    <w:p w14:paraId="2C801120" w14:textId="381EBFE7" w:rsidR="007D0469" w:rsidRPr="002C15C4" w:rsidRDefault="007D0469" w:rsidP="007D0469">
      <w:pPr>
        <w:pStyle w:val="af5"/>
        <w:numPr>
          <w:ilvl w:val="1"/>
          <w:numId w:val="111"/>
        </w:numPr>
        <w:spacing w:line="360" w:lineRule="auto"/>
        <w:ind w:left="1161" w:hanging="594"/>
        <w:jc w:val="both"/>
        <w:outlineLvl w:val="0"/>
        <w:rPr>
          <w:rFonts w:asciiTheme="majorBidi" w:hAnsiTheme="majorBidi"/>
          <w:szCs w:val="24"/>
        </w:rPr>
      </w:pPr>
      <w:r w:rsidRPr="002C15C4">
        <w:rPr>
          <w:rFonts w:asciiTheme="majorBidi" w:hAnsiTheme="majorBidi" w:hint="eastAsia"/>
          <w:szCs w:val="24"/>
          <w:rtl/>
        </w:rPr>
        <w:t>אגף</w:t>
      </w:r>
      <w:r w:rsidRPr="002C15C4">
        <w:rPr>
          <w:rFonts w:asciiTheme="majorBidi" w:hAnsiTheme="majorBidi"/>
          <w:szCs w:val="24"/>
          <w:rtl/>
        </w:rPr>
        <w:t xml:space="preserve"> הכספים במשרד ישלם ל</w:t>
      </w:r>
      <w:r w:rsidRPr="002C15C4">
        <w:rPr>
          <w:rFonts w:asciiTheme="majorBidi" w:hAnsiTheme="majorBidi" w:hint="eastAsia"/>
          <w:szCs w:val="24"/>
          <w:rtl/>
        </w:rPr>
        <w:t>ספק</w:t>
      </w:r>
      <w:r w:rsidRPr="002C15C4">
        <w:rPr>
          <w:rFonts w:asciiTheme="majorBidi" w:hAnsiTheme="majorBidi"/>
          <w:szCs w:val="24"/>
          <w:rtl/>
        </w:rPr>
        <w:t xml:space="preserve"> </w:t>
      </w:r>
      <w:r w:rsidRPr="002C15C4">
        <w:rPr>
          <w:rFonts w:asciiTheme="majorBidi" w:hAnsiTheme="majorBidi" w:hint="eastAsia"/>
          <w:szCs w:val="24"/>
          <w:rtl/>
        </w:rPr>
        <w:t>בהתאם</w:t>
      </w:r>
      <w:r w:rsidRPr="002C15C4">
        <w:rPr>
          <w:rFonts w:asciiTheme="majorBidi" w:hAnsiTheme="majorBidi"/>
          <w:szCs w:val="24"/>
          <w:rtl/>
        </w:rPr>
        <w:t xml:space="preserve"> לאמור בהוראת </w:t>
      </w:r>
      <w:r w:rsidRPr="002C15C4">
        <w:rPr>
          <w:rFonts w:asciiTheme="majorBidi" w:hAnsiTheme="majorBidi" w:hint="eastAsia"/>
          <w:szCs w:val="24"/>
          <w:rtl/>
        </w:rPr>
        <w:t>תכ</w:t>
      </w:r>
      <w:r w:rsidRPr="002C15C4">
        <w:rPr>
          <w:rFonts w:asciiTheme="majorBidi" w:hAnsiTheme="majorBidi"/>
          <w:szCs w:val="24"/>
          <w:rtl/>
        </w:rPr>
        <w:t xml:space="preserve">"מ 1.4.3 </w:t>
      </w:r>
      <w:r w:rsidRPr="00791D4A">
        <w:rPr>
          <w:rFonts w:asciiTheme="majorBidi" w:hAnsiTheme="majorBidi"/>
          <w:szCs w:val="24"/>
          <w:rtl/>
        </w:rPr>
        <w:t>– בתוך 45 ימים</w:t>
      </w:r>
      <w:r>
        <w:rPr>
          <w:rtl/>
        </w:rPr>
        <w:t xml:space="preserve"> </w:t>
      </w:r>
      <w:r w:rsidRPr="002C15C4">
        <w:rPr>
          <w:rFonts w:asciiTheme="majorBidi" w:hAnsiTheme="majorBidi"/>
          <w:szCs w:val="24"/>
          <w:rtl/>
        </w:rPr>
        <w:t xml:space="preserve">מהמועד שבו הומצא </w:t>
      </w:r>
      <w:r w:rsidRPr="002C15C4">
        <w:rPr>
          <w:rFonts w:asciiTheme="majorBidi" w:hAnsiTheme="majorBidi" w:hint="eastAsia"/>
          <w:szCs w:val="24"/>
          <w:rtl/>
        </w:rPr>
        <w:t>החשבון</w:t>
      </w:r>
      <w:r w:rsidRPr="002C15C4">
        <w:rPr>
          <w:rFonts w:asciiTheme="majorBidi" w:hAnsiTheme="majorBidi"/>
          <w:szCs w:val="24"/>
          <w:rtl/>
        </w:rPr>
        <w:t xml:space="preserve"> למזמי</w:t>
      </w:r>
      <w:r w:rsidRPr="002C15C4">
        <w:rPr>
          <w:rFonts w:asciiTheme="majorBidi" w:hAnsiTheme="majorBidi" w:hint="eastAsia"/>
          <w:szCs w:val="24"/>
          <w:rtl/>
        </w:rPr>
        <w:t>ן</w:t>
      </w:r>
      <w:r w:rsidRPr="002C15C4">
        <w:rPr>
          <w:rFonts w:asciiTheme="majorBidi" w:hAnsiTheme="majorBidi"/>
          <w:szCs w:val="24"/>
          <w:rtl/>
        </w:rPr>
        <w:t xml:space="preserve"> וזאת לאחר אישור</w:t>
      </w:r>
      <w:r w:rsidR="002A00A0">
        <w:rPr>
          <w:rFonts w:asciiTheme="majorBidi" w:hAnsiTheme="majorBidi"/>
          <w:szCs w:val="24"/>
          <w:rtl/>
        </w:rPr>
        <w:t xml:space="preserve"> </w:t>
      </w:r>
      <w:r w:rsidRPr="002C15C4">
        <w:rPr>
          <w:rFonts w:asciiTheme="majorBidi" w:hAnsiTheme="majorBidi"/>
          <w:szCs w:val="24"/>
          <w:rtl/>
        </w:rPr>
        <w:t xml:space="preserve">מטעם המזמין שהשירות המפורט אכן בוצע. </w:t>
      </w:r>
    </w:p>
    <w:p w14:paraId="481DBFE2" w14:textId="77777777" w:rsidR="007D0469" w:rsidRPr="002C15C4" w:rsidRDefault="007D0469" w:rsidP="007D0469">
      <w:pPr>
        <w:pStyle w:val="af5"/>
        <w:numPr>
          <w:ilvl w:val="1"/>
          <w:numId w:val="111"/>
        </w:numPr>
        <w:spacing w:line="360" w:lineRule="auto"/>
        <w:ind w:left="1161" w:hanging="594"/>
        <w:jc w:val="both"/>
        <w:outlineLvl w:val="0"/>
        <w:rPr>
          <w:rFonts w:asciiTheme="majorBidi" w:hAnsiTheme="majorBidi"/>
          <w:szCs w:val="24"/>
          <w:rtl/>
        </w:rPr>
      </w:pPr>
      <w:r w:rsidRPr="002C15C4">
        <w:rPr>
          <w:rFonts w:asciiTheme="majorBidi" w:hAnsiTheme="majorBidi" w:hint="eastAsia"/>
          <w:szCs w:val="24"/>
          <w:rtl/>
        </w:rPr>
        <w:t>כדי</w:t>
      </w:r>
      <w:r w:rsidRPr="002C15C4">
        <w:rPr>
          <w:rFonts w:asciiTheme="majorBidi" w:hAnsiTheme="majorBidi"/>
          <w:szCs w:val="24"/>
          <w:rtl/>
        </w:rPr>
        <w:t xml:space="preserve"> </w:t>
      </w:r>
      <w:r w:rsidRPr="002C15C4">
        <w:rPr>
          <w:rFonts w:asciiTheme="majorBidi" w:hAnsiTheme="majorBidi" w:hint="eastAsia"/>
          <w:szCs w:val="24"/>
          <w:rtl/>
        </w:rPr>
        <w:t>למנוע</w:t>
      </w:r>
      <w:r w:rsidRPr="002C15C4">
        <w:rPr>
          <w:rFonts w:asciiTheme="majorBidi" w:hAnsiTheme="majorBidi"/>
          <w:szCs w:val="24"/>
          <w:rtl/>
        </w:rPr>
        <w:t xml:space="preserve"> </w:t>
      </w:r>
      <w:r w:rsidRPr="002C15C4">
        <w:rPr>
          <w:rFonts w:asciiTheme="majorBidi" w:hAnsiTheme="majorBidi" w:hint="eastAsia"/>
          <w:szCs w:val="24"/>
          <w:rtl/>
        </w:rPr>
        <w:t>עיכובים</w:t>
      </w:r>
      <w:r w:rsidRPr="002C15C4">
        <w:rPr>
          <w:rFonts w:asciiTheme="majorBidi" w:hAnsiTheme="majorBidi"/>
          <w:szCs w:val="24"/>
          <w:rtl/>
        </w:rPr>
        <w:t xml:space="preserve"> </w:t>
      </w:r>
      <w:r w:rsidRPr="002C15C4">
        <w:rPr>
          <w:rFonts w:asciiTheme="majorBidi" w:hAnsiTheme="majorBidi" w:hint="eastAsia"/>
          <w:szCs w:val="24"/>
          <w:rtl/>
        </w:rPr>
        <w:t>בתשלום</w:t>
      </w:r>
      <w:r w:rsidRPr="002C15C4">
        <w:rPr>
          <w:rFonts w:asciiTheme="majorBidi" w:hAnsiTheme="majorBidi"/>
          <w:szCs w:val="24"/>
          <w:rtl/>
        </w:rPr>
        <w:t xml:space="preserve">, </w:t>
      </w:r>
      <w:r w:rsidRPr="002C15C4">
        <w:rPr>
          <w:rFonts w:asciiTheme="majorBidi" w:hAnsiTheme="majorBidi" w:hint="eastAsia"/>
          <w:szCs w:val="24"/>
          <w:rtl/>
        </w:rPr>
        <w:t>ידאג</w:t>
      </w:r>
      <w:r w:rsidRPr="002C15C4">
        <w:rPr>
          <w:rFonts w:asciiTheme="majorBidi" w:hAnsiTheme="majorBidi"/>
          <w:szCs w:val="24"/>
          <w:rtl/>
        </w:rPr>
        <w:t xml:space="preserve"> </w:t>
      </w:r>
      <w:r>
        <w:rPr>
          <w:rFonts w:asciiTheme="majorBidi" w:hAnsiTheme="majorBidi" w:hint="eastAsia"/>
          <w:szCs w:val="24"/>
          <w:rtl/>
        </w:rPr>
        <w:t>הקבלן</w:t>
      </w:r>
      <w:r w:rsidRPr="002C15C4">
        <w:rPr>
          <w:rFonts w:asciiTheme="majorBidi" w:hAnsiTheme="majorBidi"/>
          <w:szCs w:val="24"/>
          <w:rtl/>
        </w:rPr>
        <w:t xml:space="preserve"> </w:t>
      </w:r>
      <w:r w:rsidRPr="002C15C4">
        <w:rPr>
          <w:rFonts w:asciiTheme="majorBidi" w:hAnsiTheme="majorBidi" w:hint="eastAsia"/>
          <w:szCs w:val="24"/>
          <w:rtl/>
        </w:rPr>
        <w:t>שהחשבונית</w:t>
      </w:r>
      <w:r w:rsidRPr="002C15C4">
        <w:rPr>
          <w:rFonts w:asciiTheme="majorBidi" w:hAnsiTheme="majorBidi"/>
          <w:szCs w:val="24"/>
          <w:rtl/>
        </w:rPr>
        <w:t xml:space="preserve"> </w:t>
      </w:r>
      <w:r w:rsidRPr="002C15C4">
        <w:rPr>
          <w:rFonts w:asciiTheme="majorBidi" w:hAnsiTheme="majorBidi" w:hint="eastAsia"/>
          <w:szCs w:val="24"/>
          <w:rtl/>
        </w:rPr>
        <w:t>המוגשת</w:t>
      </w:r>
      <w:r w:rsidRPr="002C15C4">
        <w:rPr>
          <w:rFonts w:asciiTheme="majorBidi" w:hAnsiTheme="majorBidi"/>
          <w:szCs w:val="24"/>
          <w:rtl/>
        </w:rPr>
        <w:t xml:space="preserve"> </w:t>
      </w:r>
      <w:r w:rsidRPr="002C15C4">
        <w:rPr>
          <w:rFonts w:asciiTheme="majorBidi" w:hAnsiTheme="majorBidi" w:hint="eastAsia"/>
          <w:szCs w:val="24"/>
          <w:rtl/>
        </w:rPr>
        <w:t>על</w:t>
      </w:r>
      <w:r w:rsidRPr="002C15C4">
        <w:rPr>
          <w:rFonts w:asciiTheme="majorBidi" w:hAnsiTheme="majorBidi"/>
          <w:szCs w:val="24"/>
          <w:rtl/>
        </w:rPr>
        <w:t xml:space="preserve"> </w:t>
      </w:r>
      <w:r w:rsidRPr="002C15C4">
        <w:rPr>
          <w:rFonts w:asciiTheme="majorBidi" w:hAnsiTheme="majorBidi" w:hint="eastAsia"/>
          <w:szCs w:val="24"/>
          <w:rtl/>
        </w:rPr>
        <w:t>ידו</w:t>
      </w:r>
      <w:r w:rsidRPr="002C15C4">
        <w:rPr>
          <w:rFonts w:asciiTheme="majorBidi" w:hAnsiTheme="majorBidi"/>
          <w:szCs w:val="24"/>
          <w:rtl/>
        </w:rPr>
        <w:t xml:space="preserve"> </w:t>
      </w:r>
      <w:r w:rsidRPr="002C15C4">
        <w:rPr>
          <w:rFonts w:asciiTheme="majorBidi" w:hAnsiTheme="majorBidi" w:hint="eastAsia"/>
          <w:szCs w:val="24"/>
          <w:rtl/>
        </w:rPr>
        <w:t>תכלול</w:t>
      </w:r>
      <w:r w:rsidRPr="002C15C4">
        <w:rPr>
          <w:rFonts w:asciiTheme="majorBidi" w:hAnsiTheme="majorBidi"/>
          <w:szCs w:val="24"/>
          <w:rtl/>
        </w:rPr>
        <w:t xml:space="preserve"> </w:t>
      </w:r>
      <w:r w:rsidRPr="002C15C4">
        <w:rPr>
          <w:rFonts w:asciiTheme="majorBidi" w:hAnsiTheme="majorBidi" w:hint="eastAsia"/>
          <w:szCs w:val="24"/>
          <w:rtl/>
        </w:rPr>
        <w:t>את</w:t>
      </w:r>
      <w:r w:rsidRPr="002C15C4">
        <w:rPr>
          <w:rFonts w:asciiTheme="majorBidi" w:hAnsiTheme="majorBidi"/>
          <w:szCs w:val="24"/>
          <w:rtl/>
        </w:rPr>
        <w:t xml:space="preserve"> </w:t>
      </w:r>
      <w:r w:rsidRPr="002C15C4">
        <w:rPr>
          <w:rFonts w:asciiTheme="majorBidi" w:hAnsiTheme="majorBidi" w:hint="eastAsia"/>
          <w:szCs w:val="24"/>
          <w:rtl/>
        </w:rPr>
        <w:t>כל</w:t>
      </w:r>
      <w:r w:rsidRPr="002C15C4">
        <w:rPr>
          <w:rFonts w:asciiTheme="majorBidi" w:hAnsiTheme="majorBidi"/>
          <w:szCs w:val="24"/>
          <w:rtl/>
        </w:rPr>
        <w:t xml:space="preserve"> </w:t>
      </w:r>
      <w:r w:rsidRPr="002C15C4">
        <w:rPr>
          <w:rFonts w:asciiTheme="majorBidi" w:hAnsiTheme="majorBidi" w:hint="eastAsia"/>
          <w:szCs w:val="24"/>
          <w:rtl/>
        </w:rPr>
        <w:t>הפריטים</w:t>
      </w:r>
      <w:r w:rsidRPr="002C15C4">
        <w:rPr>
          <w:rFonts w:asciiTheme="majorBidi" w:hAnsiTheme="majorBidi"/>
          <w:szCs w:val="24"/>
          <w:rtl/>
        </w:rPr>
        <w:t xml:space="preserve"> </w:t>
      </w:r>
      <w:r w:rsidRPr="002C15C4">
        <w:rPr>
          <w:rFonts w:asciiTheme="majorBidi" w:hAnsiTheme="majorBidi" w:hint="eastAsia"/>
          <w:szCs w:val="24"/>
          <w:rtl/>
        </w:rPr>
        <w:t>הנדרשים</w:t>
      </w:r>
      <w:r w:rsidRPr="002C15C4">
        <w:rPr>
          <w:rFonts w:asciiTheme="majorBidi" w:hAnsiTheme="majorBidi"/>
          <w:szCs w:val="24"/>
          <w:rtl/>
        </w:rPr>
        <w:t xml:space="preserve"> </w:t>
      </w:r>
      <w:r w:rsidRPr="002C15C4">
        <w:rPr>
          <w:rFonts w:asciiTheme="majorBidi" w:hAnsiTheme="majorBidi" w:hint="eastAsia"/>
          <w:szCs w:val="24"/>
          <w:rtl/>
        </w:rPr>
        <w:t>כפי</w:t>
      </w:r>
      <w:r w:rsidRPr="002C15C4">
        <w:rPr>
          <w:rFonts w:asciiTheme="majorBidi" w:hAnsiTheme="majorBidi"/>
          <w:szCs w:val="24"/>
          <w:rtl/>
        </w:rPr>
        <w:t xml:space="preserve"> </w:t>
      </w:r>
      <w:r w:rsidRPr="002C15C4">
        <w:rPr>
          <w:rFonts w:asciiTheme="majorBidi" w:hAnsiTheme="majorBidi" w:hint="eastAsia"/>
          <w:szCs w:val="24"/>
          <w:rtl/>
        </w:rPr>
        <w:t>שיסוכם</w:t>
      </w:r>
      <w:r w:rsidRPr="002C15C4">
        <w:rPr>
          <w:rFonts w:asciiTheme="majorBidi" w:hAnsiTheme="majorBidi"/>
          <w:szCs w:val="24"/>
          <w:rtl/>
        </w:rPr>
        <w:t xml:space="preserve"> </w:t>
      </w:r>
      <w:r w:rsidRPr="002C15C4">
        <w:rPr>
          <w:rFonts w:asciiTheme="majorBidi" w:hAnsiTheme="majorBidi" w:hint="eastAsia"/>
          <w:szCs w:val="24"/>
          <w:rtl/>
        </w:rPr>
        <w:t>עם</w:t>
      </w:r>
      <w:r w:rsidRPr="002C15C4">
        <w:rPr>
          <w:rFonts w:asciiTheme="majorBidi" w:hAnsiTheme="majorBidi"/>
          <w:szCs w:val="24"/>
          <w:rtl/>
        </w:rPr>
        <w:t xml:space="preserve"> </w:t>
      </w:r>
      <w:r w:rsidRPr="002C15C4">
        <w:rPr>
          <w:rFonts w:asciiTheme="majorBidi" w:hAnsiTheme="majorBidi" w:hint="eastAsia"/>
          <w:szCs w:val="24"/>
          <w:rtl/>
        </w:rPr>
        <w:t>המזמין</w:t>
      </w:r>
      <w:r w:rsidRPr="002C15C4">
        <w:rPr>
          <w:rFonts w:asciiTheme="majorBidi" w:hAnsiTheme="majorBidi"/>
          <w:szCs w:val="24"/>
          <w:rtl/>
        </w:rPr>
        <w:t>.</w:t>
      </w:r>
    </w:p>
    <w:p w14:paraId="385710FA" w14:textId="77777777" w:rsidR="007D0469" w:rsidRPr="002C15C4" w:rsidRDefault="007D0469" w:rsidP="007D0469">
      <w:pPr>
        <w:pStyle w:val="af5"/>
        <w:numPr>
          <w:ilvl w:val="1"/>
          <w:numId w:val="111"/>
        </w:numPr>
        <w:spacing w:line="360" w:lineRule="auto"/>
        <w:ind w:left="1161" w:hanging="594"/>
        <w:jc w:val="both"/>
        <w:outlineLvl w:val="0"/>
        <w:rPr>
          <w:rFonts w:asciiTheme="majorBidi" w:hAnsiTheme="majorBidi"/>
          <w:szCs w:val="24"/>
          <w:rtl/>
        </w:rPr>
      </w:pPr>
      <w:r w:rsidRPr="002C15C4">
        <w:rPr>
          <w:rFonts w:asciiTheme="majorBidi" w:hAnsiTheme="majorBidi" w:hint="eastAsia"/>
          <w:szCs w:val="24"/>
          <w:rtl/>
        </w:rPr>
        <w:t>לספק</w:t>
      </w:r>
      <w:r w:rsidRPr="002C15C4">
        <w:rPr>
          <w:rFonts w:asciiTheme="majorBidi" w:hAnsiTheme="majorBidi"/>
          <w:szCs w:val="24"/>
          <w:rtl/>
        </w:rPr>
        <w:t xml:space="preserve"> </w:t>
      </w:r>
      <w:r w:rsidRPr="002C15C4">
        <w:rPr>
          <w:rFonts w:asciiTheme="majorBidi" w:hAnsiTheme="majorBidi" w:hint="eastAsia"/>
          <w:szCs w:val="24"/>
          <w:rtl/>
        </w:rPr>
        <w:t>לא</w:t>
      </w:r>
      <w:r w:rsidRPr="002C15C4">
        <w:rPr>
          <w:rFonts w:asciiTheme="majorBidi" w:hAnsiTheme="majorBidi"/>
          <w:szCs w:val="24"/>
          <w:rtl/>
        </w:rPr>
        <w:t xml:space="preserve"> </w:t>
      </w:r>
      <w:r w:rsidRPr="002C15C4">
        <w:rPr>
          <w:rFonts w:asciiTheme="majorBidi" w:hAnsiTheme="majorBidi" w:hint="eastAsia"/>
          <w:szCs w:val="24"/>
          <w:rtl/>
        </w:rPr>
        <w:t>תהיינה</w:t>
      </w:r>
      <w:r w:rsidRPr="002C15C4">
        <w:rPr>
          <w:rFonts w:asciiTheme="majorBidi" w:hAnsiTheme="majorBidi"/>
          <w:szCs w:val="24"/>
          <w:rtl/>
        </w:rPr>
        <w:t xml:space="preserve"> </w:t>
      </w:r>
      <w:r w:rsidRPr="002C15C4">
        <w:rPr>
          <w:rFonts w:asciiTheme="majorBidi" w:hAnsiTheme="majorBidi" w:hint="eastAsia"/>
          <w:szCs w:val="24"/>
          <w:rtl/>
        </w:rPr>
        <w:t>כל</w:t>
      </w:r>
      <w:r w:rsidRPr="002C15C4">
        <w:rPr>
          <w:rFonts w:asciiTheme="majorBidi" w:hAnsiTheme="majorBidi"/>
          <w:szCs w:val="24"/>
          <w:rtl/>
        </w:rPr>
        <w:t xml:space="preserve"> </w:t>
      </w:r>
      <w:r w:rsidRPr="002C15C4">
        <w:rPr>
          <w:rFonts w:asciiTheme="majorBidi" w:hAnsiTheme="majorBidi" w:hint="eastAsia"/>
          <w:szCs w:val="24"/>
          <w:rtl/>
        </w:rPr>
        <w:t>דרישות</w:t>
      </w:r>
      <w:r w:rsidRPr="002C15C4">
        <w:rPr>
          <w:rFonts w:asciiTheme="majorBidi" w:hAnsiTheme="majorBidi"/>
          <w:szCs w:val="24"/>
          <w:rtl/>
        </w:rPr>
        <w:t xml:space="preserve"> </w:t>
      </w:r>
      <w:r w:rsidRPr="002C15C4">
        <w:rPr>
          <w:rFonts w:asciiTheme="majorBidi" w:hAnsiTheme="majorBidi" w:hint="eastAsia"/>
          <w:szCs w:val="24"/>
          <w:rtl/>
        </w:rPr>
        <w:t>או</w:t>
      </w:r>
      <w:r w:rsidRPr="002C15C4">
        <w:rPr>
          <w:rFonts w:asciiTheme="majorBidi" w:hAnsiTheme="majorBidi"/>
          <w:szCs w:val="24"/>
          <w:rtl/>
        </w:rPr>
        <w:t xml:space="preserve"> </w:t>
      </w:r>
      <w:r w:rsidRPr="002C15C4">
        <w:rPr>
          <w:rFonts w:asciiTheme="majorBidi" w:hAnsiTheme="majorBidi" w:hint="eastAsia"/>
          <w:szCs w:val="24"/>
          <w:rtl/>
        </w:rPr>
        <w:t>טענות</w:t>
      </w:r>
      <w:r w:rsidRPr="002C15C4">
        <w:rPr>
          <w:rFonts w:asciiTheme="majorBidi" w:hAnsiTheme="majorBidi"/>
          <w:szCs w:val="24"/>
          <w:rtl/>
        </w:rPr>
        <w:t xml:space="preserve"> </w:t>
      </w:r>
      <w:r w:rsidRPr="002C15C4">
        <w:rPr>
          <w:rFonts w:asciiTheme="majorBidi" w:hAnsiTheme="majorBidi" w:hint="eastAsia"/>
          <w:szCs w:val="24"/>
          <w:rtl/>
        </w:rPr>
        <w:t>למשרד</w:t>
      </w:r>
      <w:r w:rsidRPr="002C15C4">
        <w:rPr>
          <w:rFonts w:asciiTheme="majorBidi" w:hAnsiTheme="majorBidi"/>
          <w:szCs w:val="24"/>
          <w:rtl/>
        </w:rPr>
        <w:t xml:space="preserve"> </w:t>
      </w:r>
      <w:r w:rsidRPr="002C15C4">
        <w:rPr>
          <w:rFonts w:asciiTheme="majorBidi" w:hAnsiTheme="majorBidi" w:hint="eastAsia"/>
          <w:szCs w:val="24"/>
          <w:rtl/>
        </w:rPr>
        <w:t>בגלל</w:t>
      </w:r>
      <w:r w:rsidRPr="002C15C4">
        <w:rPr>
          <w:rFonts w:asciiTheme="majorBidi" w:hAnsiTheme="majorBidi"/>
          <w:szCs w:val="24"/>
          <w:rtl/>
        </w:rPr>
        <w:t xml:space="preserve"> </w:t>
      </w:r>
      <w:r w:rsidRPr="002C15C4">
        <w:rPr>
          <w:rFonts w:asciiTheme="majorBidi" w:hAnsiTheme="majorBidi" w:hint="eastAsia"/>
          <w:szCs w:val="24"/>
          <w:rtl/>
        </w:rPr>
        <w:t>עיכובים</w:t>
      </w:r>
      <w:r w:rsidRPr="002C15C4">
        <w:rPr>
          <w:rFonts w:asciiTheme="majorBidi" w:hAnsiTheme="majorBidi"/>
          <w:szCs w:val="24"/>
          <w:rtl/>
        </w:rPr>
        <w:t xml:space="preserve"> </w:t>
      </w:r>
      <w:r w:rsidRPr="002C15C4">
        <w:rPr>
          <w:rFonts w:asciiTheme="majorBidi" w:hAnsiTheme="majorBidi" w:hint="eastAsia"/>
          <w:szCs w:val="24"/>
          <w:rtl/>
        </w:rPr>
        <w:t>בתשלום</w:t>
      </w:r>
      <w:r w:rsidRPr="002C15C4">
        <w:rPr>
          <w:rFonts w:asciiTheme="majorBidi" w:hAnsiTheme="majorBidi"/>
          <w:szCs w:val="24"/>
          <w:rtl/>
        </w:rPr>
        <w:t xml:space="preserve"> </w:t>
      </w:r>
      <w:r w:rsidRPr="002C15C4">
        <w:rPr>
          <w:rFonts w:asciiTheme="majorBidi" w:hAnsiTheme="majorBidi" w:hint="eastAsia"/>
          <w:szCs w:val="24"/>
          <w:rtl/>
        </w:rPr>
        <w:t>מסיבות</w:t>
      </w:r>
      <w:r w:rsidRPr="002C15C4">
        <w:rPr>
          <w:rFonts w:asciiTheme="majorBidi" w:hAnsiTheme="majorBidi"/>
          <w:szCs w:val="24"/>
          <w:rtl/>
        </w:rPr>
        <w:t xml:space="preserve"> </w:t>
      </w:r>
      <w:r w:rsidRPr="002C15C4">
        <w:rPr>
          <w:rFonts w:asciiTheme="majorBidi" w:hAnsiTheme="majorBidi" w:hint="eastAsia"/>
          <w:szCs w:val="24"/>
          <w:rtl/>
        </w:rPr>
        <w:t>של</w:t>
      </w:r>
      <w:r w:rsidRPr="002C15C4">
        <w:rPr>
          <w:rFonts w:asciiTheme="majorBidi" w:hAnsiTheme="majorBidi"/>
          <w:szCs w:val="24"/>
          <w:rtl/>
        </w:rPr>
        <w:t xml:space="preserve"> </w:t>
      </w:r>
      <w:r w:rsidRPr="002C15C4">
        <w:rPr>
          <w:rFonts w:asciiTheme="majorBidi" w:hAnsiTheme="majorBidi" w:hint="eastAsia"/>
          <w:szCs w:val="24"/>
          <w:rtl/>
        </w:rPr>
        <w:t>חוסר</w:t>
      </w:r>
      <w:r w:rsidRPr="002C15C4">
        <w:rPr>
          <w:rFonts w:asciiTheme="majorBidi" w:hAnsiTheme="majorBidi"/>
          <w:szCs w:val="24"/>
          <w:rtl/>
        </w:rPr>
        <w:t xml:space="preserve"> </w:t>
      </w:r>
      <w:r w:rsidRPr="002C15C4">
        <w:rPr>
          <w:rFonts w:asciiTheme="majorBidi" w:hAnsiTheme="majorBidi" w:hint="eastAsia"/>
          <w:szCs w:val="24"/>
          <w:rtl/>
        </w:rPr>
        <w:t>פרטים</w:t>
      </w:r>
      <w:r w:rsidRPr="002C15C4">
        <w:rPr>
          <w:rFonts w:asciiTheme="majorBidi" w:hAnsiTheme="majorBidi"/>
          <w:szCs w:val="24"/>
          <w:rtl/>
        </w:rPr>
        <w:t xml:space="preserve"> </w:t>
      </w:r>
      <w:r w:rsidRPr="002C15C4">
        <w:rPr>
          <w:rFonts w:asciiTheme="majorBidi" w:hAnsiTheme="majorBidi" w:hint="eastAsia"/>
          <w:szCs w:val="24"/>
          <w:rtl/>
        </w:rPr>
        <w:t>בחשבונית</w:t>
      </w:r>
      <w:r w:rsidRPr="002C15C4">
        <w:rPr>
          <w:rFonts w:asciiTheme="majorBidi" w:hAnsiTheme="majorBidi"/>
          <w:szCs w:val="24"/>
          <w:rtl/>
        </w:rPr>
        <w:t xml:space="preserve">, </w:t>
      </w:r>
      <w:r w:rsidRPr="002C15C4">
        <w:rPr>
          <w:rFonts w:asciiTheme="majorBidi" w:hAnsiTheme="majorBidi" w:hint="eastAsia"/>
          <w:szCs w:val="24"/>
          <w:rtl/>
        </w:rPr>
        <w:t>או</w:t>
      </w:r>
      <w:r w:rsidRPr="002C15C4">
        <w:rPr>
          <w:rFonts w:asciiTheme="majorBidi" w:hAnsiTheme="majorBidi"/>
          <w:szCs w:val="24"/>
          <w:rtl/>
        </w:rPr>
        <w:t xml:space="preserve"> </w:t>
      </w:r>
      <w:r w:rsidRPr="002C15C4">
        <w:rPr>
          <w:rFonts w:asciiTheme="majorBidi" w:hAnsiTheme="majorBidi" w:hint="eastAsia"/>
          <w:szCs w:val="24"/>
          <w:rtl/>
        </w:rPr>
        <w:t>פרטים</w:t>
      </w:r>
      <w:r w:rsidRPr="002C15C4">
        <w:rPr>
          <w:rFonts w:asciiTheme="majorBidi" w:hAnsiTheme="majorBidi"/>
          <w:szCs w:val="24"/>
          <w:rtl/>
        </w:rPr>
        <w:t xml:space="preserve"> </w:t>
      </w:r>
      <w:r w:rsidRPr="002C15C4">
        <w:rPr>
          <w:rFonts w:asciiTheme="majorBidi" w:hAnsiTheme="majorBidi" w:hint="eastAsia"/>
          <w:szCs w:val="24"/>
          <w:rtl/>
        </w:rPr>
        <w:t>לא</w:t>
      </w:r>
      <w:r w:rsidRPr="002C15C4">
        <w:rPr>
          <w:rFonts w:asciiTheme="majorBidi" w:hAnsiTheme="majorBidi"/>
          <w:szCs w:val="24"/>
          <w:rtl/>
        </w:rPr>
        <w:t xml:space="preserve"> </w:t>
      </w:r>
      <w:r w:rsidRPr="002C15C4">
        <w:rPr>
          <w:rFonts w:asciiTheme="majorBidi" w:hAnsiTheme="majorBidi" w:hint="eastAsia"/>
          <w:szCs w:val="24"/>
          <w:rtl/>
        </w:rPr>
        <w:t>נכונים</w:t>
      </w:r>
      <w:r w:rsidRPr="002C15C4">
        <w:rPr>
          <w:rFonts w:asciiTheme="majorBidi" w:hAnsiTheme="majorBidi"/>
          <w:szCs w:val="24"/>
          <w:rtl/>
        </w:rPr>
        <w:t xml:space="preserve">, </w:t>
      </w:r>
      <w:r w:rsidRPr="002C15C4">
        <w:rPr>
          <w:rFonts w:asciiTheme="majorBidi" w:hAnsiTheme="majorBidi" w:hint="eastAsia"/>
          <w:szCs w:val="24"/>
          <w:rtl/>
        </w:rPr>
        <w:t>או</w:t>
      </w:r>
      <w:r w:rsidRPr="002C15C4">
        <w:rPr>
          <w:rFonts w:asciiTheme="majorBidi" w:hAnsiTheme="majorBidi"/>
          <w:szCs w:val="24"/>
          <w:rtl/>
        </w:rPr>
        <w:t xml:space="preserve"> </w:t>
      </w:r>
      <w:r w:rsidRPr="002C15C4">
        <w:rPr>
          <w:rFonts w:asciiTheme="majorBidi" w:hAnsiTheme="majorBidi" w:hint="eastAsia"/>
          <w:szCs w:val="24"/>
          <w:rtl/>
        </w:rPr>
        <w:t>חוסר</w:t>
      </w:r>
      <w:r w:rsidRPr="002C15C4">
        <w:rPr>
          <w:rFonts w:asciiTheme="majorBidi" w:hAnsiTheme="majorBidi"/>
          <w:szCs w:val="24"/>
          <w:rtl/>
        </w:rPr>
        <w:t xml:space="preserve"> </w:t>
      </w:r>
      <w:r w:rsidRPr="002C15C4">
        <w:rPr>
          <w:rFonts w:asciiTheme="majorBidi" w:hAnsiTheme="majorBidi" w:hint="eastAsia"/>
          <w:szCs w:val="24"/>
          <w:rtl/>
        </w:rPr>
        <w:t>במסמכים</w:t>
      </w:r>
      <w:r w:rsidRPr="002C15C4">
        <w:rPr>
          <w:rFonts w:asciiTheme="majorBidi" w:hAnsiTheme="majorBidi"/>
          <w:szCs w:val="24"/>
          <w:rtl/>
        </w:rPr>
        <w:t>.</w:t>
      </w:r>
    </w:p>
    <w:p w14:paraId="7F33126B" w14:textId="77777777" w:rsidR="007D0469" w:rsidRPr="002C15C4" w:rsidRDefault="007D0469" w:rsidP="007D0469">
      <w:pPr>
        <w:pStyle w:val="af5"/>
        <w:numPr>
          <w:ilvl w:val="1"/>
          <w:numId w:val="111"/>
        </w:numPr>
        <w:spacing w:line="360" w:lineRule="auto"/>
        <w:ind w:left="1161" w:hanging="594"/>
        <w:jc w:val="both"/>
        <w:outlineLvl w:val="0"/>
        <w:rPr>
          <w:rFonts w:asciiTheme="majorBidi" w:hAnsiTheme="majorBidi"/>
          <w:szCs w:val="24"/>
        </w:rPr>
      </w:pPr>
      <w:r>
        <w:rPr>
          <w:rFonts w:asciiTheme="majorBidi" w:hAnsiTheme="majorBidi" w:hint="eastAsia"/>
          <w:szCs w:val="24"/>
          <w:rtl/>
        </w:rPr>
        <w:t>המציע</w:t>
      </w:r>
      <w:r w:rsidRPr="002C15C4">
        <w:rPr>
          <w:rFonts w:asciiTheme="majorBidi" w:hAnsiTheme="majorBidi"/>
          <w:szCs w:val="24"/>
          <w:rtl/>
        </w:rPr>
        <w:t xml:space="preserve"> </w:t>
      </w:r>
      <w:r w:rsidRPr="002C15C4">
        <w:rPr>
          <w:rFonts w:asciiTheme="majorBidi" w:hAnsiTheme="majorBidi" w:hint="eastAsia"/>
          <w:szCs w:val="24"/>
          <w:rtl/>
        </w:rPr>
        <w:t>אינו</w:t>
      </w:r>
      <w:r w:rsidRPr="002C15C4">
        <w:rPr>
          <w:rFonts w:asciiTheme="majorBidi" w:hAnsiTheme="majorBidi"/>
          <w:szCs w:val="24"/>
          <w:rtl/>
        </w:rPr>
        <w:t xml:space="preserve"> </w:t>
      </w:r>
      <w:r w:rsidRPr="002C15C4">
        <w:rPr>
          <w:rFonts w:asciiTheme="majorBidi" w:hAnsiTheme="majorBidi" w:hint="eastAsia"/>
          <w:szCs w:val="24"/>
          <w:rtl/>
        </w:rPr>
        <w:t>רשאי</w:t>
      </w:r>
      <w:r w:rsidRPr="002C15C4">
        <w:rPr>
          <w:rFonts w:asciiTheme="majorBidi" w:hAnsiTheme="majorBidi"/>
          <w:szCs w:val="24"/>
          <w:rtl/>
        </w:rPr>
        <w:t xml:space="preserve"> </w:t>
      </w:r>
      <w:r w:rsidRPr="002C15C4">
        <w:rPr>
          <w:rFonts w:asciiTheme="majorBidi" w:hAnsiTheme="majorBidi" w:hint="eastAsia"/>
          <w:szCs w:val="24"/>
          <w:rtl/>
        </w:rPr>
        <w:t>להתנות</w:t>
      </w:r>
      <w:r w:rsidRPr="002C15C4">
        <w:rPr>
          <w:rFonts w:asciiTheme="majorBidi" w:hAnsiTheme="majorBidi"/>
          <w:szCs w:val="24"/>
          <w:rtl/>
        </w:rPr>
        <w:t xml:space="preserve"> </w:t>
      </w:r>
      <w:r w:rsidRPr="002C15C4">
        <w:rPr>
          <w:rFonts w:asciiTheme="majorBidi" w:hAnsiTheme="majorBidi" w:hint="eastAsia"/>
          <w:szCs w:val="24"/>
          <w:rtl/>
        </w:rPr>
        <w:t>תשלום</w:t>
      </w:r>
      <w:r w:rsidRPr="002C15C4">
        <w:rPr>
          <w:rFonts w:asciiTheme="majorBidi" w:hAnsiTheme="majorBidi"/>
          <w:szCs w:val="24"/>
          <w:rtl/>
        </w:rPr>
        <w:t xml:space="preserve"> </w:t>
      </w:r>
      <w:r w:rsidRPr="002C15C4">
        <w:rPr>
          <w:rFonts w:asciiTheme="majorBidi" w:hAnsiTheme="majorBidi" w:hint="eastAsia"/>
          <w:szCs w:val="24"/>
          <w:rtl/>
        </w:rPr>
        <w:t>כלשהו</w:t>
      </w:r>
      <w:r w:rsidRPr="002C15C4">
        <w:rPr>
          <w:rFonts w:asciiTheme="majorBidi" w:hAnsiTheme="majorBidi"/>
          <w:szCs w:val="24"/>
          <w:rtl/>
        </w:rPr>
        <w:t xml:space="preserve"> </w:t>
      </w:r>
      <w:r w:rsidRPr="002C15C4">
        <w:rPr>
          <w:rFonts w:asciiTheme="majorBidi" w:hAnsiTheme="majorBidi" w:hint="eastAsia"/>
          <w:szCs w:val="24"/>
          <w:rtl/>
        </w:rPr>
        <w:t>לספקיו</w:t>
      </w:r>
      <w:r w:rsidRPr="002C15C4">
        <w:rPr>
          <w:rFonts w:asciiTheme="majorBidi" w:hAnsiTheme="majorBidi"/>
          <w:szCs w:val="24"/>
          <w:rtl/>
        </w:rPr>
        <w:t xml:space="preserve"> </w:t>
      </w:r>
      <w:r w:rsidRPr="002C15C4">
        <w:rPr>
          <w:rFonts w:asciiTheme="majorBidi" w:hAnsiTheme="majorBidi" w:hint="eastAsia"/>
          <w:szCs w:val="24"/>
          <w:rtl/>
        </w:rPr>
        <w:t>ו</w:t>
      </w:r>
      <w:r w:rsidRPr="002C15C4">
        <w:rPr>
          <w:rFonts w:asciiTheme="majorBidi" w:hAnsiTheme="majorBidi"/>
          <w:szCs w:val="24"/>
          <w:rtl/>
        </w:rPr>
        <w:t xml:space="preserve">/או </w:t>
      </w:r>
      <w:r w:rsidRPr="002C15C4">
        <w:rPr>
          <w:rFonts w:asciiTheme="majorBidi" w:hAnsiTheme="majorBidi" w:hint="eastAsia"/>
          <w:szCs w:val="24"/>
          <w:rtl/>
        </w:rPr>
        <w:t>לעובדיו</w:t>
      </w:r>
      <w:r w:rsidRPr="002C15C4">
        <w:rPr>
          <w:rFonts w:asciiTheme="majorBidi" w:hAnsiTheme="majorBidi"/>
          <w:szCs w:val="24"/>
          <w:rtl/>
        </w:rPr>
        <w:t xml:space="preserve"> </w:t>
      </w:r>
      <w:r w:rsidRPr="002C15C4">
        <w:rPr>
          <w:rFonts w:asciiTheme="majorBidi" w:hAnsiTheme="majorBidi" w:hint="eastAsia"/>
          <w:szCs w:val="24"/>
          <w:rtl/>
        </w:rPr>
        <w:t>או</w:t>
      </w:r>
      <w:r w:rsidRPr="002C15C4">
        <w:rPr>
          <w:rFonts w:asciiTheme="majorBidi" w:hAnsiTheme="majorBidi"/>
          <w:szCs w:val="24"/>
          <w:rtl/>
        </w:rPr>
        <w:t xml:space="preserve"> </w:t>
      </w:r>
      <w:r w:rsidRPr="002C15C4">
        <w:rPr>
          <w:rFonts w:asciiTheme="majorBidi" w:hAnsiTheme="majorBidi" w:hint="eastAsia"/>
          <w:szCs w:val="24"/>
          <w:rtl/>
        </w:rPr>
        <w:t>לכל</w:t>
      </w:r>
      <w:r w:rsidRPr="002C15C4">
        <w:rPr>
          <w:rFonts w:asciiTheme="majorBidi" w:hAnsiTheme="majorBidi"/>
          <w:szCs w:val="24"/>
          <w:rtl/>
        </w:rPr>
        <w:t xml:space="preserve"> </w:t>
      </w:r>
      <w:r w:rsidRPr="002C15C4">
        <w:rPr>
          <w:rFonts w:asciiTheme="majorBidi" w:hAnsiTheme="majorBidi" w:hint="eastAsia"/>
          <w:szCs w:val="24"/>
          <w:rtl/>
        </w:rPr>
        <w:t>גורם</w:t>
      </w:r>
      <w:r w:rsidRPr="002C15C4">
        <w:rPr>
          <w:rFonts w:asciiTheme="majorBidi" w:hAnsiTheme="majorBidi"/>
          <w:szCs w:val="24"/>
          <w:rtl/>
        </w:rPr>
        <w:t xml:space="preserve"> </w:t>
      </w:r>
      <w:r w:rsidRPr="002C15C4">
        <w:rPr>
          <w:rFonts w:asciiTheme="majorBidi" w:hAnsiTheme="majorBidi" w:hint="eastAsia"/>
          <w:szCs w:val="24"/>
          <w:rtl/>
        </w:rPr>
        <w:t>אחר</w:t>
      </w:r>
      <w:r w:rsidRPr="002C15C4">
        <w:rPr>
          <w:rFonts w:asciiTheme="majorBidi" w:hAnsiTheme="majorBidi"/>
          <w:szCs w:val="24"/>
          <w:rtl/>
        </w:rPr>
        <w:t xml:space="preserve"> </w:t>
      </w:r>
      <w:r w:rsidRPr="002C15C4">
        <w:rPr>
          <w:rFonts w:asciiTheme="majorBidi" w:hAnsiTheme="majorBidi" w:hint="eastAsia"/>
          <w:szCs w:val="24"/>
          <w:rtl/>
        </w:rPr>
        <w:t>שעליו</w:t>
      </w:r>
      <w:r w:rsidRPr="002C15C4">
        <w:rPr>
          <w:rFonts w:asciiTheme="majorBidi" w:hAnsiTheme="majorBidi"/>
          <w:szCs w:val="24"/>
          <w:rtl/>
        </w:rPr>
        <w:t xml:space="preserve"> </w:t>
      </w:r>
      <w:r w:rsidRPr="002C15C4">
        <w:rPr>
          <w:rFonts w:asciiTheme="majorBidi" w:hAnsiTheme="majorBidi" w:hint="eastAsia"/>
          <w:szCs w:val="24"/>
          <w:rtl/>
        </w:rPr>
        <w:t>לשלם</w:t>
      </w:r>
      <w:r w:rsidRPr="002C15C4">
        <w:rPr>
          <w:rFonts w:asciiTheme="majorBidi" w:hAnsiTheme="majorBidi"/>
          <w:szCs w:val="24"/>
          <w:rtl/>
        </w:rPr>
        <w:t xml:space="preserve">, </w:t>
      </w:r>
      <w:r w:rsidRPr="002C15C4">
        <w:rPr>
          <w:rFonts w:asciiTheme="majorBidi" w:hAnsiTheme="majorBidi" w:hint="eastAsia"/>
          <w:szCs w:val="24"/>
          <w:rtl/>
        </w:rPr>
        <w:t>בקבלת</w:t>
      </w:r>
      <w:r w:rsidRPr="002C15C4">
        <w:rPr>
          <w:rFonts w:asciiTheme="majorBidi" w:hAnsiTheme="majorBidi"/>
          <w:szCs w:val="24"/>
          <w:rtl/>
        </w:rPr>
        <w:t xml:space="preserve"> </w:t>
      </w:r>
      <w:r w:rsidRPr="002C15C4">
        <w:rPr>
          <w:rFonts w:asciiTheme="majorBidi" w:hAnsiTheme="majorBidi" w:hint="eastAsia"/>
          <w:szCs w:val="24"/>
          <w:rtl/>
        </w:rPr>
        <w:t>תשלומים</w:t>
      </w:r>
      <w:r w:rsidRPr="002C15C4">
        <w:rPr>
          <w:rFonts w:asciiTheme="majorBidi" w:hAnsiTheme="majorBidi"/>
          <w:szCs w:val="24"/>
          <w:rtl/>
        </w:rPr>
        <w:t xml:space="preserve"> </w:t>
      </w:r>
      <w:r w:rsidRPr="002C15C4">
        <w:rPr>
          <w:rFonts w:asciiTheme="majorBidi" w:hAnsiTheme="majorBidi" w:hint="eastAsia"/>
          <w:szCs w:val="24"/>
          <w:rtl/>
        </w:rPr>
        <w:t>מהמשרד</w:t>
      </w:r>
      <w:r w:rsidRPr="002C15C4">
        <w:rPr>
          <w:rFonts w:asciiTheme="majorBidi" w:hAnsiTheme="majorBidi"/>
          <w:szCs w:val="24"/>
          <w:rtl/>
        </w:rPr>
        <w:t>.</w:t>
      </w:r>
    </w:p>
    <w:p w14:paraId="65569DA3" w14:textId="77777777" w:rsidR="007D0469" w:rsidRPr="002C15C4" w:rsidRDefault="007D0469" w:rsidP="007D0469">
      <w:pPr>
        <w:pStyle w:val="af5"/>
        <w:numPr>
          <w:ilvl w:val="1"/>
          <w:numId w:val="111"/>
        </w:numPr>
        <w:overflowPunct w:val="0"/>
        <w:autoSpaceDE w:val="0"/>
        <w:autoSpaceDN w:val="0"/>
        <w:adjustRightInd w:val="0"/>
        <w:spacing w:line="360" w:lineRule="auto"/>
        <w:ind w:left="1161" w:hanging="594"/>
        <w:jc w:val="both"/>
        <w:textAlignment w:val="baseline"/>
        <w:rPr>
          <w:rFonts w:ascii="David" w:hAnsi="David"/>
          <w:szCs w:val="24"/>
        </w:rPr>
      </w:pPr>
      <w:r w:rsidRPr="002C15C4">
        <w:rPr>
          <w:rFonts w:ascii="David" w:hAnsi="David" w:hint="eastAsia"/>
          <w:szCs w:val="24"/>
          <w:rtl/>
        </w:rPr>
        <w:t>למשרד</w:t>
      </w:r>
      <w:r w:rsidRPr="002C15C4">
        <w:rPr>
          <w:rFonts w:ascii="David" w:hAnsi="David"/>
          <w:szCs w:val="24"/>
          <w:rtl/>
        </w:rPr>
        <w:t xml:space="preserve"> תהיה זכות עיכבון לגבי תשלומים </w:t>
      </w:r>
      <w:r w:rsidRPr="002C15C4">
        <w:rPr>
          <w:rFonts w:ascii="David" w:hAnsi="David" w:hint="eastAsia"/>
          <w:szCs w:val="24"/>
          <w:rtl/>
        </w:rPr>
        <w:t>לספק</w:t>
      </w:r>
      <w:r w:rsidRPr="002C15C4">
        <w:rPr>
          <w:rFonts w:ascii="David" w:hAnsi="David"/>
          <w:szCs w:val="24"/>
          <w:rtl/>
        </w:rPr>
        <w:t xml:space="preserve"> </w:t>
      </w:r>
      <w:r w:rsidRPr="002C15C4">
        <w:rPr>
          <w:rFonts w:ascii="David" w:hAnsi="David" w:hint="eastAsia"/>
          <w:szCs w:val="24"/>
          <w:rtl/>
        </w:rPr>
        <w:t>בגין</w:t>
      </w:r>
      <w:r w:rsidRPr="002C15C4">
        <w:rPr>
          <w:rFonts w:ascii="David" w:hAnsi="David"/>
          <w:szCs w:val="24"/>
          <w:rtl/>
        </w:rPr>
        <w:t xml:space="preserve"> </w:t>
      </w:r>
      <w:r w:rsidRPr="002C15C4">
        <w:rPr>
          <w:rFonts w:ascii="David" w:hAnsi="David" w:hint="eastAsia"/>
          <w:szCs w:val="24"/>
          <w:rtl/>
        </w:rPr>
        <w:t>חוב</w:t>
      </w:r>
      <w:r w:rsidRPr="002C15C4">
        <w:rPr>
          <w:rFonts w:ascii="David" w:hAnsi="David"/>
          <w:szCs w:val="24"/>
          <w:rtl/>
        </w:rPr>
        <w:t xml:space="preserve"> </w:t>
      </w:r>
      <w:r w:rsidRPr="002C15C4">
        <w:rPr>
          <w:rFonts w:ascii="David" w:hAnsi="David" w:hint="eastAsia"/>
          <w:szCs w:val="24"/>
          <w:rtl/>
        </w:rPr>
        <w:t>ש</w:t>
      </w:r>
      <w:r>
        <w:rPr>
          <w:rFonts w:ascii="David" w:hAnsi="David" w:hint="eastAsia"/>
          <w:szCs w:val="24"/>
          <w:rtl/>
        </w:rPr>
        <w:t>המציע</w:t>
      </w:r>
      <w:r w:rsidRPr="002C15C4">
        <w:rPr>
          <w:rFonts w:ascii="David" w:hAnsi="David"/>
          <w:szCs w:val="24"/>
          <w:rtl/>
        </w:rPr>
        <w:t xml:space="preserve"> </w:t>
      </w:r>
      <w:r w:rsidRPr="002C15C4">
        <w:rPr>
          <w:rFonts w:ascii="David" w:hAnsi="David" w:hint="eastAsia"/>
          <w:szCs w:val="24"/>
          <w:rtl/>
        </w:rPr>
        <w:t>חב</w:t>
      </w:r>
      <w:r w:rsidRPr="002C15C4">
        <w:rPr>
          <w:rFonts w:ascii="David" w:hAnsi="David"/>
          <w:szCs w:val="24"/>
          <w:rtl/>
        </w:rPr>
        <w:t xml:space="preserve"> </w:t>
      </w:r>
      <w:r w:rsidRPr="002C15C4">
        <w:rPr>
          <w:rFonts w:ascii="David" w:hAnsi="David" w:hint="eastAsia"/>
          <w:szCs w:val="24"/>
          <w:rtl/>
        </w:rPr>
        <w:t>לו</w:t>
      </w:r>
      <w:r w:rsidRPr="002C15C4">
        <w:rPr>
          <w:rFonts w:ascii="David" w:hAnsi="David"/>
          <w:szCs w:val="24"/>
          <w:rtl/>
        </w:rPr>
        <w:t>.</w:t>
      </w:r>
    </w:p>
    <w:p w14:paraId="46EA5F57" w14:textId="77777777" w:rsidR="007D0469" w:rsidRPr="002C15C4" w:rsidRDefault="007D0469" w:rsidP="007D0469">
      <w:pPr>
        <w:pStyle w:val="af5"/>
        <w:numPr>
          <w:ilvl w:val="1"/>
          <w:numId w:val="111"/>
        </w:numPr>
        <w:overflowPunct w:val="0"/>
        <w:autoSpaceDE w:val="0"/>
        <w:autoSpaceDN w:val="0"/>
        <w:adjustRightInd w:val="0"/>
        <w:spacing w:line="360" w:lineRule="auto"/>
        <w:ind w:left="1161" w:hanging="594"/>
        <w:jc w:val="both"/>
        <w:textAlignment w:val="baseline"/>
        <w:rPr>
          <w:rFonts w:ascii="David" w:hAnsi="David"/>
          <w:rtl/>
        </w:rPr>
      </w:pPr>
      <w:r w:rsidRPr="002C15C4">
        <w:rPr>
          <w:rFonts w:ascii="David" w:hAnsi="David" w:hint="eastAsia"/>
          <w:szCs w:val="24"/>
          <w:rtl/>
        </w:rPr>
        <w:t>לספק</w:t>
      </w:r>
      <w:r w:rsidRPr="002C15C4">
        <w:rPr>
          <w:rFonts w:ascii="David" w:hAnsi="David"/>
          <w:szCs w:val="24"/>
          <w:rtl/>
        </w:rPr>
        <w:t xml:space="preserve"> לא תהיה זכות עיכבו</w:t>
      </w:r>
      <w:r w:rsidRPr="002C15C4">
        <w:rPr>
          <w:rFonts w:ascii="David" w:hAnsi="David" w:hint="eastAsia"/>
          <w:szCs w:val="24"/>
          <w:rtl/>
        </w:rPr>
        <w:t>ן</w:t>
      </w:r>
      <w:r w:rsidRPr="002C15C4">
        <w:rPr>
          <w:rFonts w:ascii="David" w:hAnsi="David"/>
          <w:szCs w:val="24"/>
          <w:rtl/>
        </w:rPr>
        <w:t xml:space="preserve"> בגין חוב שהמשרד חב לו.</w:t>
      </w:r>
    </w:p>
    <w:p w14:paraId="28586061" w14:textId="77777777" w:rsidR="007D0469" w:rsidRPr="002C15C4" w:rsidRDefault="007D0469" w:rsidP="007D0469">
      <w:pPr>
        <w:pStyle w:val="af5"/>
        <w:numPr>
          <w:ilvl w:val="1"/>
          <w:numId w:val="111"/>
        </w:numPr>
        <w:overflowPunct w:val="0"/>
        <w:autoSpaceDE w:val="0"/>
        <w:autoSpaceDN w:val="0"/>
        <w:adjustRightInd w:val="0"/>
        <w:spacing w:line="360" w:lineRule="auto"/>
        <w:ind w:left="1161" w:hanging="594"/>
        <w:jc w:val="both"/>
        <w:textAlignment w:val="baseline"/>
        <w:rPr>
          <w:rFonts w:ascii="David" w:hAnsi="David"/>
          <w:rtl/>
        </w:rPr>
      </w:pPr>
      <w:r w:rsidRPr="002C15C4">
        <w:rPr>
          <w:rFonts w:ascii="David" w:hAnsi="David" w:hint="eastAsia"/>
          <w:szCs w:val="24"/>
          <w:rtl/>
        </w:rPr>
        <w:t>על</w:t>
      </w:r>
      <w:r w:rsidRPr="002C15C4">
        <w:rPr>
          <w:rFonts w:ascii="David" w:hAnsi="David"/>
          <w:szCs w:val="24"/>
          <w:rtl/>
        </w:rPr>
        <w:t xml:space="preserve"> מנת להבטיח את </w:t>
      </w:r>
      <w:r w:rsidRPr="002C15C4">
        <w:rPr>
          <w:rFonts w:ascii="David" w:hAnsi="David" w:hint="eastAsia"/>
          <w:szCs w:val="24"/>
          <w:rtl/>
        </w:rPr>
        <w:t>מתן</w:t>
      </w:r>
      <w:r w:rsidRPr="002C15C4">
        <w:rPr>
          <w:rFonts w:ascii="David" w:hAnsi="David"/>
          <w:szCs w:val="24"/>
          <w:rtl/>
        </w:rPr>
        <w:t xml:space="preserve"> </w:t>
      </w:r>
      <w:r w:rsidRPr="002C15C4">
        <w:rPr>
          <w:rFonts w:ascii="David" w:hAnsi="David" w:hint="eastAsia"/>
          <w:szCs w:val="24"/>
          <w:rtl/>
        </w:rPr>
        <w:t>השירותים</w:t>
      </w:r>
      <w:r w:rsidRPr="002C15C4">
        <w:rPr>
          <w:rFonts w:ascii="David" w:hAnsi="David"/>
          <w:szCs w:val="24"/>
          <w:rtl/>
        </w:rPr>
        <w:t xml:space="preserve">, </w:t>
      </w:r>
      <w:r w:rsidRPr="008C0924">
        <w:rPr>
          <w:rFonts w:ascii="David" w:hAnsi="David" w:hint="cs"/>
          <w:szCs w:val="24"/>
          <w:rtl/>
        </w:rPr>
        <w:t>על ידי נותן היש</w:t>
      </w:r>
      <w:r w:rsidRPr="002C15C4">
        <w:rPr>
          <w:rFonts w:ascii="David" w:hAnsi="David" w:hint="eastAsia"/>
          <w:szCs w:val="24"/>
          <w:rtl/>
        </w:rPr>
        <w:t>ר</w:t>
      </w:r>
      <w:r>
        <w:rPr>
          <w:rFonts w:ascii="David" w:hAnsi="David" w:hint="cs"/>
          <w:szCs w:val="24"/>
          <w:rtl/>
        </w:rPr>
        <w:t>ו</w:t>
      </w:r>
      <w:r w:rsidRPr="002C15C4">
        <w:rPr>
          <w:rFonts w:ascii="David" w:hAnsi="David" w:hint="eastAsia"/>
          <w:szCs w:val="24"/>
          <w:rtl/>
        </w:rPr>
        <w:t>תים</w:t>
      </w:r>
      <w:r w:rsidRPr="002C15C4">
        <w:rPr>
          <w:rFonts w:ascii="David" w:hAnsi="David"/>
          <w:szCs w:val="24"/>
          <w:rtl/>
        </w:rPr>
        <w:t xml:space="preserve">, </w:t>
      </w:r>
      <w:r>
        <w:rPr>
          <w:rFonts w:ascii="David" w:hAnsi="David"/>
          <w:szCs w:val="24"/>
          <w:rtl/>
        </w:rPr>
        <w:t>המציע</w:t>
      </w:r>
      <w:r w:rsidRPr="002C15C4">
        <w:rPr>
          <w:rFonts w:ascii="David" w:hAnsi="David"/>
          <w:szCs w:val="24"/>
          <w:rtl/>
        </w:rPr>
        <w:t xml:space="preserve"> מתחייב </w:t>
      </w:r>
      <w:r w:rsidRPr="002C15C4">
        <w:rPr>
          <w:rFonts w:ascii="David" w:hAnsi="David" w:hint="eastAsia"/>
          <w:szCs w:val="24"/>
          <w:rtl/>
        </w:rPr>
        <w:t>לשלם</w:t>
      </w:r>
      <w:r w:rsidRPr="002C15C4">
        <w:rPr>
          <w:rFonts w:ascii="David" w:hAnsi="David"/>
          <w:szCs w:val="24"/>
          <w:rtl/>
        </w:rPr>
        <w:t xml:space="preserve"> </w:t>
      </w:r>
      <w:r>
        <w:rPr>
          <w:rFonts w:ascii="David" w:hAnsi="David" w:hint="cs"/>
          <w:szCs w:val="24"/>
          <w:rtl/>
        </w:rPr>
        <w:t>למנהל האבטחה</w:t>
      </w:r>
      <w:r w:rsidRPr="002C15C4">
        <w:rPr>
          <w:rFonts w:ascii="David" w:hAnsi="David"/>
          <w:szCs w:val="24"/>
          <w:rtl/>
        </w:rPr>
        <w:t xml:space="preserve">, </w:t>
      </w:r>
      <w:r w:rsidRPr="002C15C4">
        <w:rPr>
          <w:rFonts w:ascii="David" w:hAnsi="David" w:hint="eastAsia"/>
          <w:szCs w:val="24"/>
          <w:rtl/>
        </w:rPr>
        <w:t>שיועסק</w:t>
      </w:r>
      <w:r w:rsidRPr="002C15C4">
        <w:rPr>
          <w:rFonts w:ascii="David" w:hAnsi="David"/>
          <w:szCs w:val="24"/>
          <w:rtl/>
        </w:rPr>
        <w:t xml:space="preserve"> </w:t>
      </w:r>
      <w:r w:rsidRPr="002C15C4">
        <w:rPr>
          <w:rFonts w:ascii="David" w:hAnsi="David" w:hint="eastAsia"/>
          <w:szCs w:val="24"/>
          <w:rtl/>
        </w:rPr>
        <w:t>על</w:t>
      </w:r>
      <w:r w:rsidRPr="002C15C4">
        <w:rPr>
          <w:rFonts w:ascii="David" w:hAnsi="David"/>
          <w:szCs w:val="24"/>
          <w:rtl/>
        </w:rPr>
        <w:t xml:space="preserve">-ידו </w:t>
      </w:r>
      <w:r w:rsidRPr="002C15C4">
        <w:rPr>
          <w:rFonts w:ascii="David" w:hAnsi="David" w:hint="eastAsia"/>
          <w:szCs w:val="24"/>
          <w:rtl/>
        </w:rPr>
        <w:t>בביצוע</w:t>
      </w:r>
      <w:r w:rsidRPr="002C15C4">
        <w:rPr>
          <w:rFonts w:ascii="David" w:hAnsi="David"/>
          <w:szCs w:val="24"/>
          <w:rtl/>
        </w:rPr>
        <w:t xml:space="preserve"> </w:t>
      </w:r>
      <w:r w:rsidRPr="002C15C4">
        <w:rPr>
          <w:rFonts w:ascii="David" w:hAnsi="David" w:hint="eastAsia"/>
          <w:szCs w:val="24"/>
          <w:rtl/>
        </w:rPr>
        <w:t>השירותים</w:t>
      </w:r>
      <w:r w:rsidRPr="002C15C4">
        <w:rPr>
          <w:rFonts w:ascii="David" w:hAnsi="David"/>
          <w:szCs w:val="24"/>
          <w:rtl/>
        </w:rPr>
        <w:t xml:space="preserve"> </w:t>
      </w:r>
      <w:r w:rsidRPr="002C15C4">
        <w:rPr>
          <w:rFonts w:ascii="David" w:hAnsi="David" w:hint="eastAsia"/>
          <w:szCs w:val="24"/>
          <w:rtl/>
        </w:rPr>
        <w:t>נשוא</w:t>
      </w:r>
      <w:r w:rsidRPr="002C15C4">
        <w:rPr>
          <w:rFonts w:ascii="David" w:hAnsi="David"/>
          <w:szCs w:val="24"/>
          <w:rtl/>
        </w:rPr>
        <w:t xml:space="preserve"> </w:t>
      </w:r>
      <w:r w:rsidRPr="002C15C4">
        <w:rPr>
          <w:rFonts w:ascii="David" w:hAnsi="David" w:hint="eastAsia"/>
          <w:szCs w:val="24"/>
          <w:rtl/>
        </w:rPr>
        <w:t>המכרז</w:t>
      </w:r>
      <w:r w:rsidRPr="002C15C4">
        <w:rPr>
          <w:rFonts w:ascii="David" w:hAnsi="David"/>
          <w:szCs w:val="24"/>
          <w:rtl/>
        </w:rPr>
        <w:t xml:space="preserve"> </w:t>
      </w:r>
      <w:r w:rsidRPr="002C15C4">
        <w:rPr>
          <w:rFonts w:ascii="David" w:hAnsi="David" w:hint="eastAsia"/>
          <w:szCs w:val="24"/>
          <w:rtl/>
        </w:rPr>
        <w:t>במשרה</w:t>
      </w:r>
      <w:r w:rsidRPr="002C15C4">
        <w:rPr>
          <w:rFonts w:ascii="David" w:hAnsi="David"/>
          <w:szCs w:val="24"/>
          <w:rtl/>
        </w:rPr>
        <w:t xml:space="preserve"> </w:t>
      </w:r>
      <w:r w:rsidRPr="002C15C4">
        <w:rPr>
          <w:rFonts w:ascii="David" w:hAnsi="David" w:hint="eastAsia"/>
          <w:szCs w:val="24"/>
          <w:rtl/>
        </w:rPr>
        <w:t>מלאה</w:t>
      </w:r>
      <w:r w:rsidRPr="002C15C4">
        <w:rPr>
          <w:rFonts w:ascii="David" w:hAnsi="David"/>
          <w:szCs w:val="24"/>
          <w:rtl/>
        </w:rPr>
        <w:t xml:space="preserve">, </w:t>
      </w:r>
      <w:r w:rsidRPr="002C15C4">
        <w:rPr>
          <w:rFonts w:ascii="David" w:hAnsi="David" w:hint="eastAsia"/>
          <w:szCs w:val="24"/>
          <w:rtl/>
        </w:rPr>
        <w:t>שכר</w:t>
      </w:r>
      <w:r w:rsidRPr="002C15C4">
        <w:rPr>
          <w:rFonts w:ascii="David" w:hAnsi="David"/>
          <w:szCs w:val="24"/>
          <w:rtl/>
        </w:rPr>
        <w:t xml:space="preserve"> </w:t>
      </w:r>
      <w:r w:rsidRPr="002C15C4">
        <w:rPr>
          <w:rFonts w:ascii="David" w:hAnsi="David" w:hint="eastAsia"/>
          <w:szCs w:val="24"/>
          <w:rtl/>
        </w:rPr>
        <w:t>עבודה</w:t>
      </w:r>
      <w:r w:rsidRPr="002C15C4">
        <w:rPr>
          <w:rFonts w:ascii="David" w:hAnsi="David"/>
          <w:szCs w:val="24"/>
          <w:rtl/>
        </w:rPr>
        <w:t xml:space="preserve"> </w:t>
      </w:r>
      <w:r w:rsidRPr="002C15C4">
        <w:rPr>
          <w:rFonts w:ascii="David" w:hAnsi="David" w:hint="eastAsia"/>
          <w:szCs w:val="24"/>
          <w:rtl/>
        </w:rPr>
        <w:t>חודשי</w:t>
      </w:r>
      <w:r w:rsidRPr="002C15C4">
        <w:rPr>
          <w:rFonts w:ascii="David" w:hAnsi="David"/>
          <w:szCs w:val="24"/>
          <w:rtl/>
        </w:rPr>
        <w:t xml:space="preserve">, </w:t>
      </w:r>
      <w:r w:rsidRPr="002C15C4">
        <w:rPr>
          <w:rFonts w:ascii="David" w:hAnsi="David" w:hint="eastAsia"/>
          <w:szCs w:val="24"/>
          <w:rtl/>
        </w:rPr>
        <w:t>אשר</w:t>
      </w:r>
      <w:r w:rsidRPr="002C15C4">
        <w:rPr>
          <w:rFonts w:ascii="David" w:hAnsi="David"/>
          <w:szCs w:val="24"/>
          <w:rtl/>
        </w:rPr>
        <w:t xml:space="preserve"> </w:t>
      </w:r>
      <w:r w:rsidRPr="002C15C4">
        <w:rPr>
          <w:rFonts w:ascii="David" w:hAnsi="David" w:hint="eastAsia"/>
          <w:szCs w:val="24"/>
          <w:rtl/>
        </w:rPr>
        <w:t>לא</w:t>
      </w:r>
      <w:r w:rsidRPr="002C15C4">
        <w:rPr>
          <w:rFonts w:ascii="David" w:hAnsi="David"/>
          <w:szCs w:val="24"/>
          <w:rtl/>
        </w:rPr>
        <w:t xml:space="preserve"> </w:t>
      </w:r>
      <w:r w:rsidRPr="002C15C4">
        <w:rPr>
          <w:rFonts w:ascii="David" w:hAnsi="David" w:hint="eastAsia"/>
          <w:szCs w:val="24"/>
          <w:rtl/>
        </w:rPr>
        <w:t>יפחת</w:t>
      </w:r>
      <w:r w:rsidRPr="002C15C4">
        <w:rPr>
          <w:rFonts w:ascii="David" w:hAnsi="David"/>
          <w:szCs w:val="24"/>
          <w:rtl/>
        </w:rPr>
        <w:t xml:space="preserve"> </w:t>
      </w:r>
      <w:r w:rsidRPr="002C15C4">
        <w:rPr>
          <w:rFonts w:ascii="David" w:hAnsi="David" w:hint="eastAsia"/>
          <w:szCs w:val="24"/>
          <w:rtl/>
        </w:rPr>
        <w:t>מ</w:t>
      </w:r>
      <w:r w:rsidRPr="002C15C4">
        <w:rPr>
          <w:rFonts w:ascii="David" w:hAnsi="David"/>
          <w:szCs w:val="24"/>
          <w:rtl/>
        </w:rPr>
        <w:t>-</w:t>
      </w:r>
      <w:r>
        <w:rPr>
          <w:rFonts w:ascii="David" w:hAnsi="David" w:hint="cs"/>
          <w:szCs w:val="24"/>
          <w:rtl/>
        </w:rPr>
        <w:t>18,000</w:t>
      </w:r>
      <w:r w:rsidRPr="002C15C4">
        <w:rPr>
          <w:rFonts w:ascii="David" w:hAnsi="David"/>
          <w:szCs w:val="24"/>
          <w:rtl/>
        </w:rPr>
        <w:t xml:space="preserve"> (</w:t>
      </w:r>
      <w:r>
        <w:rPr>
          <w:rFonts w:ascii="David" w:hAnsi="David" w:hint="cs"/>
          <w:szCs w:val="24"/>
          <w:rtl/>
        </w:rPr>
        <w:t>שמונה עשר אלף</w:t>
      </w:r>
      <w:r w:rsidRPr="002C15C4">
        <w:rPr>
          <w:rFonts w:ascii="David" w:hAnsi="David"/>
          <w:szCs w:val="24"/>
          <w:rtl/>
        </w:rPr>
        <w:t xml:space="preserve">) </w:t>
      </w:r>
      <w:r w:rsidRPr="002C15C4">
        <w:rPr>
          <w:rFonts w:ascii="David" w:hAnsi="David" w:hint="eastAsia"/>
          <w:szCs w:val="24"/>
          <w:rtl/>
        </w:rPr>
        <w:t>ש</w:t>
      </w:r>
      <w:r w:rsidRPr="002C15C4">
        <w:rPr>
          <w:rFonts w:ascii="David" w:hAnsi="David"/>
          <w:szCs w:val="24"/>
          <w:rtl/>
        </w:rPr>
        <w:t xml:space="preserve">"ח </w:t>
      </w:r>
      <w:r w:rsidRPr="002C15C4">
        <w:rPr>
          <w:rFonts w:ascii="David" w:hAnsi="David" w:hint="eastAsia"/>
          <w:szCs w:val="24"/>
          <w:rtl/>
        </w:rPr>
        <w:t>ברוטו</w:t>
      </w:r>
      <w:r w:rsidRPr="002C15C4">
        <w:rPr>
          <w:rFonts w:ascii="David" w:hAnsi="David"/>
          <w:szCs w:val="24"/>
          <w:rtl/>
        </w:rPr>
        <w:t xml:space="preserve"> </w:t>
      </w:r>
      <w:r w:rsidRPr="002C15C4">
        <w:rPr>
          <w:rFonts w:ascii="David" w:hAnsi="David" w:hint="eastAsia"/>
          <w:szCs w:val="24"/>
          <w:rtl/>
        </w:rPr>
        <w:t>לחודש</w:t>
      </w:r>
      <w:r w:rsidRPr="002C15C4">
        <w:rPr>
          <w:rFonts w:ascii="David" w:hAnsi="David"/>
          <w:szCs w:val="24"/>
          <w:rtl/>
        </w:rPr>
        <w:t xml:space="preserve"> (להלן- "</w:t>
      </w:r>
      <w:r w:rsidRPr="002C15C4">
        <w:rPr>
          <w:rFonts w:ascii="David" w:hAnsi="David"/>
          <w:b/>
          <w:bCs/>
          <w:szCs w:val="24"/>
          <w:rtl/>
        </w:rPr>
        <w:t xml:space="preserve">שכר </w:t>
      </w:r>
      <w:r w:rsidRPr="002C15C4">
        <w:rPr>
          <w:rFonts w:ascii="David" w:hAnsi="David" w:hint="eastAsia"/>
          <w:b/>
          <w:bCs/>
          <w:szCs w:val="24"/>
          <w:rtl/>
        </w:rPr>
        <w:t>היסוד</w:t>
      </w:r>
      <w:r w:rsidRPr="002C15C4">
        <w:rPr>
          <w:rFonts w:ascii="David" w:hAnsi="David"/>
          <w:b/>
          <w:bCs/>
          <w:szCs w:val="24"/>
          <w:rtl/>
        </w:rPr>
        <w:t xml:space="preserve"> </w:t>
      </w:r>
      <w:r w:rsidRPr="002C15C4">
        <w:rPr>
          <w:rFonts w:ascii="David" w:hAnsi="David" w:hint="eastAsia"/>
          <w:b/>
          <w:bCs/>
          <w:szCs w:val="24"/>
          <w:rtl/>
        </w:rPr>
        <w:t>החודשי</w:t>
      </w:r>
      <w:r w:rsidRPr="002C15C4">
        <w:rPr>
          <w:rFonts w:ascii="David" w:hAnsi="David"/>
          <w:szCs w:val="24"/>
          <w:rtl/>
        </w:rPr>
        <w:t>").</w:t>
      </w:r>
    </w:p>
    <w:p w14:paraId="61761F8F" w14:textId="77777777" w:rsidR="007D0469" w:rsidRPr="004E4252" w:rsidRDefault="007D0469" w:rsidP="007D0469">
      <w:pPr>
        <w:pStyle w:val="af5"/>
        <w:numPr>
          <w:ilvl w:val="2"/>
          <w:numId w:val="111"/>
        </w:numPr>
        <w:spacing w:line="360" w:lineRule="auto"/>
        <w:jc w:val="both"/>
        <w:rPr>
          <w:rFonts w:asciiTheme="majorBidi" w:hAnsiTheme="majorBidi"/>
          <w:szCs w:val="24"/>
          <w:rtl/>
        </w:rPr>
      </w:pPr>
      <w:r w:rsidRPr="004E4252">
        <w:rPr>
          <w:rFonts w:asciiTheme="majorBidi" w:hAnsiTheme="majorBidi" w:hint="cs"/>
          <w:szCs w:val="24"/>
          <w:rtl/>
        </w:rPr>
        <w:t>השכר ישולם בראשון לכל חודש ויכלול בנוסף, בין היתר, את הרכיבים הבאים:</w:t>
      </w:r>
    </w:p>
    <w:p w14:paraId="0BA5A53E" w14:textId="39D8565A" w:rsidR="007D0469" w:rsidRPr="00791D4A" w:rsidRDefault="007D0469" w:rsidP="002A00A0">
      <w:pPr>
        <w:pStyle w:val="af5"/>
        <w:numPr>
          <w:ilvl w:val="3"/>
          <w:numId w:val="111"/>
        </w:numPr>
        <w:spacing w:before="120" w:after="120" w:line="360" w:lineRule="auto"/>
        <w:ind w:right="-28"/>
        <w:jc w:val="both"/>
        <w:rPr>
          <w:rFonts w:ascii="David" w:hAnsi="David"/>
          <w:szCs w:val="24"/>
        </w:rPr>
      </w:pPr>
      <w:r w:rsidRPr="00791D4A">
        <w:rPr>
          <w:rFonts w:asciiTheme="majorBidi" w:hAnsiTheme="majorBidi"/>
          <w:szCs w:val="24"/>
          <w:rtl/>
        </w:rPr>
        <w:t xml:space="preserve"> </w:t>
      </w:r>
      <w:r w:rsidRPr="00791D4A">
        <w:rPr>
          <w:rFonts w:asciiTheme="majorBidi" w:hAnsiTheme="majorBidi" w:hint="eastAsia"/>
          <w:szCs w:val="24"/>
          <w:rtl/>
        </w:rPr>
        <w:t>הזוכה</w:t>
      </w:r>
      <w:r w:rsidRPr="00791D4A">
        <w:rPr>
          <w:rFonts w:ascii="David" w:hAnsi="David"/>
          <w:szCs w:val="24"/>
          <w:rtl/>
        </w:rPr>
        <w:t xml:space="preserve"> ישלם את כל התנאים הסוציאליים מכל סוג שהוא, שהמעביד חייב בתשלומם בהתאם לכל דין, הסכם ונוהג, וימלא את כל האמור בהסכמים הקיבוציים הכלליים שבין לשכת התאום של הארגונים הכלכליים לבין ההסתדרות ו/או כל הסכם קיבוצי שנערך והוא בר תוקף לאותו סוג של עובדים, כפי שתוקנו ויוערכו מעת לעת וכן אחר כל צו הרחבה שחל או יחול בעתיד או כל הוראת תכ"ם, כפי שיהיו מעת לעת.</w:t>
      </w:r>
    </w:p>
    <w:p w14:paraId="6CC0EB66" w14:textId="77777777" w:rsidR="007D0469" w:rsidRPr="00791D4A" w:rsidRDefault="007D0469" w:rsidP="007D0469">
      <w:pPr>
        <w:pStyle w:val="af5"/>
        <w:numPr>
          <w:ilvl w:val="3"/>
          <w:numId w:val="111"/>
        </w:numPr>
        <w:spacing w:before="120" w:after="120" w:line="360" w:lineRule="auto"/>
        <w:ind w:right="-28"/>
        <w:jc w:val="both"/>
        <w:rPr>
          <w:rFonts w:asciiTheme="majorBidi" w:hAnsiTheme="majorBidi"/>
          <w:szCs w:val="24"/>
        </w:rPr>
      </w:pPr>
      <w:r>
        <w:rPr>
          <w:rFonts w:asciiTheme="majorBidi" w:hAnsiTheme="majorBidi" w:hint="cs"/>
          <w:szCs w:val="24"/>
          <w:rtl/>
        </w:rPr>
        <w:t xml:space="preserve"> </w:t>
      </w:r>
      <w:r w:rsidRPr="00791D4A">
        <w:rPr>
          <w:rFonts w:asciiTheme="majorBidi" w:hAnsiTheme="majorBidi" w:hint="eastAsia"/>
          <w:szCs w:val="24"/>
          <w:rtl/>
        </w:rPr>
        <w:t>ה</w:t>
      </w:r>
      <w:r>
        <w:rPr>
          <w:rFonts w:asciiTheme="majorBidi" w:hAnsiTheme="majorBidi" w:hint="eastAsia"/>
          <w:szCs w:val="24"/>
          <w:rtl/>
        </w:rPr>
        <w:t>מציע</w:t>
      </w:r>
      <w:r w:rsidRPr="00791D4A">
        <w:rPr>
          <w:rFonts w:asciiTheme="majorBidi" w:hAnsiTheme="majorBidi"/>
          <w:szCs w:val="24"/>
          <w:rtl/>
        </w:rPr>
        <w:t xml:space="preserve"> מתחייב לבצע הפרשות לקופת גמל וקרן פיצויים, ביטוח מנהלים (אפשרות גם אצל סוכן פרטי), קרן השתלמות וכן את כל הניכויים שמעביד חייב בביצועם כאמור – הפרשות אלה יחלו מיום עבודתו הראשון של </w:t>
      </w:r>
      <w:r>
        <w:rPr>
          <w:rFonts w:asciiTheme="majorBidi" w:hAnsiTheme="majorBidi" w:hint="cs"/>
          <w:szCs w:val="24"/>
          <w:rtl/>
        </w:rPr>
        <w:t>מנהל האבטחה</w:t>
      </w:r>
      <w:r w:rsidRPr="00791D4A">
        <w:rPr>
          <w:rFonts w:asciiTheme="majorBidi" w:hAnsiTheme="majorBidi"/>
          <w:szCs w:val="24"/>
          <w:rtl/>
        </w:rPr>
        <w:t>.</w:t>
      </w:r>
    </w:p>
    <w:p w14:paraId="4013AAE1" w14:textId="48143A5C" w:rsidR="007D0469" w:rsidRPr="00791D4A" w:rsidRDefault="007D0469" w:rsidP="002A00A0">
      <w:pPr>
        <w:pStyle w:val="af5"/>
        <w:numPr>
          <w:ilvl w:val="3"/>
          <w:numId w:val="111"/>
        </w:numPr>
        <w:spacing w:before="120" w:after="120" w:line="360" w:lineRule="auto"/>
        <w:ind w:right="-28"/>
        <w:jc w:val="both"/>
        <w:rPr>
          <w:rFonts w:asciiTheme="majorBidi" w:hAnsiTheme="majorBidi"/>
          <w:szCs w:val="24"/>
        </w:rPr>
      </w:pPr>
      <w:r>
        <w:rPr>
          <w:rFonts w:asciiTheme="majorBidi" w:hAnsiTheme="majorBidi" w:hint="cs"/>
          <w:szCs w:val="24"/>
          <w:rtl/>
        </w:rPr>
        <w:t xml:space="preserve"> </w:t>
      </w:r>
      <w:r w:rsidRPr="00791D4A">
        <w:rPr>
          <w:rFonts w:asciiTheme="majorBidi" w:hAnsiTheme="majorBidi"/>
          <w:szCs w:val="24"/>
          <w:rtl/>
        </w:rPr>
        <w:t>מובהר כי כל תוספת לשכר היסוד החודשי אשר ה</w:t>
      </w:r>
      <w:r>
        <w:rPr>
          <w:rFonts w:asciiTheme="majorBidi" w:hAnsiTheme="majorBidi"/>
          <w:szCs w:val="24"/>
          <w:rtl/>
        </w:rPr>
        <w:t>מציע</w:t>
      </w:r>
      <w:r w:rsidRPr="00791D4A">
        <w:rPr>
          <w:rFonts w:asciiTheme="majorBidi" w:hAnsiTheme="majorBidi"/>
          <w:szCs w:val="24"/>
          <w:rtl/>
        </w:rPr>
        <w:t xml:space="preserve"> מחויב לשלמה מכח כל</w:t>
      </w:r>
      <w:r w:rsidR="002A00A0">
        <w:rPr>
          <w:rFonts w:asciiTheme="majorBidi" w:hAnsiTheme="majorBidi"/>
          <w:szCs w:val="24"/>
          <w:rtl/>
        </w:rPr>
        <w:t xml:space="preserve"> </w:t>
      </w:r>
      <w:r w:rsidRPr="00791D4A">
        <w:rPr>
          <w:rFonts w:asciiTheme="majorBidi" w:hAnsiTheme="majorBidi"/>
          <w:szCs w:val="24"/>
          <w:rtl/>
        </w:rPr>
        <w:t>דין, הסכם או נוהג, תחושב על בסיס שכר היסוד. משכר היסוד המינימלי הנ"ל- לא ינוכו כל תשלומים בגין נסיעות, ביגוד, הבראה וכו'. הניכויים היחידים המותרים משכר היסוד הם תשלומי מס הכנסה, מס בריאות, ביטוח לאומי והפרשת חלקו של העובד לקרנות ביטוח או ביטוח מנהלים.</w:t>
      </w:r>
    </w:p>
    <w:p w14:paraId="4D8F5945" w14:textId="77777777" w:rsidR="007D0469" w:rsidRPr="001441C1" w:rsidRDefault="007D0469" w:rsidP="007D0469">
      <w:pPr>
        <w:pStyle w:val="af5"/>
        <w:numPr>
          <w:ilvl w:val="2"/>
          <w:numId w:val="111"/>
        </w:numPr>
        <w:tabs>
          <w:tab w:val="left" w:pos="755"/>
        </w:tabs>
        <w:spacing w:before="120" w:after="120" w:line="360" w:lineRule="auto"/>
        <w:ind w:right="-28"/>
        <w:rPr>
          <w:rFonts w:asciiTheme="majorBidi" w:hAnsiTheme="majorBidi"/>
          <w:szCs w:val="24"/>
        </w:rPr>
      </w:pPr>
      <w:r w:rsidRPr="001441C1">
        <w:rPr>
          <w:rFonts w:asciiTheme="majorBidi" w:hAnsiTheme="majorBidi"/>
          <w:szCs w:val="24"/>
          <w:rtl/>
        </w:rPr>
        <w:t>התנאים</w:t>
      </w:r>
      <w:r w:rsidRPr="001441C1">
        <w:rPr>
          <w:rFonts w:asciiTheme="majorBidi" w:hAnsiTheme="majorBidi"/>
          <w:szCs w:val="24"/>
        </w:rPr>
        <w:t xml:space="preserve"> </w:t>
      </w:r>
      <w:r w:rsidRPr="001441C1">
        <w:rPr>
          <w:rFonts w:asciiTheme="majorBidi" w:hAnsiTheme="majorBidi"/>
          <w:szCs w:val="24"/>
          <w:rtl/>
        </w:rPr>
        <w:t>הסוציאליים</w:t>
      </w:r>
      <w:r w:rsidRPr="001441C1">
        <w:rPr>
          <w:rFonts w:asciiTheme="majorBidi" w:hAnsiTheme="majorBidi"/>
          <w:szCs w:val="24"/>
        </w:rPr>
        <w:t xml:space="preserve"> </w:t>
      </w:r>
      <w:r w:rsidRPr="001441C1">
        <w:rPr>
          <w:rFonts w:asciiTheme="majorBidi" w:hAnsiTheme="majorBidi" w:hint="eastAsia"/>
          <w:szCs w:val="24"/>
          <w:rtl/>
        </w:rPr>
        <w:t>למנהל</w:t>
      </w:r>
      <w:r w:rsidRPr="001441C1">
        <w:rPr>
          <w:rFonts w:asciiTheme="majorBidi" w:hAnsiTheme="majorBidi"/>
          <w:szCs w:val="24"/>
          <w:rtl/>
        </w:rPr>
        <w:t xml:space="preserve"> </w:t>
      </w:r>
      <w:r w:rsidRPr="001441C1">
        <w:rPr>
          <w:rFonts w:asciiTheme="majorBidi" w:hAnsiTheme="majorBidi" w:hint="eastAsia"/>
          <w:szCs w:val="24"/>
          <w:rtl/>
        </w:rPr>
        <w:t>האבטחה</w:t>
      </w:r>
      <w:r w:rsidRPr="001441C1">
        <w:rPr>
          <w:rFonts w:asciiTheme="majorBidi" w:hAnsiTheme="majorBidi"/>
          <w:szCs w:val="24"/>
        </w:rPr>
        <w:t xml:space="preserve"> </w:t>
      </w:r>
      <w:r w:rsidRPr="001441C1">
        <w:rPr>
          <w:rFonts w:asciiTheme="majorBidi" w:hAnsiTheme="majorBidi"/>
          <w:szCs w:val="24"/>
          <w:rtl/>
        </w:rPr>
        <w:t>לא</w:t>
      </w:r>
      <w:r w:rsidRPr="001441C1">
        <w:rPr>
          <w:rFonts w:asciiTheme="majorBidi" w:hAnsiTheme="majorBidi"/>
          <w:szCs w:val="24"/>
        </w:rPr>
        <w:t xml:space="preserve"> </w:t>
      </w:r>
      <w:r w:rsidRPr="001441C1">
        <w:rPr>
          <w:rFonts w:asciiTheme="majorBidi" w:hAnsiTheme="majorBidi"/>
          <w:szCs w:val="24"/>
          <w:rtl/>
        </w:rPr>
        <w:t>יפחתו</w:t>
      </w:r>
      <w:r w:rsidRPr="001441C1">
        <w:rPr>
          <w:rFonts w:asciiTheme="majorBidi" w:hAnsiTheme="majorBidi"/>
          <w:szCs w:val="24"/>
        </w:rPr>
        <w:t xml:space="preserve"> </w:t>
      </w:r>
      <w:r w:rsidRPr="001441C1">
        <w:rPr>
          <w:rFonts w:asciiTheme="majorBidi" w:hAnsiTheme="majorBidi"/>
          <w:szCs w:val="24"/>
          <w:rtl/>
        </w:rPr>
        <w:t>מהמפורט</w:t>
      </w:r>
      <w:r w:rsidRPr="001441C1">
        <w:rPr>
          <w:rFonts w:asciiTheme="majorBidi" w:hAnsiTheme="majorBidi"/>
          <w:szCs w:val="24"/>
        </w:rPr>
        <w:t xml:space="preserve"> </w:t>
      </w:r>
      <w:r w:rsidRPr="001441C1">
        <w:rPr>
          <w:rFonts w:asciiTheme="majorBidi" w:hAnsiTheme="majorBidi"/>
          <w:szCs w:val="24"/>
          <w:rtl/>
        </w:rPr>
        <w:t>להלן:</w:t>
      </w:r>
    </w:p>
    <w:p w14:paraId="0F609C9D" w14:textId="77777777" w:rsidR="007D0469" w:rsidRPr="001441C1" w:rsidRDefault="007D0469" w:rsidP="007D0469">
      <w:pPr>
        <w:pStyle w:val="af5"/>
        <w:numPr>
          <w:ilvl w:val="3"/>
          <w:numId w:val="111"/>
        </w:numPr>
        <w:tabs>
          <w:tab w:val="left" w:pos="1161"/>
        </w:tabs>
        <w:spacing w:before="120" w:after="120" w:line="360" w:lineRule="auto"/>
        <w:ind w:right="-28"/>
        <w:jc w:val="both"/>
        <w:rPr>
          <w:rFonts w:asciiTheme="majorBidi" w:hAnsiTheme="majorBidi"/>
          <w:szCs w:val="24"/>
        </w:rPr>
      </w:pPr>
      <w:r w:rsidRPr="001441C1">
        <w:rPr>
          <w:rFonts w:asciiTheme="majorBidi" w:hAnsiTheme="majorBidi" w:hint="cs"/>
          <w:szCs w:val="24"/>
          <w:rtl/>
        </w:rPr>
        <w:t xml:space="preserve"> </w:t>
      </w:r>
      <w:r w:rsidRPr="001441C1">
        <w:rPr>
          <w:rFonts w:asciiTheme="majorBidi" w:hAnsiTheme="majorBidi"/>
          <w:szCs w:val="24"/>
          <w:rtl/>
        </w:rPr>
        <w:t>חופשה</w:t>
      </w:r>
      <w:r w:rsidRPr="001441C1">
        <w:rPr>
          <w:rFonts w:asciiTheme="majorBidi" w:hAnsiTheme="majorBidi"/>
          <w:szCs w:val="24"/>
        </w:rPr>
        <w:t xml:space="preserve"> </w:t>
      </w:r>
      <w:r w:rsidRPr="001441C1">
        <w:rPr>
          <w:rFonts w:asciiTheme="majorBidi" w:hAnsiTheme="majorBidi"/>
          <w:szCs w:val="24"/>
          <w:rtl/>
        </w:rPr>
        <w:t>שנתית:</w:t>
      </w:r>
      <w:r w:rsidRPr="001441C1">
        <w:rPr>
          <w:rFonts w:asciiTheme="majorBidi" w:hAnsiTheme="majorBidi"/>
          <w:szCs w:val="24"/>
        </w:rPr>
        <w:t xml:space="preserve"> </w:t>
      </w:r>
      <w:r w:rsidRPr="001441C1">
        <w:rPr>
          <w:rFonts w:asciiTheme="majorBidi" w:hAnsiTheme="majorBidi"/>
          <w:szCs w:val="24"/>
          <w:rtl/>
        </w:rPr>
        <w:t>2</w:t>
      </w:r>
      <w:r w:rsidRPr="001441C1">
        <w:rPr>
          <w:rFonts w:asciiTheme="majorBidi" w:hAnsiTheme="majorBidi" w:hint="cs"/>
          <w:szCs w:val="24"/>
          <w:rtl/>
        </w:rPr>
        <w:t>3</w:t>
      </w:r>
      <w:r w:rsidRPr="001441C1">
        <w:rPr>
          <w:rFonts w:asciiTheme="majorBidi" w:hAnsiTheme="majorBidi"/>
          <w:szCs w:val="24"/>
        </w:rPr>
        <w:t xml:space="preserve"> </w:t>
      </w:r>
      <w:r w:rsidRPr="001441C1">
        <w:rPr>
          <w:rFonts w:asciiTheme="majorBidi" w:hAnsiTheme="majorBidi"/>
          <w:szCs w:val="24"/>
          <w:rtl/>
        </w:rPr>
        <w:t>יום</w:t>
      </w:r>
      <w:r w:rsidRPr="001441C1">
        <w:rPr>
          <w:rFonts w:asciiTheme="majorBidi" w:hAnsiTheme="majorBidi"/>
          <w:szCs w:val="24"/>
        </w:rPr>
        <w:t xml:space="preserve"> </w:t>
      </w:r>
      <w:r w:rsidRPr="001441C1">
        <w:rPr>
          <w:rFonts w:asciiTheme="majorBidi" w:hAnsiTheme="majorBidi"/>
          <w:szCs w:val="24"/>
          <w:rtl/>
        </w:rPr>
        <w:t>(לא</w:t>
      </w:r>
      <w:r w:rsidRPr="001441C1">
        <w:rPr>
          <w:rFonts w:asciiTheme="majorBidi" w:hAnsiTheme="majorBidi"/>
          <w:szCs w:val="24"/>
        </w:rPr>
        <w:t xml:space="preserve"> </w:t>
      </w:r>
      <w:r w:rsidRPr="001441C1">
        <w:rPr>
          <w:rFonts w:asciiTheme="majorBidi" w:hAnsiTheme="majorBidi"/>
          <w:szCs w:val="24"/>
          <w:rtl/>
        </w:rPr>
        <w:t>כולל</w:t>
      </w:r>
      <w:r w:rsidRPr="001441C1">
        <w:rPr>
          <w:rFonts w:asciiTheme="majorBidi" w:hAnsiTheme="majorBidi"/>
          <w:szCs w:val="24"/>
        </w:rPr>
        <w:t xml:space="preserve"> </w:t>
      </w:r>
      <w:r w:rsidRPr="001441C1">
        <w:rPr>
          <w:rFonts w:asciiTheme="majorBidi" w:hAnsiTheme="majorBidi"/>
          <w:szCs w:val="24"/>
          <w:rtl/>
        </w:rPr>
        <w:t>ימי</w:t>
      </w:r>
      <w:r w:rsidRPr="001441C1">
        <w:rPr>
          <w:rFonts w:asciiTheme="majorBidi" w:hAnsiTheme="majorBidi"/>
          <w:szCs w:val="24"/>
        </w:rPr>
        <w:t xml:space="preserve"> </w:t>
      </w:r>
      <w:r w:rsidRPr="001441C1">
        <w:rPr>
          <w:rFonts w:asciiTheme="majorBidi" w:hAnsiTheme="majorBidi"/>
          <w:szCs w:val="24"/>
          <w:rtl/>
        </w:rPr>
        <w:t>שבתון</w:t>
      </w:r>
      <w:r w:rsidRPr="001441C1">
        <w:rPr>
          <w:rFonts w:asciiTheme="majorBidi" w:hAnsiTheme="majorBidi"/>
          <w:szCs w:val="24"/>
        </w:rPr>
        <w:t xml:space="preserve"> </w:t>
      </w:r>
      <w:r w:rsidRPr="001441C1">
        <w:rPr>
          <w:rFonts w:asciiTheme="majorBidi" w:hAnsiTheme="majorBidi"/>
          <w:szCs w:val="24"/>
          <w:rtl/>
        </w:rPr>
        <w:t>וחג</w:t>
      </w:r>
      <w:r w:rsidRPr="001441C1">
        <w:rPr>
          <w:rFonts w:asciiTheme="majorBidi" w:hAnsiTheme="majorBidi"/>
          <w:szCs w:val="24"/>
        </w:rPr>
        <w:t xml:space="preserve"> </w:t>
      </w:r>
      <w:r w:rsidRPr="001441C1">
        <w:rPr>
          <w:rFonts w:asciiTheme="majorBidi" w:hAnsiTheme="majorBidi"/>
          <w:szCs w:val="24"/>
          <w:rtl/>
        </w:rPr>
        <w:t>שאינם</w:t>
      </w:r>
      <w:r w:rsidRPr="001441C1">
        <w:rPr>
          <w:rFonts w:asciiTheme="majorBidi" w:hAnsiTheme="majorBidi"/>
          <w:szCs w:val="24"/>
        </w:rPr>
        <w:t xml:space="preserve"> </w:t>
      </w:r>
      <w:r w:rsidRPr="001441C1">
        <w:rPr>
          <w:rFonts w:asciiTheme="majorBidi" w:hAnsiTheme="majorBidi"/>
          <w:szCs w:val="24"/>
          <w:rtl/>
        </w:rPr>
        <w:t>שבת)</w:t>
      </w:r>
      <w:r w:rsidRPr="001441C1">
        <w:rPr>
          <w:rFonts w:asciiTheme="majorBidi" w:hAnsiTheme="majorBidi" w:hint="cs"/>
          <w:szCs w:val="24"/>
          <w:rtl/>
        </w:rPr>
        <w:t>.</w:t>
      </w:r>
    </w:p>
    <w:p w14:paraId="0864DFC5" w14:textId="350B589E" w:rsidR="007D0469" w:rsidRPr="001441C1" w:rsidRDefault="007D0469" w:rsidP="007D0469">
      <w:pPr>
        <w:pStyle w:val="af5"/>
        <w:numPr>
          <w:ilvl w:val="3"/>
          <w:numId w:val="111"/>
        </w:numPr>
        <w:tabs>
          <w:tab w:val="left" w:pos="1161"/>
        </w:tabs>
        <w:spacing w:before="120" w:after="120" w:line="360" w:lineRule="auto"/>
        <w:ind w:right="-28"/>
        <w:jc w:val="both"/>
        <w:rPr>
          <w:rFonts w:asciiTheme="majorBidi" w:hAnsiTheme="majorBidi"/>
          <w:szCs w:val="24"/>
        </w:rPr>
      </w:pPr>
      <w:r w:rsidRPr="001441C1">
        <w:rPr>
          <w:rFonts w:asciiTheme="majorBidi" w:hAnsiTheme="majorBidi" w:hint="cs"/>
          <w:szCs w:val="24"/>
          <w:rtl/>
        </w:rPr>
        <w:t xml:space="preserve"> </w:t>
      </w:r>
      <w:r w:rsidRPr="001441C1">
        <w:rPr>
          <w:rFonts w:asciiTheme="majorBidi" w:hAnsiTheme="majorBidi"/>
          <w:szCs w:val="24"/>
          <w:rtl/>
        </w:rPr>
        <w:t>ימי</w:t>
      </w:r>
      <w:r w:rsidRPr="001441C1">
        <w:rPr>
          <w:rFonts w:asciiTheme="majorBidi" w:hAnsiTheme="majorBidi"/>
          <w:szCs w:val="24"/>
        </w:rPr>
        <w:t xml:space="preserve"> </w:t>
      </w:r>
      <w:r w:rsidRPr="001441C1">
        <w:rPr>
          <w:rFonts w:asciiTheme="majorBidi" w:hAnsiTheme="majorBidi"/>
          <w:szCs w:val="24"/>
          <w:rtl/>
        </w:rPr>
        <w:t>הבראה: כקבוע בחוק,</w:t>
      </w:r>
      <w:r w:rsidR="002A00A0">
        <w:rPr>
          <w:rFonts w:asciiTheme="majorBidi" w:hAnsiTheme="majorBidi"/>
          <w:szCs w:val="24"/>
          <w:rtl/>
        </w:rPr>
        <w:t xml:space="preserve"> </w:t>
      </w:r>
      <w:r w:rsidRPr="001441C1">
        <w:rPr>
          <w:rFonts w:asciiTheme="majorBidi" w:hAnsiTheme="majorBidi"/>
          <w:szCs w:val="24"/>
          <w:rtl/>
        </w:rPr>
        <w:t>בתעריף</w:t>
      </w:r>
      <w:r w:rsidRPr="001441C1">
        <w:rPr>
          <w:rFonts w:asciiTheme="majorBidi" w:hAnsiTheme="majorBidi"/>
          <w:szCs w:val="24"/>
        </w:rPr>
        <w:t xml:space="preserve"> </w:t>
      </w:r>
      <w:r w:rsidRPr="001441C1">
        <w:rPr>
          <w:rFonts w:asciiTheme="majorBidi" w:hAnsiTheme="majorBidi"/>
          <w:szCs w:val="24"/>
          <w:rtl/>
        </w:rPr>
        <w:t>לפי</w:t>
      </w:r>
      <w:r w:rsidRPr="001441C1">
        <w:rPr>
          <w:rFonts w:asciiTheme="majorBidi" w:hAnsiTheme="majorBidi"/>
          <w:szCs w:val="24"/>
        </w:rPr>
        <w:t xml:space="preserve"> </w:t>
      </w:r>
      <w:r w:rsidRPr="001441C1">
        <w:rPr>
          <w:rFonts w:asciiTheme="majorBidi" w:hAnsiTheme="majorBidi"/>
          <w:szCs w:val="24"/>
          <w:rtl/>
        </w:rPr>
        <w:t>צו</w:t>
      </w:r>
      <w:r w:rsidRPr="001441C1">
        <w:rPr>
          <w:rFonts w:asciiTheme="majorBidi" w:hAnsiTheme="majorBidi"/>
          <w:szCs w:val="24"/>
        </w:rPr>
        <w:t xml:space="preserve"> </w:t>
      </w:r>
      <w:r w:rsidRPr="001441C1">
        <w:rPr>
          <w:rFonts w:asciiTheme="majorBidi" w:hAnsiTheme="majorBidi"/>
          <w:szCs w:val="24"/>
          <w:rtl/>
        </w:rPr>
        <w:t>ההרחב</w:t>
      </w:r>
      <w:r w:rsidRPr="001441C1">
        <w:rPr>
          <w:rFonts w:asciiTheme="majorBidi" w:hAnsiTheme="majorBidi" w:hint="eastAsia"/>
          <w:szCs w:val="24"/>
          <w:rtl/>
        </w:rPr>
        <w:t>ה</w:t>
      </w:r>
      <w:r w:rsidRPr="001441C1">
        <w:rPr>
          <w:rFonts w:asciiTheme="majorBidi" w:hAnsiTheme="majorBidi"/>
          <w:szCs w:val="24"/>
        </w:rPr>
        <w:t>.</w:t>
      </w:r>
    </w:p>
    <w:p w14:paraId="20E94CE7" w14:textId="77777777" w:rsidR="007D0469" w:rsidRPr="001441C1" w:rsidRDefault="007D0469" w:rsidP="007D0469">
      <w:pPr>
        <w:pStyle w:val="af5"/>
        <w:numPr>
          <w:ilvl w:val="3"/>
          <w:numId w:val="111"/>
        </w:numPr>
        <w:tabs>
          <w:tab w:val="left" w:pos="1161"/>
        </w:tabs>
        <w:spacing w:before="120" w:after="120" w:line="360" w:lineRule="auto"/>
        <w:ind w:right="-28"/>
        <w:jc w:val="both"/>
        <w:rPr>
          <w:rFonts w:asciiTheme="majorBidi" w:hAnsiTheme="majorBidi"/>
          <w:szCs w:val="24"/>
        </w:rPr>
      </w:pPr>
      <w:r w:rsidRPr="001441C1">
        <w:rPr>
          <w:rFonts w:asciiTheme="majorBidi" w:hAnsiTheme="majorBidi" w:hint="cs"/>
          <w:szCs w:val="24"/>
          <w:rtl/>
        </w:rPr>
        <w:t xml:space="preserve"> </w:t>
      </w:r>
      <w:r w:rsidRPr="001441C1">
        <w:rPr>
          <w:rFonts w:asciiTheme="majorBidi" w:hAnsiTheme="majorBidi"/>
          <w:szCs w:val="24"/>
          <w:rtl/>
        </w:rPr>
        <w:t>חגי</w:t>
      </w:r>
      <w:r w:rsidRPr="001441C1">
        <w:rPr>
          <w:rFonts w:asciiTheme="majorBidi" w:hAnsiTheme="majorBidi" w:hint="eastAsia"/>
          <w:szCs w:val="24"/>
          <w:rtl/>
        </w:rPr>
        <w:t>ם</w:t>
      </w:r>
      <w:r w:rsidRPr="001441C1">
        <w:rPr>
          <w:rFonts w:asciiTheme="majorBidi" w:hAnsiTheme="majorBidi"/>
          <w:szCs w:val="24"/>
          <w:rtl/>
        </w:rPr>
        <w:t xml:space="preserve">: 9 </w:t>
      </w:r>
      <w:r w:rsidRPr="001441C1">
        <w:rPr>
          <w:rFonts w:asciiTheme="majorBidi" w:hAnsiTheme="majorBidi" w:hint="eastAsia"/>
          <w:szCs w:val="24"/>
          <w:rtl/>
        </w:rPr>
        <w:t>ימי</w:t>
      </w:r>
      <w:r w:rsidRPr="001441C1">
        <w:rPr>
          <w:rFonts w:asciiTheme="majorBidi" w:hAnsiTheme="majorBidi"/>
          <w:szCs w:val="24"/>
        </w:rPr>
        <w:t xml:space="preserve"> </w:t>
      </w:r>
      <w:r w:rsidRPr="001441C1">
        <w:rPr>
          <w:rFonts w:asciiTheme="majorBidi" w:hAnsiTheme="majorBidi"/>
          <w:szCs w:val="24"/>
          <w:rtl/>
        </w:rPr>
        <w:t>חג</w:t>
      </w:r>
      <w:r w:rsidRPr="001441C1">
        <w:rPr>
          <w:rFonts w:asciiTheme="majorBidi" w:hAnsiTheme="majorBidi"/>
          <w:szCs w:val="24"/>
        </w:rPr>
        <w:t xml:space="preserve"> </w:t>
      </w:r>
      <w:r w:rsidRPr="001441C1">
        <w:rPr>
          <w:rFonts w:asciiTheme="majorBidi" w:hAnsiTheme="majorBidi"/>
          <w:szCs w:val="24"/>
          <w:rtl/>
        </w:rPr>
        <w:t>בשנה.</w:t>
      </w:r>
    </w:p>
    <w:p w14:paraId="31380692" w14:textId="0D73C4CE" w:rsidR="007D0469" w:rsidRPr="001441C1" w:rsidRDefault="007D0469" w:rsidP="007D0469">
      <w:pPr>
        <w:pStyle w:val="af5"/>
        <w:numPr>
          <w:ilvl w:val="3"/>
          <w:numId w:val="111"/>
        </w:numPr>
        <w:tabs>
          <w:tab w:val="left" w:pos="1161"/>
        </w:tabs>
        <w:spacing w:before="120" w:after="120" w:line="360" w:lineRule="auto"/>
        <w:ind w:right="-28"/>
        <w:rPr>
          <w:rFonts w:asciiTheme="majorBidi" w:hAnsiTheme="majorBidi"/>
          <w:szCs w:val="24"/>
        </w:rPr>
      </w:pPr>
      <w:r w:rsidRPr="001441C1">
        <w:rPr>
          <w:rFonts w:asciiTheme="majorBidi" w:hAnsiTheme="majorBidi" w:hint="cs"/>
          <w:szCs w:val="24"/>
          <w:rtl/>
        </w:rPr>
        <w:t xml:space="preserve"> </w:t>
      </w:r>
      <w:r w:rsidRPr="001441C1">
        <w:rPr>
          <w:rFonts w:asciiTheme="majorBidi" w:hAnsiTheme="majorBidi"/>
          <w:szCs w:val="24"/>
          <w:rtl/>
        </w:rPr>
        <w:t>ימי</w:t>
      </w:r>
      <w:r w:rsidRPr="001441C1">
        <w:rPr>
          <w:rFonts w:asciiTheme="majorBidi" w:hAnsiTheme="majorBidi"/>
          <w:szCs w:val="24"/>
        </w:rPr>
        <w:t xml:space="preserve"> </w:t>
      </w:r>
      <w:r w:rsidRPr="001441C1">
        <w:rPr>
          <w:rFonts w:asciiTheme="majorBidi" w:hAnsiTheme="majorBidi"/>
          <w:szCs w:val="24"/>
          <w:rtl/>
        </w:rPr>
        <w:t>מחלה</w:t>
      </w:r>
      <w:r w:rsidRPr="001441C1">
        <w:rPr>
          <w:rFonts w:asciiTheme="majorBidi" w:hAnsiTheme="majorBidi"/>
          <w:szCs w:val="24"/>
        </w:rPr>
        <w:t>:</w:t>
      </w:r>
      <w:r w:rsidR="002A00A0">
        <w:rPr>
          <w:rFonts w:asciiTheme="majorBidi" w:hAnsiTheme="majorBidi"/>
          <w:szCs w:val="24"/>
          <w:rtl/>
        </w:rPr>
        <w:t xml:space="preserve"> </w:t>
      </w:r>
      <w:r w:rsidRPr="001441C1">
        <w:rPr>
          <w:rFonts w:asciiTheme="majorBidi" w:hAnsiTheme="majorBidi"/>
          <w:szCs w:val="24"/>
          <w:rtl/>
        </w:rPr>
        <w:t>בהתאם</w:t>
      </w:r>
      <w:r w:rsidRPr="001441C1">
        <w:rPr>
          <w:rFonts w:asciiTheme="majorBidi" w:hAnsiTheme="majorBidi"/>
          <w:szCs w:val="24"/>
        </w:rPr>
        <w:t xml:space="preserve"> </w:t>
      </w:r>
      <w:r w:rsidRPr="001441C1">
        <w:rPr>
          <w:rFonts w:asciiTheme="majorBidi" w:hAnsiTheme="majorBidi"/>
          <w:szCs w:val="24"/>
          <w:rtl/>
        </w:rPr>
        <w:t>לחוק</w:t>
      </w:r>
      <w:r w:rsidRPr="001441C1">
        <w:rPr>
          <w:rFonts w:asciiTheme="majorBidi" w:hAnsiTheme="majorBidi"/>
          <w:szCs w:val="24"/>
        </w:rPr>
        <w:t xml:space="preserve"> </w:t>
      </w:r>
      <w:r w:rsidRPr="001441C1">
        <w:rPr>
          <w:rFonts w:asciiTheme="majorBidi" w:hAnsiTheme="majorBidi"/>
          <w:szCs w:val="24"/>
          <w:rtl/>
        </w:rPr>
        <w:t>דמי</w:t>
      </w:r>
      <w:r w:rsidRPr="001441C1">
        <w:rPr>
          <w:rFonts w:asciiTheme="majorBidi" w:hAnsiTheme="majorBidi"/>
          <w:szCs w:val="24"/>
        </w:rPr>
        <w:t xml:space="preserve"> </w:t>
      </w:r>
      <w:r w:rsidRPr="001441C1">
        <w:rPr>
          <w:rFonts w:asciiTheme="majorBidi" w:hAnsiTheme="majorBidi"/>
          <w:szCs w:val="24"/>
          <w:rtl/>
        </w:rPr>
        <w:t>מחל</w:t>
      </w:r>
      <w:r w:rsidRPr="001441C1">
        <w:rPr>
          <w:rFonts w:asciiTheme="majorBidi" w:hAnsiTheme="majorBidi" w:hint="eastAsia"/>
          <w:szCs w:val="24"/>
          <w:rtl/>
        </w:rPr>
        <w:t>ה</w:t>
      </w:r>
      <w:r w:rsidRPr="001441C1">
        <w:rPr>
          <w:rFonts w:asciiTheme="majorBidi" w:hAnsiTheme="majorBidi"/>
          <w:szCs w:val="24"/>
          <w:rtl/>
        </w:rPr>
        <w:t xml:space="preserve">, </w:t>
      </w:r>
      <w:r w:rsidRPr="001441C1">
        <w:rPr>
          <w:rFonts w:asciiTheme="majorBidi" w:hAnsiTheme="majorBidi" w:hint="eastAsia"/>
          <w:szCs w:val="24"/>
          <w:rtl/>
        </w:rPr>
        <w:t>התשל</w:t>
      </w:r>
      <w:r w:rsidRPr="001441C1">
        <w:rPr>
          <w:rFonts w:asciiTheme="majorBidi" w:hAnsiTheme="majorBidi"/>
          <w:szCs w:val="24"/>
          <w:rtl/>
        </w:rPr>
        <w:t>"ו -1976.</w:t>
      </w:r>
    </w:p>
    <w:p w14:paraId="4D60E1E9" w14:textId="77777777" w:rsidR="007D0469" w:rsidRPr="001441C1" w:rsidRDefault="007D0469" w:rsidP="007D0469">
      <w:pPr>
        <w:pStyle w:val="af5"/>
        <w:numPr>
          <w:ilvl w:val="3"/>
          <w:numId w:val="111"/>
        </w:numPr>
        <w:tabs>
          <w:tab w:val="left" w:pos="1161"/>
        </w:tabs>
        <w:spacing w:before="120" w:after="120" w:line="360" w:lineRule="auto"/>
        <w:ind w:right="-28"/>
        <w:jc w:val="both"/>
        <w:rPr>
          <w:rFonts w:asciiTheme="majorBidi" w:hAnsiTheme="majorBidi"/>
          <w:szCs w:val="24"/>
        </w:rPr>
      </w:pPr>
      <w:r w:rsidRPr="001441C1">
        <w:rPr>
          <w:rFonts w:asciiTheme="majorBidi" w:hAnsiTheme="majorBidi" w:hint="cs"/>
          <w:szCs w:val="24"/>
          <w:rtl/>
        </w:rPr>
        <w:t xml:space="preserve"> </w:t>
      </w:r>
      <w:r w:rsidRPr="001441C1">
        <w:rPr>
          <w:rFonts w:asciiTheme="majorBidi" w:hAnsiTheme="majorBidi"/>
          <w:szCs w:val="24"/>
          <w:rtl/>
        </w:rPr>
        <w:t>מבלי</w:t>
      </w:r>
      <w:r w:rsidRPr="001441C1">
        <w:rPr>
          <w:rFonts w:asciiTheme="majorBidi" w:hAnsiTheme="majorBidi"/>
          <w:szCs w:val="24"/>
        </w:rPr>
        <w:t xml:space="preserve"> </w:t>
      </w:r>
      <w:r w:rsidRPr="001441C1">
        <w:rPr>
          <w:rFonts w:asciiTheme="majorBidi" w:hAnsiTheme="majorBidi"/>
          <w:szCs w:val="24"/>
          <w:rtl/>
        </w:rPr>
        <w:t>לגרוע</w:t>
      </w:r>
      <w:r w:rsidRPr="001441C1">
        <w:rPr>
          <w:rFonts w:asciiTheme="majorBidi" w:hAnsiTheme="majorBidi"/>
          <w:szCs w:val="24"/>
        </w:rPr>
        <w:t xml:space="preserve"> </w:t>
      </w:r>
      <w:r w:rsidRPr="001441C1">
        <w:rPr>
          <w:rFonts w:asciiTheme="majorBidi" w:hAnsiTheme="majorBidi"/>
          <w:szCs w:val="24"/>
          <w:rtl/>
        </w:rPr>
        <w:t>מכלליות</w:t>
      </w:r>
      <w:r w:rsidRPr="001441C1">
        <w:rPr>
          <w:rFonts w:asciiTheme="majorBidi" w:hAnsiTheme="majorBidi"/>
          <w:szCs w:val="24"/>
        </w:rPr>
        <w:t xml:space="preserve"> </w:t>
      </w:r>
      <w:r w:rsidRPr="001441C1">
        <w:rPr>
          <w:rFonts w:asciiTheme="majorBidi" w:hAnsiTheme="majorBidi"/>
          <w:szCs w:val="24"/>
          <w:rtl/>
        </w:rPr>
        <w:t>האמור</w:t>
      </w:r>
      <w:r w:rsidRPr="001441C1">
        <w:rPr>
          <w:rFonts w:asciiTheme="majorBidi" w:hAnsiTheme="majorBidi"/>
          <w:szCs w:val="24"/>
        </w:rPr>
        <w:t xml:space="preserve"> </w:t>
      </w:r>
      <w:r w:rsidRPr="001441C1">
        <w:rPr>
          <w:rFonts w:asciiTheme="majorBidi" w:hAnsiTheme="majorBidi"/>
          <w:szCs w:val="24"/>
          <w:rtl/>
        </w:rPr>
        <w:t>לעיל, המציע</w:t>
      </w:r>
      <w:r w:rsidRPr="001441C1">
        <w:rPr>
          <w:rFonts w:asciiTheme="majorBidi" w:hAnsiTheme="majorBidi"/>
          <w:szCs w:val="24"/>
        </w:rPr>
        <w:t xml:space="preserve"> </w:t>
      </w:r>
      <w:r w:rsidRPr="001441C1">
        <w:rPr>
          <w:rFonts w:asciiTheme="majorBidi" w:hAnsiTheme="majorBidi"/>
          <w:szCs w:val="24"/>
          <w:rtl/>
        </w:rPr>
        <w:t>מתחייב</w:t>
      </w:r>
      <w:r w:rsidRPr="001441C1">
        <w:rPr>
          <w:rFonts w:asciiTheme="majorBidi" w:hAnsiTheme="majorBidi"/>
          <w:szCs w:val="24"/>
        </w:rPr>
        <w:t xml:space="preserve"> </w:t>
      </w:r>
      <w:r w:rsidRPr="001441C1">
        <w:rPr>
          <w:rFonts w:asciiTheme="majorBidi" w:hAnsiTheme="majorBidi"/>
          <w:szCs w:val="24"/>
          <w:rtl/>
        </w:rPr>
        <w:t>לפעול</w:t>
      </w:r>
      <w:r w:rsidRPr="001441C1">
        <w:rPr>
          <w:rFonts w:asciiTheme="majorBidi" w:hAnsiTheme="majorBidi"/>
          <w:szCs w:val="24"/>
        </w:rPr>
        <w:t xml:space="preserve"> </w:t>
      </w:r>
      <w:r w:rsidRPr="001441C1">
        <w:rPr>
          <w:rFonts w:asciiTheme="majorBidi" w:hAnsiTheme="majorBidi"/>
          <w:szCs w:val="24"/>
          <w:rtl/>
        </w:rPr>
        <w:t>בהתאם</w:t>
      </w:r>
      <w:r w:rsidRPr="001441C1">
        <w:rPr>
          <w:rFonts w:asciiTheme="majorBidi" w:hAnsiTheme="majorBidi"/>
          <w:szCs w:val="24"/>
        </w:rPr>
        <w:t xml:space="preserve"> </w:t>
      </w:r>
      <w:r w:rsidRPr="001441C1">
        <w:rPr>
          <w:rFonts w:asciiTheme="majorBidi" w:hAnsiTheme="majorBidi"/>
          <w:szCs w:val="24"/>
          <w:rtl/>
        </w:rPr>
        <w:t>להוראות</w:t>
      </w:r>
      <w:r w:rsidRPr="001441C1">
        <w:rPr>
          <w:rFonts w:asciiTheme="majorBidi" w:hAnsiTheme="majorBidi"/>
          <w:szCs w:val="24"/>
        </w:rPr>
        <w:t xml:space="preserve"> </w:t>
      </w:r>
      <w:r w:rsidRPr="001441C1">
        <w:rPr>
          <w:rFonts w:asciiTheme="majorBidi" w:hAnsiTheme="majorBidi"/>
          <w:szCs w:val="24"/>
          <w:rtl/>
        </w:rPr>
        <w:t>תכ</w:t>
      </w:r>
      <w:r w:rsidRPr="001441C1">
        <w:rPr>
          <w:rFonts w:asciiTheme="majorBidi" w:hAnsiTheme="majorBidi"/>
          <w:szCs w:val="24"/>
        </w:rPr>
        <w:t>"</w:t>
      </w:r>
      <w:r w:rsidRPr="001441C1">
        <w:rPr>
          <w:rFonts w:asciiTheme="majorBidi" w:hAnsiTheme="majorBidi"/>
          <w:szCs w:val="24"/>
          <w:rtl/>
        </w:rPr>
        <w:t xml:space="preserve">מ 7.3.9.2 ו- </w:t>
      </w:r>
      <w:r w:rsidRPr="001441C1">
        <w:rPr>
          <w:rFonts w:ascii="Arial" w:hAnsi="Arial" w:hint="eastAsia"/>
          <w:szCs w:val="24"/>
          <w:rtl/>
        </w:rPr>
        <w:t>ה</w:t>
      </w:r>
      <w:r w:rsidRPr="001441C1">
        <w:rPr>
          <w:rFonts w:ascii="Arial" w:hAnsi="Arial"/>
          <w:szCs w:val="24"/>
          <w:rtl/>
        </w:rPr>
        <w:t>.7.3.9.2.3</w:t>
      </w:r>
      <w:r w:rsidRPr="001441C1">
        <w:rPr>
          <w:rFonts w:asciiTheme="majorBidi" w:hAnsiTheme="majorBidi"/>
          <w:szCs w:val="24"/>
          <w:rtl/>
        </w:rPr>
        <w:t xml:space="preserve"> כפי</w:t>
      </w:r>
      <w:r w:rsidRPr="001441C1">
        <w:rPr>
          <w:rFonts w:asciiTheme="majorBidi" w:hAnsiTheme="majorBidi"/>
          <w:szCs w:val="24"/>
        </w:rPr>
        <w:t xml:space="preserve"> </w:t>
      </w:r>
      <w:r w:rsidRPr="001441C1">
        <w:rPr>
          <w:rFonts w:asciiTheme="majorBidi" w:hAnsiTheme="majorBidi"/>
          <w:szCs w:val="24"/>
          <w:rtl/>
        </w:rPr>
        <w:t>שיהיו</w:t>
      </w:r>
      <w:r w:rsidRPr="001441C1">
        <w:rPr>
          <w:rFonts w:asciiTheme="majorBidi" w:hAnsiTheme="majorBidi"/>
          <w:szCs w:val="24"/>
        </w:rPr>
        <w:t xml:space="preserve"> </w:t>
      </w:r>
      <w:r w:rsidRPr="001441C1">
        <w:rPr>
          <w:rFonts w:asciiTheme="majorBidi" w:hAnsiTheme="majorBidi"/>
          <w:szCs w:val="24"/>
          <w:rtl/>
        </w:rPr>
        <w:t>מעת</w:t>
      </w:r>
      <w:r w:rsidRPr="001441C1">
        <w:rPr>
          <w:rFonts w:asciiTheme="majorBidi" w:hAnsiTheme="majorBidi"/>
          <w:szCs w:val="24"/>
        </w:rPr>
        <w:t xml:space="preserve"> </w:t>
      </w:r>
      <w:r w:rsidRPr="001441C1">
        <w:rPr>
          <w:rFonts w:asciiTheme="majorBidi" w:hAnsiTheme="majorBidi"/>
          <w:szCs w:val="24"/>
          <w:rtl/>
        </w:rPr>
        <w:t>לעת</w:t>
      </w:r>
      <w:r w:rsidRPr="001441C1">
        <w:rPr>
          <w:rFonts w:asciiTheme="majorBidi" w:hAnsiTheme="majorBidi"/>
          <w:szCs w:val="24"/>
        </w:rPr>
        <w:t xml:space="preserve"> </w:t>
      </w:r>
      <w:r w:rsidRPr="001441C1">
        <w:rPr>
          <w:rFonts w:asciiTheme="majorBidi" w:hAnsiTheme="majorBidi"/>
          <w:szCs w:val="24"/>
          <w:rtl/>
        </w:rPr>
        <w:t>ובכלל</w:t>
      </w:r>
      <w:r w:rsidRPr="001441C1">
        <w:rPr>
          <w:rFonts w:asciiTheme="majorBidi" w:hAnsiTheme="majorBidi"/>
          <w:szCs w:val="24"/>
        </w:rPr>
        <w:t xml:space="preserve"> </w:t>
      </w:r>
      <w:r w:rsidRPr="001441C1">
        <w:rPr>
          <w:rFonts w:asciiTheme="majorBidi" w:hAnsiTheme="majorBidi"/>
          <w:szCs w:val="24"/>
          <w:rtl/>
        </w:rPr>
        <w:t>זאת</w:t>
      </w:r>
      <w:r w:rsidRPr="001441C1">
        <w:rPr>
          <w:rFonts w:asciiTheme="majorBidi" w:hAnsiTheme="majorBidi"/>
          <w:szCs w:val="24"/>
        </w:rPr>
        <w:t xml:space="preserve"> </w:t>
      </w:r>
      <w:r w:rsidRPr="001441C1">
        <w:rPr>
          <w:rFonts w:asciiTheme="majorBidi" w:hAnsiTheme="majorBidi"/>
          <w:szCs w:val="24"/>
          <w:rtl/>
        </w:rPr>
        <w:t>לתת</w:t>
      </w:r>
      <w:r w:rsidRPr="001441C1">
        <w:rPr>
          <w:rFonts w:asciiTheme="majorBidi" w:hAnsiTheme="majorBidi"/>
          <w:szCs w:val="24"/>
        </w:rPr>
        <w:t xml:space="preserve"> </w:t>
      </w:r>
      <w:r w:rsidRPr="001441C1">
        <w:rPr>
          <w:rFonts w:asciiTheme="majorBidi" w:hAnsiTheme="majorBidi"/>
          <w:szCs w:val="24"/>
          <w:rtl/>
        </w:rPr>
        <w:t>לעובדיו</w:t>
      </w:r>
      <w:r w:rsidRPr="001441C1">
        <w:rPr>
          <w:rFonts w:asciiTheme="majorBidi" w:hAnsiTheme="majorBidi"/>
          <w:szCs w:val="24"/>
        </w:rPr>
        <w:t xml:space="preserve"> </w:t>
      </w:r>
      <w:r w:rsidRPr="001441C1">
        <w:rPr>
          <w:rFonts w:asciiTheme="majorBidi" w:hAnsiTheme="majorBidi"/>
          <w:szCs w:val="24"/>
          <w:rtl/>
        </w:rPr>
        <w:t>את</w:t>
      </w:r>
      <w:r w:rsidRPr="001441C1">
        <w:rPr>
          <w:rFonts w:asciiTheme="majorBidi" w:hAnsiTheme="majorBidi"/>
          <w:szCs w:val="24"/>
        </w:rPr>
        <w:t xml:space="preserve"> </w:t>
      </w:r>
      <w:r w:rsidRPr="001441C1">
        <w:rPr>
          <w:rFonts w:asciiTheme="majorBidi" w:hAnsiTheme="majorBidi"/>
          <w:szCs w:val="24"/>
          <w:rtl/>
        </w:rPr>
        <w:t>תנאי</w:t>
      </w:r>
      <w:r w:rsidRPr="001441C1">
        <w:rPr>
          <w:rFonts w:asciiTheme="majorBidi" w:hAnsiTheme="majorBidi"/>
          <w:szCs w:val="24"/>
        </w:rPr>
        <w:t xml:space="preserve"> </w:t>
      </w:r>
      <w:r w:rsidRPr="001441C1">
        <w:rPr>
          <w:rFonts w:asciiTheme="majorBidi" w:hAnsiTheme="majorBidi"/>
          <w:szCs w:val="24"/>
          <w:rtl/>
        </w:rPr>
        <w:t>העבודה והתשלומים</w:t>
      </w:r>
      <w:r w:rsidRPr="001441C1">
        <w:rPr>
          <w:rFonts w:asciiTheme="majorBidi" w:hAnsiTheme="majorBidi"/>
          <w:szCs w:val="24"/>
        </w:rPr>
        <w:t xml:space="preserve"> </w:t>
      </w:r>
      <w:r w:rsidRPr="001441C1">
        <w:rPr>
          <w:rFonts w:asciiTheme="majorBidi" w:hAnsiTheme="majorBidi"/>
          <w:szCs w:val="24"/>
          <w:rtl/>
        </w:rPr>
        <w:t>הבאים</w:t>
      </w:r>
      <w:r w:rsidRPr="001441C1">
        <w:rPr>
          <w:rFonts w:asciiTheme="majorBidi" w:hAnsiTheme="majorBidi"/>
          <w:szCs w:val="24"/>
        </w:rPr>
        <w:t>:</w:t>
      </w:r>
    </w:p>
    <w:p w14:paraId="18C77D71" w14:textId="77777777" w:rsidR="007D0469" w:rsidRPr="001441C1" w:rsidRDefault="007D0469" w:rsidP="007D0469">
      <w:pPr>
        <w:pStyle w:val="af5"/>
        <w:numPr>
          <w:ilvl w:val="4"/>
          <w:numId w:val="111"/>
        </w:numPr>
        <w:tabs>
          <w:tab w:val="left" w:pos="755"/>
          <w:tab w:val="left" w:pos="1587"/>
        </w:tabs>
        <w:spacing w:before="120" w:after="120" w:line="360" w:lineRule="auto"/>
        <w:ind w:right="-28"/>
        <w:jc w:val="both"/>
        <w:rPr>
          <w:rFonts w:asciiTheme="majorBidi" w:hAnsiTheme="majorBidi"/>
          <w:szCs w:val="24"/>
        </w:rPr>
      </w:pPr>
      <w:r w:rsidRPr="001441C1">
        <w:rPr>
          <w:rFonts w:asciiTheme="majorBidi" w:hAnsiTheme="majorBidi"/>
          <w:szCs w:val="24"/>
          <w:rtl/>
        </w:rPr>
        <w:t>חופשה</w:t>
      </w:r>
      <w:r w:rsidRPr="001441C1">
        <w:rPr>
          <w:rFonts w:asciiTheme="majorBidi" w:hAnsiTheme="majorBidi"/>
          <w:szCs w:val="24"/>
        </w:rPr>
        <w:t xml:space="preserve"> </w:t>
      </w:r>
      <w:r w:rsidRPr="001441C1">
        <w:rPr>
          <w:rFonts w:asciiTheme="majorBidi" w:hAnsiTheme="majorBidi"/>
          <w:szCs w:val="24"/>
          <w:rtl/>
        </w:rPr>
        <w:t>מסיבות</w:t>
      </w:r>
      <w:r w:rsidRPr="001441C1">
        <w:rPr>
          <w:rFonts w:asciiTheme="majorBidi" w:hAnsiTheme="majorBidi"/>
          <w:szCs w:val="24"/>
        </w:rPr>
        <w:t xml:space="preserve"> </w:t>
      </w:r>
      <w:r w:rsidRPr="001441C1">
        <w:rPr>
          <w:rFonts w:asciiTheme="majorBidi" w:hAnsiTheme="majorBidi"/>
          <w:szCs w:val="24"/>
          <w:rtl/>
        </w:rPr>
        <w:t>משפחתיות</w:t>
      </w:r>
      <w:r w:rsidRPr="001441C1">
        <w:rPr>
          <w:rFonts w:asciiTheme="majorBidi" w:hAnsiTheme="majorBidi"/>
          <w:szCs w:val="24"/>
        </w:rPr>
        <w:t xml:space="preserve"> </w:t>
      </w:r>
      <w:r w:rsidRPr="001441C1">
        <w:rPr>
          <w:rFonts w:asciiTheme="majorBidi" w:hAnsiTheme="majorBidi"/>
          <w:szCs w:val="24"/>
          <w:rtl/>
        </w:rPr>
        <w:t>כאמור</w:t>
      </w:r>
      <w:r w:rsidRPr="001441C1">
        <w:rPr>
          <w:rFonts w:asciiTheme="majorBidi" w:hAnsiTheme="majorBidi"/>
          <w:szCs w:val="24"/>
        </w:rPr>
        <w:t xml:space="preserve"> </w:t>
      </w:r>
      <w:r w:rsidRPr="001441C1">
        <w:rPr>
          <w:rFonts w:asciiTheme="majorBidi" w:hAnsiTheme="majorBidi"/>
          <w:szCs w:val="24"/>
          <w:rtl/>
        </w:rPr>
        <w:t>בסעיף 3.2</w:t>
      </w:r>
      <w:r w:rsidRPr="001441C1">
        <w:rPr>
          <w:rFonts w:asciiTheme="majorBidi" w:hAnsiTheme="majorBidi"/>
          <w:szCs w:val="24"/>
        </w:rPr>
        <w:t xml:space="preserve"> </w:t>
      </w:r>
      <w:r w:rsidRPr="001441C1">
        <w:rPr>
          <w:rFonts w:asciiTheme="majorBidi" w:hAnsiTheme="majorBidi"/>
          <w:szCs w:val="24"/>
          <w:rtl/>
        </w:rPr>
        <w:t>בהוראת</w:t>
      </w:r>
      <w:r w:rsidRPr="001441C1">
        <w:rPr>
          <w:rFonts w:asciiTheme="majorBidi" w:hAnsiTheme="majorBidi"/>
          <w:szCs w:val="24"/>
        </w:rPr>
        <w:t xml:space="preserve"> </w:t>
      </w:r>
      <w:r w:rsidRPr="001441C1">
        <w:rPr>
          <w:rFonts w:asciiTheme="majorBidi" w:hAnsiTheme="majorBidi"/>
          <w:szCs w:val="24"/>
          <w:rtl/>
        </w:rPr>
        <w:t>תכ</w:t>
      </w:r>
      <w:r w:rsidRPr="001441C1">
        <w:rPr>
          <w:rFonts w:asciiTheme="majorBidi" w:hAnsiTheme="majorBidi"/>
          <w:szCs w:val="24"/>
        </w:rPr>
        <w:t>"</w:t>
      </w:r>
      <w:r w:rsidRPr="001441C1">
        <w:rPr>
          <w:rFonts w:asciiTheme="majorBidi" w:hAnsiTheme="majorBidi"/>
          <w:szCs w:val="24"/>
          <w:rtl/>
        </w:rPr>
        <w:t>מ</w:t>
      </w:r>
      <w:r w:rsidRPr="001441C1">
        <w:rPr>
          <w:rFonts w:asciiTheme="majorBidi" w:hAnsiTheme="majorBidi"/>
          <w:szCs w:val="24"/>
        </w:rPr>
        <w:t xml:space="preserve"> </w:t>
      </w:r>
      <w:r w:rsidRPr="001441C1">
        <w:rPr>
          <w:rFonts w:ascii="Arial" w:hAnsi="Arial" w:hint="eastAsia"/>
          <w:szCs w:val="24"/>
          <w:rtl/>
        </w:rPr>
        <w:t>ה</w:t>
      </w:r>
      <w:r w:rsidRPr="001441C1">
        <w:rPr>
          <w:rFonts w:ascii="Arial" w:hAnsi="Arial"/>
          <w:szCs w:val="24"/>
          <w:rtl/>
        </w:rPr>
        <w:t>.7.3.9.2.3</w:t>
      </w:r>
      <w:r w:rsidRPr="001441C1">
        <w:rPr>
          <w:rFonts w:asciiTheme="majorBidi" w:hAnsiTheme="majorBidi"/>
          <w:szCs w:val="24"/>
          <w:rtl/>
        </w:rPr>
        <w:t>.</w:t>
      </w:r>
    </w:p>
    <w:p w14:paraId="38240AB4" w14:textId="77777777" w:rsidR="007D0469" w:rsidRPr="001441C1" w:rsidRDefault="007D0469" w:rsidP="007D0469">
      <w:pPr>
        <w:pStyle w:val="af5"/>
        <w:numPr>
          <w:ilvl w:val="4"/>
          <w:numId w:val="111"/>
        </w:numPr>
        <w:tabs>
          <w:tab w:val="left" w:pos="755"/>
          <w:tab w:val="left" w:pos="1587"/>
        </w:tabs>
        <w:spacing w:before="120" w:after="120" w:line="360" w:lineRule="auto"/>
        <w:ind w:right="-28"/>
        <w:jc w:val="both"/>
        <w:rPr>
          <w:rFonts w:asciiTheme="majorBidi" w:hAnsiTheme="majorBidi"/>
          <w:szCs w:val="24"/>
        </w:rPr>
      </w:pPr>
      <w:r w:rsidRPr="001441C1">
        <w:rPr>
          <w:rFonts w:asciiTheme="majorBidi" w:hAnsiTheme="majorBidi"/>
          <w:szCs w:val="24"/>
          <w:rtl/>
        </w:rPr>
        <w:t>היעדרות</w:t>
      </w:r>
      <w:r w:rsidRPr="001441C1">
        <w:rPr>
          <w:rFonts w:asciiTheme="majorBidi" w:hAnsiTheme="majorBidi"/>
          <w:szCs w:val="24"/>
        </w:rPr>
        <w:t xml:space="preserve"> </w:t>
      </w:r>
      <w:r w:rsidRPr="001441C1">
        <w:rPr>
          <w:rFonts w:asciiTheme="majorBidi" w:hAnsiTheme="majorBidi"/>
          <w:szCs w:val="24"/>
          <w:rtl/>
        </w:rPr>
        <w:t>ביום</w:t>
      </w:r>
      <w:r w:rsidRPr="001441C1">
        <w:rPr>
          <w:rFonts w:asciiTheme="majorBidi" w:hAnsiTheme="majorBidi"/>
          <w:szCs w:val="24"/>
        </w:rPr>
        <w:t xml:space="preserve"> </w:t>
      </w:r>
      <w:r w:rsidRPr="001441C1">
        <w:rPr>
          <w:rFonts w:asciiTheme="majorBidi" w:hAnsiTheme="majorBidi"/>
          <w:szCs w:val="24"/>
          <w:rtl/>
        </w:rPr>
        <w:t>הזיכרון</w:t>
      </w:r>
      <w:r w:rsidRPr="001441C1">
        <w:rPr>
          <w:rFonts w:asciiTheme="majorBidi" w:hAnsiTheme="majorBidi"/>
          <w:szCs w:val="24"/>
        </w:rPr>
        <w:t xml:space="preserve"> </w:t>
      </w:r>
      <w:r w:rsidRPr="001441C1">
        <w:rPr>
          <w:rFonts w:asciiTheme="majorBidi" w:hAnsiTheme="majorBidi"/>
          <w:szCs w:val="24"/>
          <w:rtl/>
        </w:rPr>
        <w:t>כאמור</w:t>
      </w:r>
      <w:r w:rsidRPr="001441C1">
        <w:rPr>
          <w:rFonts w:asciiTheme="majorBidi" w:hAnsiTheme="majorBidi"/>
          <w:szCs w:val="24"/>
        </w:rPr>
        <w:t xml:space="preserve"> </w:t>
      </w:r>
      <w:r w:rsidRPr="001441C1">
        <w:rPr>
          <w:rFonts w:asciiTheme="majorBidi" w:hAnsiTheme="majorBidi"/>
          <w:szCs w:val="24"/>
          <w:rtl/>
        </w:rPr>
        <w:t>בסעיף</w:t>
      </w:r>
      <w:r w:rsidRPr="001441C1">
        <w:rPr>
          <w:rFonts w:asciiTheme="majorBidi" w:hAnsiTheme="majorBidi"/>
          <w:szCs w:val="24"/>
        </w:rPr>
        <w:t xml:space="preserve"> </w:t>
      </w:r>
      <w:r w:rsidRPr="001441C1">
        <w:rPr>
          <w:rFonts w:asciiTheme="majorBidi" w:hAnsiTheme="majorBidi"/>
          <w:szCs w:val="24"/>
          <w:rtl/>
        </w:rPr>
        <w:t>3.3</w:t>
      </w:r>
      <w:r w:rsidRPr="001441C1">
        <w:rPr>
          <w:rFonts w:asciiTheme="majorBidi" w:hAnsiTheme="majorBidi"/>
          <w:szCs w:val="24"/>
        </w:rPr>
        <w:t xml:space="preserve"> </w:t>
      </w:r>
      <w:r w:rsidRPr="001441C1">
        <w:rPr>
          <w:rFonts w:asciiTheme="majorBidi" w:hAnsiTheme="majorBidi"/>
          <w:szCs w:val="24"/>
          <w:rtl/>
        </w:rPr>
        <w:t>בהוראת</w:t>
      </w:r>
      <w:r w:rsidRPr="001441C1">
        <w:rPr>
          <w:rFonts w:asciiTheme="majorBidi" w:hAnsiTheme="majorBidi"/>
          <w:szCs w:val="24"/>
        </w:rPr>
        <w:t xml:space="preserve"> </w:t>
      </w:r>
      <w:r w:rsidRPr="001441C1">
        <w:rPr>
          <w:rFonts w:asciiTheme="majorBidi" w:hAnsiTheme="majorBidi"/>
          <w:szCs w:val="24"/>
          <w:rtl/>
        </w:rPr>
        <w:t>תכ</w:t>
      </w:r>
      <w:r w:rsidRPr="001441C1">
        <w:rPr>
          <w:rFonts w:asciiTheme="majorBidi" w:hAnsiTheme="majorBidi"/>
          <w:szCs w:val="24"/>
        </w:rPr>
        <w:t>"</w:t>
      </w:r>
      <w:r w:rsidRPr="001441C1">
        <w:rPr>
          <w:rFonts w:asciiTheme="majorBidi" w:hAnsiTheme="majorBidi"/>
          <w:szCs w:val="24"/>
          <w:rtl/>
        </w:rPr>
        <w:t>מ</w:t>
      </w:r>
      <w:r w:rsidRPr="001441C1">
        <w:rPr>
          <w:rFonts w:asciiTheme="majorBidi" w:hAnsiTheme="majorBidi"/>
          <w:szCs w:val="24"/>
        </w:rPr>
        <w:t xml:space="preserve"> </w:t>
      </w:r>
      <w:r w:rsidRPr="001441C1">
        <w:rPr>
          <w:rFonts w:ascii="Arial" w:hAnsi="Arial" w:hint="eastAsia"/>
          <w:szCs w:val="24"/>
          <w:rtl/>
        </w:rPr>
        <w:t>ה</w:t>
      </w:r>
      <w:r w:rsidRPr="001441C1">
        <w:rPr>
          <w:rFonts w:ascii="Arial" w:hAnsi="Arial"/>
          <w:szCs w:val="24"/>
          <w:rtl/>
        </w:rPr>
        <w:t>.7.3.9.2.3</w:t>
      </w:r>
      <w:r w:rsidRPr="001441C1">
        <w:rPr>
          <w:rFonts w:asciiTheme="majorBidi" w:hAnsiTheme="majorBidi"/>
          <w:szCs w:val="24"/>
          <w:rtl/>
        </w:rPr>
        <w:t>.</w:t>
      </w:r>
    </w:p>
    <w:p w14:paraId="59BB6D23" w14:textId="77777777" w:rsidR="007D0469" w:rsidRPr="001441C1" w:rsidRDefault="007D0469" w:rsidP="007D0469">
      <w:pPr>
        <w:pStyle w:val="af5"/>
        <w:numPr>
          <w:ilvl w:val="4"/>
          <w:numId w:val="111"/>
        </w:numPr>
        <w:tabs>
          <w:tab w:val="left" w:pos="755"/>
          <w:tab w:val="left" w:pos="1587"/>
        </w:tabs>
        <w:spacing w:before="120" w:after="120" w:line="360" w:lineRule="auto"/>
        <w:ind w:right="-28"/>
        <w:jc w:val="both"/>
        <w:rPr>
          <w:rFonts w:asciiTheme="majorBidi" w:hAnsiTheme="majorBidi"/>
          <w:szCs w:val="24"/>
        </w:rPr>
      </w:pPr>
      <w:r w:rsidRPr="001441C1">
        <w:rPr>
          <w:rFonts w:asciiTheme="majorBidi" w:hAnsiTheme="majorBidi"/>
          <w:szCs w:val="24"/>
          <w:rtl/>
        </w:rPr>
        <w:t>ימי</w:t>
      </w:r>
      <w:r w:rsidRPr="001441C1">
        <w:rPr>
          <w:rFonts w:asciiTheme="majorBidi" w:hAnsiTheme="majorBidi"/>
          <w:szCs w:val="24"/>
        </w:rPr>
        <w:t xml:space="preserve"> </w:t>
      </w:r>
      <w:r w:rsidRPr="001441C1">
        <w:rPr>
          <w:rFonts w:asciiTheme="majorBidi" w:hAnsiTheme="majorBidi"/>
          <w:szCs w:val="24"/>
          <w:rtl/>
        </w:rPr>
        <w:t>אבל</w:t>
      </w:r>
      <w:r w:rsidRPr="001441C1">
        <w:rPr>
          <w:rFonts w:asciiTheme="majorBidi" w:hAnsiTheme="majorBidi"/>
          <w:szCs w:val="24"/>
        </w:rPr>
        <w:t xml:space="preserve"> </w:t>
      </w:r>
      <w:r w:rsidRPr="001441C1">
        <w:rPr>
          <w:rFonts w:asciiTheme="majorBidi" w:hAnsiTheme="majorBidi"/>
          <w:szCs w:val="24"/>
          <w:rtl/>
        </w:rPr>
        <w:t>כאמור</w:t>
      </w:r>
      <w:r w:rsidRPr="001441C1">
        <w:rPr>
          <w:rFonts w:asciiTheme="majorBidi" w:hAnsiTheme="majorBidi"/>
          <w:szCs w:val="24"/>
        </w:rPr>
        <w:t xml:space="preserve"> </w:t>
      </w:r>
      <w:r w:rsidRPr="001441C1">
        <w:rPr>
          <w:rFonts w:asciiTheme="majorBidi" w:hAnsiTheme="majorBidi"/>
          <w:szCs w:val="24"/>
          <w:rtl/>
        </w:rPr>
        <w:t>בסעיף</w:t>
      </w:r>
      <w:r w:rsidRPr="001441C1">
        <w:rPr>
          <w:rFonts w:asciiTheme="majorBidi" w:hAnsiTheme="majorBidi"/>
          <w:szCs w:val="24"/>
        </w:rPr>
        <w:t xml:space="preserve"> </w:t>
      </w:r>
      <w:r w:rsidRPr="001441C1">
        <w:rPr>
          <w:rFonts w:asciiTheme="majorBidi" w:hAnsiTheme="majorBidi"/>
          <w:szCs w:val="24"/>
          <w:rtl/>
        </w:rPr>
        <w:t>3.4</w:t>
      </w:r>
      <w:r w:rsidRPr="001441C1">
        <w:rPr>
          <w:rFonts w:asciiTheme="majorBidi" w:hAnsiTheme="majorBidi"/>
          <w:szCs w:val="24"/>
        </w:rPr>
        <w:t xml:space="preserve"> </w:t>
      </w:r>
      <w:r w:rsidRPr="001441C1">
        <w:rPr>
          <w:rFonts w:asciiTheme="majorBidi" w:hAnsiTheme="majorBidi"/>
          <w:szCs w:val="24"/>
          <w:rtl/>
        </w:rPr>
        <w:t>בהוראת</w:t>
      </w:r>
      <w:r w:rsidRPr="001441C1">
        <w:rPr>
          <w:rFonts w:asciiTheme="majorBidi" w:hAnsiTheme="majorBidi"/>
          <w:szCs w:val="24"/>
        </w:rPr>
        <w:t xml:space="preserve"> </w:t>
      </w:r>
      <w:r w:rsidRPr="001441C1">
        <w:rPr>
          <w:rFonts w:asciiTheme="majorBidi" w:hAnsiTheme="majorBidi"/>
          <w:szCs w:val="24"/>
          <w:rtl/>
        </w:rPr>
        <w:t>תכ</w:t>
      </w:r>
      <w:r w:rsidRPr="001441C1">
        <w:rPr>
          <w:rFonts w:asciiTheme="majorBidi" w:hAnsiTheme="majorBidi"/>
          <w:szCs w:val="24"/>
        </w:rPr>
        <w:t>"</w:t>
      </w:r>
      <w:r w:rsidRPr="001441C1">
        <w:rPr>
          <w:rFonts w:asciiTheme="majorBidi" w:hAnsiTheme="majorBidi"/>
          <w:szCs w:val="24"/>
          <w:rtl/>
        </w:rPr>
        <w:t>מ</w:t>
      </w:r>
      <w:r w:rsidRPr="001441C1">
        <w:rPr>
          <w:rFonts w:asciiTheme="majorBidi" w:hAnsiTheme="majorBidi"/>
          <w:szCs w:val="24"/>
        </w:rPr>
        <w:t xml:space="preserve"> </w:t>
      </w:r>
      <w:r w:rsidRPr="001441C1">
        <w:rPr>
          <w:rFonts w:ascii="Arial" w:hAnsi="Arial" w:hint="eastAsia"/>
          <w:szCs w:val="24"/>
          <w:rtl/>
        </w:rPr>
        <w:t>ה</w:t>
      </w:r>
      <w:r w:rsidRPr="001441C1">
        <w:rPr>
          <w:rFonts w:ascii="Arial" w:hAnsi="Arial"/>
          <w:szCs w:val="24"/>
          <w:rtl/>
        </w:rPr>
        <w:t>.7.3.9.2.3</w:t>
      </w:r>
      <w:r w:rsidRPr="001441C1">
        <w:rPr>
          <w:rFonts w:asciiTheme="majorBidi" w:hAnsiTheme="majorBidi"/>
          <w:szCs w:val="24"/>
          <w:rtl/>
        </w:rPr>
        <w:t>.</w:t>
      </w:r>
    </w:p>
    <w:p w14:paraId="0656B814" w14:textId="05C297D2" w:rsidR="007D0469" w:rsidRPr="001441C1" w:rsidRDefault="007D0469" w:rsidP="002A00A0">
      <w:pPr>
        <w:pStyle w:val="af5"/>
        <w:numPr>
          <w:ilvl w:val="3"/>
          <w:numId w:val="111"/>
        </w:numPr>
        <w:tabs>
          <w:tab w:val="left" w:pos="1161"/>
        </w:tabs>
        <w:spacing w:before="120" w:after="120" w:line="360" w:lineRule="auto"/>
        <w:ind w:right="-28"/>
        <w:jc w:val="both"/>
        <w:rPr>
          <w:rFonts w:ascii="David" w:hAnsi="David"/>
          <w:szCs w:val="24"/>
        </w:rPr>
      </w:pPr>
      <w:r w:rsidRPr="001441C1">
        <w:rPr>
          <w:rFonts w:ascii="David" w:hAnsi="David" w:hint="eastAsia"/>
          <w:szCs w:val="24"/>
          <w:rtl/>
        </w:rPr>
        <w:t>סבסוד</w:t>
      </w:r>
      <w:r w:rsidRPr="001441C1">
        <w:rPr>
          <w:rFonts w:ascii="David" w:hAnsi="David"/>
          <w:szCs w:val="24"/>
          <w:rtl/>
        </w:rPr>
        <w:t xml:space="preserve"> ארוחות –</w:t>
      </w:r>
      <w:r w:rsidRPr="001441C1">
        <w:rPr>
          <w:rFonts w:ascii="David" w:hAnsi="David" w:hint="eastAsia"/>
          <w:szCs w:val="24"/>
          <w:rtl/>
        </w:rPr>
        <w:t>במקרה</w:t>
      </w:r>
      <w:r w:rsidRPr="001441C1">
        <w:rPr>
          <w:rFonts w:ascii="David" w:hAnsi="David"/>
          <w:szCs w:val="24"/>
          <w:rtl/>
        </w:rPr>
        <w:t xml:space="preserve"> בו </w:t>
      </w:r>
      <w:r w:rsidRPr="001441C1">
        <w:rPr>
          <w:rFonts w:ascii="David" w:hAnsi="David" w:hint="cs"/>
          <w:szCs w:val="24"/>
          <w:rtl/>
        </w:rPr>
        <w:t xml:space="preserve">מנהל האבטחה </w:t>
      </w:r>
      <w:r w:rsidRPr="001441C1">
        <w:rPr>
          <w:rFonts w:ascii="David" w:hAnsi="David"/>
          <w:szCs w:val="24"/>
          <w:rtl/>
        </w:rPr>
        <w:t>יהיה זכאי לסבסוד ארוחות בהתאם להוראות בנושא ובהתאם להנחיות המשרד בעניין, יזקוף ה</w:t>
      </w:r>
      <w:r w:rsidRPr="001441C1">
        <w:rPr>
          <w:rFonts w:ascii="David" w:hAnsi="David" w:hint="cs"/>
          <w:szCs w:val="24"/>
          <w:rtl/>
        </w:rPr>
        <w:t xml:space="preserve">קבלן </w:t>
      </w:r>
      <w:r w:rsidRPr="001441C1">
        <w:rPr>
          <w:rFonts w:ascii="David" w:hAnsi="David"/>
          <w:szCs w:val="24"/>
          <w:rtl/>
        </w:rPr>
        <w:t xml:space="preserve">בגין סבסוד זה את ההטבה </w:t>
      </w:r>
      <w:r w:rsidRPr="001441C1">
        <w:rPr>
          <w:rFonts w:ascii="David" w:hAnsi="David" w:hint="cs"/>
          <w:szCs w:val="24"/>
          <w:rtl/>
        </w:rPr>
        <w:t>למנהל האבטחה</w:t>
      </w:r>
      <w:r w:rsidRPr="001441C1">
        <w:rPr>
          <w:rFonts w:ascii="David" w:hAnsi="David"/>
          <w:szCs w:val="24"/>
          <w:rtl/>
        </w:rPr>
        <w:t xml:space="preserve"> בגובה הסבסוד החודשי אותו ישלם המשרד. </w:t>
      </w:r>
    </w:p>
    <w:p w14:paraId="47E07B02" w14:textId="439E3A72" w:rsidR="007D0469" w:rsidRPr="001441C1" w:rsidRDefault="007D0469" w:rsidP="007D0469">
      <w:pPr>
        <w:pStyle w:val="af5"/>
        <w:numPr>
          <w:ilvl w:val="2"/>
          <w:numId w:val="111"/>
        </w:numPr>
        <w:tabs>
          <w:tab w:val="left" w:pos="755"/>
        </w:tabs>
        <w:spacing w:before="120" w:after="120" w:line="360" w:lineRule="auto"/>
        <w:ind w:right="-28"/>
        <w:jc w:val="both"/>
        <w:rPr>
          <w:rFonts w:asciiTheme="majorBidi" w:hAnsiTheme="majorBidi"/>
          <w:szCs w:val="24"/>
        </w:rPr>
      </w:pPr>
      <w:r w:rsidRPr="001441C1">
        <w:rPr>
          <w:rFonts w:ascii="David" w:hAnsi="David" w:hint="cs"/>
          <w:szCs w:val="24"/>
          <w:rtl/>
        </w:rPr>
        <w:t>שי</w:t>
      </w:r>
      <w:r w:rsidRPr="001441C1">
        <w:rPr>
          <w:rFonts w:ascii="David" w:hAnsi="David"/>
          <w:szCs w:val="24"/>
          <w:rtl/>
        </w:rPr>
        <w:t xml:space="preserve"> </w:t>
      </w:r>
      <w:r w:rsidRPr="001441C1">
        <w:rPr>
          <w:rFonts w:ascii="David" w:hAnsi="David" w:hint="eastAsia"/>
          <w:szCs w:val="24"/>
          <w:rtl/>
        </w:rPr>
        <w:t>לחגים</w:t>
      </w:r>
      <w:r w:rsidRPr="001441C1">
        <w:rPr>
          <w:rFonts w:ascii="David" w:hAnsi="David"/>
          <w:szCs w:val="24"/>
          <w:rtl/>
        </w:rPr>
        <w:t xml:space="preserve"> - </w:t>
      </w:r>
      <w:r w:rsidRPr="001441C1">
        <w:rPr>
          <w:rFonts w:ascii="David" w:hAnsi="David" w:hint="eastAsia"/>
          <w:szCs w:val="24"/>
          <w:rtl/>
        </w:rPr>
        <w:t>ינתנו</w:t>
      </w:r>
      <w:r w:rsidRPr="001441C1">
        <w:rPr>
          <w:rFonts w:ascii="David" w:hAnsi="David"/>
          <w:szCs w:val="24"/>
          <w:rtl/>
        </w:rPr>
        <w:t xml:space="preserve"> </w:t>
      </w:r>
      <w:r w:rsidRPr="001441C1">
        <w:rPr>
          <w:rFonts w:ascii="David" w:hAnsi="David" w:hint="cs"/>
          <w:szCs w:val="24"/>
          <w:rtl/>
        </w:rPr>
        <w:t>למנהל האבטחה</w:t>
      </w:r>
      <w:r w:rsidRPr="001441C1">
        <w:rPr>
          <w:rFonts w:ascii="David" w:hAnsi="David"/>
          <w:szCs w:val="24"/>
          <w:rtl/>
        </w:rPr>
        <w:t xml:space="preserve"> במועדים בהם ניתן השי לעובדי המשרד ובשווי השתתפות</w:t>
      </w:r>
      <w:r w:rsidRPr="001441C1">
        <w:rPr>
          <w:rFonts w:asciiTheme="majorBidi" w:hAnsiTheme="majorBidi"/>
          <w:szCs w:val="24"/>
          <w:rtl/>
        </w:rPr>
        <w:t xml:space="preserve"> </w:t>
      </w:r>
      <w:r w:rsidRPr="001441C1">
        <w:rPr>
          <w:rFonts w:ascii="David" w:hAnsi="David" w:hint="eastAsia"/>
          <w:szCs w:val="24"/>
          <w:rtl/>
        </w:rPr>
        <w:t>המשרד</w:t>
      </w:r>
      <w:r w:rsidRPr="001441C1">
        <w:rPr>
          <w:rFonts w:asciiTheme="majorBidi" w:hAnsiTheme="majorBidi"/>
          <w:szCs w:val="24"/>
          <w:rtl/>
        </w:rPr>
        <w:t xml:space="preserve"> שניתנה לעובדים (ללא סכום ההשתתפות של ועד העובדים, אם ישנה </w:t>
      </w:r>
      <w:r w:rsidRPr="001441C1">
        <w:rPr>
          <w:rFonts w:asciiTheme="majorBidi" w:hAnsiTheme="majorBidi" w:hint="eastAsia"/>
          <w:szCs w:val="24"/>
          <w:rtl/>
        </w:rPr>
        <w:t>כאמור</w:t>
      </w:r>
      <w:r w:rsidRPr="001441C1">
        <w:rPr>
          <w:rFonts w:asciiTheme="majorBidi" w:hAnsiTheme="majorBidi"/>
          <w:szCs w:val="24"/>
          <w:rtl/>
        </w:rPr>
        <w:t>). הזוכה יזוכה במלוא סכום שווי המתנה שקבע המשרד כנגד הצגת חשבונית.</w:t>
      </w:r>
      <w:r w:rsidR="002A00A0">
        <w:rPr>
          <w:rFonts w:asciiTheme="majorBidi" w:hAnsiTheme="majorBidi"/>
          <w:szCs w:val="24"/>
          <w:rtl/>
        </w:rPr>
        <w:t xml:space="preserve"> </w:t>
      </w:r>
      <w:r w:rsidRPr="001441C1">
        <w:rPr>
          <w:rFonts w:asciiTheme="majorBidi" w:hAnsiTheme="majorBidi"/>
          <w:szCs w:val="24"/>
          <w:rtl/>
        </w:rPr>
        <w:t>(מתנות אלו לא יגולמו בשכרו של העובד).</w:t>
      </w:r>
    </w:p>
    <w:p w14:paraId="09DBC7DB" w14:textId="77777777" w:rsidR="007D0469" w:rsidRPr="001441C1" w:rsidRDefault="007D0469" w:rsidP="007D0469">
      <w:pPr>
        <w:pStyle w:val="af5"/>
        <w:numPr>
          <w:ilvl w:val="2"/>
          <w:numId w:val="111"/>
        </w:numPr>
        <w:tabs>
          <w:tab w:val="left" w:pos="755"/>
        </w:tabs>
        <w:spacing w:before="120" w:after="120" w:line="360" w:lineRule="auto"/>
        <w:ind w:right="-28"/>
        <w:jc w:val="both"/>
        <w:rPr>
          <w:rFonts w:asciiTheme="majorBidi" w:hAnsiTheme="majorBidi"/>
          <w:szCs w:val="24"/>
        </w:rPr>
      </w:pPr>
      <w:r w:rsidRPr="001441C1">
        <w:rPr>
          <w:rFonts w:asciiTheme="majorBidi" w:hAnsiTheme="majorBidi"/>
          <w:szCs w:val="24"/>
          <w:rtl/>
        </w:rPr>
        <w:t xml:space="preserve">קצובת שהיית </w:t>
      </w:r>
      <w:r w:rsidRPr="001441C1">
        <w:rPr>
          <w:rFonts w:asciiTheme="majorBidi" w:hAnsiTheme="majorBidi" w:hint="cs"/>
          <w:szCs w:val="24"/>
          <w:rtl/>
        </w:rPr>
        <w:t>מנהל האבטחה</w:t>
      </w:r>
      <w:r w:rsidRPr="001441C1">
        <w:rPr>
          <w:rFonts w:asciiTheme="majorBidi" w:hAnsiTheme="majorBidi"/>
          <w:szCs w:val="24"/>
          <w:rtl/>
        </w:rPr>
        <w:t xml:space="preserve"> בחו"ל </w:t>
      </w:r>
      <w:r w:rsidRPr="001441C1">
        <w:rPr>
          <w:rFonts w:asciiTheme="majorBidi" w:hAnsiTheme="majorBidi" w:hint="cs"/>
          <w:szCs w:val="24"/>
          <w:rtl/>
        </w:rPr>
        <w:t>(</w:t>
      </w:r>
      <w:r w:rsidRPr="001441C1">
        <w:rPr>
          <w:rFonts w:asciiTheme="majorBidi" w:hAnsiTheme="majorBidi"/>
          <w:szCs w:val="24"/>
          <w:rtl/>
        </w:rPr>
        <w:t>בהתאם לביצוע</w:t>
      </w:r>
      <w:r w:rsidRPr="001441C1">
        <w:rPr>
          <w:rFonts w:asciiTheme="majorBidi" w:hAnsiTheme="majorBidi" w:hint="cs"/>
          <w:szCs w:val="24"/>
          <w:rtl/>
        </w:rPr>
        <w:t xml:space="preserve"> </w:t>
      </w:r>
      <w:r w:rsidRPr="001441C1">
        <w:rPr>
          <w:rFonts w:asciiTheme="majorBidi" w:hAnsiTheme="majorBidi"/>
          <w:szCs w:val="24"/>
          <w:rtl/>
        </w:rPr>
        <w:t>פעילות בחו"ל בפועל</w:t>
      </w:r>
      <w:r w:rsidRPr="001441C1">
        <w:rPr>
          <w:rFonts w:asciiTheme="majorBidi" w:hAnsiTheme="majorBidi" w:hint="cs"/>
          <w:szCs w:val="24"/>
          <w:rtl/>
        </w:rPr>
        <w:t>)</w:t>
      </w:r>
      <w:r w:rsidRPr="001441C1">
        <w:rPr>
          <w:rFonts w:asciiTheme="majorBidi" w:hAnsiTheme="majorBidi"/>
          <w:szCs w:val="24"/>
          <w:rtl/>
        </w:rPr>
        <w:t>.</w:t>
      </w:r>
    </w:p>
    <w:p w14:paraId="4F8EE503" w14:textId="77777777" w:rsidR="007D0469" w:rsidRPr="001441C1" w:rsidRDefault="007D0469" w:rsidP="007D0469">
      <w:pPr>
        <w:pStyle w:val="af5"/>
        <w:numPr>
          <w:ilvl w:val="2"/>
          <w:numId w:val="111"/>
        </w:numPr>
        <w:tabs>
          <w:tab w:val="left" w:pos="755"/>
        </w:tabs>
        <w:spacing w:before="120" w:after="120" w:line="360" w:lineRule="auto"/>
        <w:ind w:right="-28"/>
        <w:jc w:val="both"/>
        <w:rPr>
          <w:rFonts w:asciiTheme="majorBidi" w:hAnsiTheme="majorBidi"/>
          <w:szCs w:val="24"/>
        </w:rPr>
      </w:pPr>
      <w:r w:rsidRPr="001441C1">
        <w:rPr>
          <w:rFonts w:asciiTheme="majorBidi" w:hAnsiTheme="majorBidi" w:hint="eastAsia"/>
          <w:szCs w:val="24"/>
          <w:rtl/>
        </w:rPr>
        <w:t>רכב</w:t>
      </w:r>
      <w:r w:rsidRPr="001441C1">
        <w:rPr>
          <w:rFonts w:asciiTheme="majorBidi" w:hAnsiTheme="majorBidi"/>
          <w:szCs w:val="24"/>
          <w:rtl/>
        </w:rPr>
        <w:t xml:space="preserve"> </w:t>
      </w:r>
      <w:r w:rsidRPr="001441C1">
        <w:rPr>
          <w:rFonts w:asciiTheme="majorBidi" w:hAnsiTheme="majorBidi" w:hint="eastAsia"/>
          <w:szCs w:val="24"/>
          <w:rtl/>
        </w:rPr>
        <w:t>וציוד</w:t>
      </w:r>
      <w:r w:rsidRPr="001441C1">
        <w:rPr>
          <w:rFonts w:asciiTheme="majorBidi" w:hAnsiTheme="majorBidi"/>
          <w:szCs w:val="24"/>
          <w:rtl/>
        </w:rPr>
        <w:t xml:space="preserve"> – כל הסעיפים המופיעים בסעיף 4 בנספח א'1 – המפרט המקצועי.</w:t>
      </w:r>
    </w:p>
    <w:p w14:paraId="37F496BB" w14:textId="77777777" w:rsidR="007D0469" w:rsidRPr="001441C1" w:rsidRDefault="007D0469" w:rsidP="007D0469">
      <w:pPr>
        <w:pStyle w:val="af5"/>
        <w:numPr>
          <w:ilvl w:val="2"/>
          <w:numId w:val="111"/>
        </w:numPr>
        <w:tabs>
          <w:tab w:val="left" w:pos="755"/>
        </w:tabs>
        <w:spacing w:before="120" w:after="120" w:line="360" w:lineRule="auto"/>
        <w:ind w:right="-28"/>
        <w:jc w:val="both"/>
        <w:rPr>
          <w:rFonts w:asciiTheme="majorBidi" w:hAnsiTheme="majorBidi"/>
          <w:szCs w:val="24"/>
        </w:rPr>
      </w:pPr>
      <w:r w:rsidRPr="001441C1">
        <w:rPr>
          <w:rFonts w:asciiTheme="majorBidi" w:hAnsiTheme="majorBidi" w:hint="eastAsia"/>
          <w:szCs w:val="24"/>
          <w:rtl/>
        </w:rPr>
        <w:t>החברה</w:t>
      </w:r>
      <w:r w:rsidRPr="001441C1">
        <w:rPr>
          <w:rFonts w:asciiTheme="majorBidi" w:hAnsiTheme="majorBidi"/>
          <w:szCs w:val="24"/>
          <w:rtl/>
        </w:rPr>
        <w:t xml:space="preserve"> </w:t>
      </w:r>
      <w:r w:rsidRPr="001441C1">
        <w:rPr>
          <w:rFonts w:asciiTheme="majorBidi" w:hAnsiTheme="majorBidi" w:hint="eastAsia"/>
          <w:szCs w:val="24"/>
          <w:rtl/>
        </w:rPr>
        <w:t>תשלם</w:t>
      </w:r>
      <w:r w:rsidRPr="001441C1">
        <w:rPr>
          <w:rFonts w:asciiTheme="majorBidi" w:hAnsiTheme="majorBidi"/>
          <w:szCs w:val="24"/>
          <w:rtl/>
        </w:rPr>
        <w:t xml:space="preserve"> </w:t>
      </w:r>
      <w:r w:rsidRPr="001441C1">
        <w:rPr>
          <w:rFonts w:asciiTheme="majorBidi" w:hAnsiTheme="majorBidi" w:hint="cs"/>
          <w:szCs w:val="24"/>
          <w:rtl/>
        </w:rPr>
        <w:t>ל</w:t>
      </w:r>
      <w:r w:rsidRPr="001441C1">
        <w:rPr>
          <w:rFonts w:asciiTheme="majorBidi" w:hAnsiTheme="majorBidi" w:hint="eastAsia"/>
          <w:szCs w:val="24"/>
          <w:rtl/>
        </w:rPr>
        <w:t>עובד</w:t>
      </w:r>
      <w:r w:rsidRPr="001441C1">
        <w:rPr>
          <w:rFonts w:asciiTheme="majorBidi" w:hAnsiTheme="majorBidi"/>
          <w:szCs w:val="24"/>
          <w:rtl/>
        </w:rPr>
        <w:t xml:space="preserve"> </w:t>
      </w:r>
      <w:r w:rsidRPr="001441C1">
        <w:rPr>
          <w:rFonts w:asciiTheme="majorBidi" w:hAnsiTheme="majorBidi" w:hint="eastAsia"/>
          <w:szCs w:val="24"/>
          <w:rtl/>
        </w:rPr>
        <w:t>תוספת</w:t>
      </w:r>
      <w:r w:rsidRPr="001441C1">
        <w:rPr>
          <w:rFonts w:asciiTheme="majorBidi" w:hAnsiTheme="majorBidi"/>
          <w:szCs w:val="24"/>
          <w:rtl/>
        </w:rPr>
        <w:t xml:space="preserve"> </w:t>
      </w:r>
      <w:r w:rsidRPr="001441C1">
        <w:rPr>
          <w:rFonts w:asciiTheme="majorBidi" w:hAnsiTheme="majorBidi" w:hint="eastAsia"/>
          <w:szCs w:val="24"/>
          <w:rtl/>
        </w:rPr>
        <w:t>בסך</w:t>
      </w:r>
      <w:r w:rsidRPr="001441C1">
        <w:rPr>
          <w:rFonts w:asciiTheme="majorBidi" w:hAnsiTheme="majorBidi"/>
          <w:szCs w:val="24"/>
          <w:rtl/>
        </w:rPr>
        <w:t xml:space="preserve"> 2,300 </w:t>
      </w:r>
      <w:r w:rsidRPr="001441C1">
        <w:rPr>
          <w:rFonts w:asciiTheme="majorBidi" w:hAnsiTheme="majorBidi" w:hint="eastAsia"/>
          <w:szCs w:val="24"/>
          <w:rtl/>
        </w:rPr>
        <w:t>₪</w:t>
      </w:r>
      <w:r w:rsidRPr="001441C1">
        <w:rPr>
          <w:rFonts w:asciiTheme="majorBidi" w:hAnsiTheme="majorBidi"/>
          <w:szCs w:val="24"/>
          <w:rtl/>
        </w:rPr>
        <w:t xml:space="preserve"> </w:t>
      </w:r>
      <w:r w:rsidRPr="001441C1">
        <w:rPr>
          <w:rFonts w:asciiTheme="majorBidi" w:hAnsiTheme="majorBidi" w:hint="eastAsia"/>
          <w:szCs w:val="24"/>
          <w:rtl/>
        </w:rPr>
        <w:t>לשנה</w:t>
      </w:r>
      <w:r w:rsidRPr="001441C1">
        <w:rPr>
          <w:rFonts w:asciiTheme="majorBidi" w:hAnsiTheme="majorBidi"/>
          <w:szCs w:val="24"/>
          <w:rtl/>
        </w:rPr>
        <w:t xml:space="preserve"> </w:t>
      </w:r>
      <w:r w:rsidRPr="001441C1">
        <w:rPr>
          <w:rFonts w:asciiTheme="majorBidi" w:hAnsiTheme="majorBidi" w:hint="eastAsia"/>
          <w:szCs w:val="24"/>
          <w:rtl/>
        </w:rPr>
        <w:t>עבור</w:t>
      </w:r>
      <w:r w:rsidRPr="001441C1">
        <w:rPr>
          <w:rFonts w:asciiTheme="majorBidi" w:hAnsiTheme="majorBidi"/>
          <w:szCs w:val="24"/>
          <w:rtl/>
        </w:rPr>
        <w:t xml:space="preserve"> </w:t>
      </w:r>
      <w:r w:rsidRPr="001441C1">
        <w:rPr>
          <w:rFonts w:asciiTheme="majorBidi" w:hAnsiTheme="majorBidi" w:hint="eastAsia"/>
          <w:szCs w:val="24"/>
          <w:rtl/>
        </w:rPr>
        <w:t>הוצאות</w:t>
      </w:r>
      <w:r w:rsidRPr="001441C1">
        <w:rPr>
          <w:rFonts w:asciiTheme="majorBidi" w:hAnsiTheme="majorBidi"/>
          <w:szCs w:val="24"/>
          <w:rtl/>
        </w:rPr>
        <w:t xml:space="preserve"> </w:t>
      </w:r>
      <w:r w:rsidRPr="001441C1">
        <w:rPr>
          <w:rFonts w:asciiTheme="majorBidi" w:hAnsiTheme="majorBidi" w:hint="eastAsia"/>
          <w:szCs w:val="24"/>
          <w:rtl/>
        </w:rPr>
        <w:t>ביגוד</w:t>
      </w:r>
      <w:r w:rsidRPr="001441C1">
        <w:rPr>
          <w:rFonts w:asciiTheme="majorBidi" w:hAnsiTheme="majorBidi"/>
          <w:szCs w:val="24"/>
          <w:rtl/>
        </w:rPr>
        <w:t xml:space="preserve"> </w:t>
      </w:r>
      <w:r w:rsidRPr="001441C1">
        <w:rPr>
          <w:rFonts w:asciiTheme="majorBidi" w:hAnsiTheme="majorBidi" w:hint="eastAsia"/>
          <w:szCs w:val="24"/>
          <w:rtl/>
        </w:rPr>
        <w:t>והנעלה</w:t>
      </w:r>
      <w:r w:rsidRPr="001441C1">
        <w:rPr>
          <w:rFonts w:asciiTheme="majorBidi" w:hAnsiTheme="majorBidi"/>
          <w:szCs w:val="24"/>
          <w:rtl/>
        </w:rPr>
        <w:t xml:space="preserve"> </w:t>
      </w:r>
      <w:r w:rsidRPr="001441C1">
        <w:rPr>
          <w:rFonts w:asciiTheme="majorBidi" w:hAnsiTheme="majorBidi" w:hint="eastAsia"/>
          <w:szCs w:val="24"/>
          <w:rtl/>
        </w:rPr>
        <w:t>ללא</w:t>
      </w:r>
      <w:r w:rsidRPr="001441C1">
        <w:rPr>
          <w:rFonts w:asciiTheme="majorBidi" w:hAnsiTheme="majorBidi"/>
          <w:szCs w:val="24"/>
          <w:rtl/>
        </w:rPr>
        <w:t xml:space="preserve"> </w:t>
      </w:r>
      <w:r w:rsidRPr="001441C1">
        <w:rPr>
          <w:rFonts w:asciiTheme="majorBidi" w:hAnsiTheme="majorBidi" w:hint="eastAsia"/>
          <w:szCs w:val="24"/>
          <w:rtl/>
        </w:rPr>
        <w:t>צורך</w:t>
      </w:r>
      <w:r w:rsidRPr="001441C1">
        <w:rPr>
          <w:rFonts w:asciiTheme="majorBidi" w:hAnsiTheme="majorBidi"/>
          <w:szCs w:val="24"/>
          <w:rtl/>
        </w:rPr>
        <w:t xml:space="preserve"> </w:t>
      </w:r>
      <w:r w:rsidRPr="001441C1">
        <w:rPr>
          <w:rFonts w:asciiTheme="majorBidi" w:hAnsiTheme="majorBidi" w:hint="eastAsia"/>
          <w:szCs w:val="24"/>
          <w:rtl/>
        </w:rPr>
        <w:t>בהצגת</w:t>
      </w:r>
      <w:r w:rsidRPr="001441C1">
        <w:rPr>
          <w:rFonts w:asciiTheme="majorBidi" w:hAnsiTheme="majorBidi"/>
          <w:szCs w:val="24"/>
          <w:rtl/>
        </w:rPr>
        <w:t xml:space="preserve"> </w:t>
      </w:r>
      <w:r w:rsidRPr="001441C1">
        <w:rPr>
          <w:rFonts w:asciiTheme="majorBidi" w:hAnsiTheme="majorBidi" w:hint="eastAsia"/>
          <w:szCs w:val="24"/>
          <w:rtl/>
        </w:rPr>
        <w:t>חשבונית</w:t>
      </w:r>
      <w:r w:rsidRPr="001441C1">
        <w:rPr>
          <w:rFonts w:asciiTheme="majorBidi" w:hAnsiTheme="majorBidi"/>
          <w:szCs w:val="24"/>
          <w:rtl/>
        </w:rPr>
        <w:t xml:space="preserve">/קבלה </w:t>
      </w:r>
      <w:r w:rsidRPr="001441C1">
        <w:rPr>
          <w:rFonts w:asciiTheme="majorBidi" w:hAnsiTheme="majorBidi" w:hint="eastAsia"/>
          <w:szCs w:val="24"/>
          <w:rtl/>
        </w:rPr>
        <w:t>או</w:t>
      </w:r>
      <w:r w:rsidRPr="001441C1">
        <w:rPr>
          <w:rFonts w:asciiTheme="majorBidi" w:hAnsiTheme="majorBidi"/>
          <w:szCs w:val="24"/>
          <w:rtl/>
        </w:rPr>
        <w:t xml:space="preserve"> </w:t>
      </w:r>
      <w:r w:rsidRPr="001441C1">
        <w:rPr>
          <w:rFonts w:asciiTheme="majorBidi" w:hAnsiTheme="majorBidi" w:hint="eastAsia"/>
          <w:szCs w:val="24"/>
          <w:rtl/>
        </w:rPr>
        <w:t>כל</w:t>
      </w:r>
      <w:r w:rsidRPr="001441C1">
        <w:rPr>
          <w:rFonts w:asciiTheme="majorBidi" w:hAnsiTheme="majorBidi"/>
          <w:szCs w:val="24"/>
          <w:rtl/>
        </w:rPr>
        <w:t xml:space="preserve"> </w:t>
      </w:r>
      <w:r w:rsidRPr="001441C1">
        <w:rPr>
          <w:rFonts w:asciiTheme="majorBidi" w:hAnsiTheme="majorBidi" w:hint="eastAsia"/>
          <w:szCs w:val="24"/>
          <w:rtl/>
        </w:rPr>
        <w:t>אמצעי</w:t>
      </w:r>
      <w:r w:rsidRPr="001441C1">
        <w:rPr>
          <w:rFonts w:asciiTheme="majorBidi" w:hAnsiTheme="majorBidi"/>
          <w:szCs w:val="24"/>
          <w:rtl/>
        </w:rPr>
        <w:t xml:space="preserve"> </w:t>
      </w:r>
      <w:r w:rsidRPr="001441C1">
        <w:rPr>
          <w:rFonts w:asciiTheme="majorBidi" w:hAnsiTheme="majorBidi" w:hint="eastAsia"/>
          <w:szCs w:val="24"/>
          <w:rtl/>
        </w:rPr>
        <w:t>אחר</w:t>
      </w:r>
      <w:r w:rsidRPr="001441C1">
        <w:rPr>
          <w:rFonts w:asciiTheme="majorBidi" w:hAnsiTheme="majorBidi"/>
          <w:szCs w:val="24"/>
          <w:rtl/>
        </w:rPr>
        <w:t xml:space="preserve"> </w:t>
      </w:r>
      <w:r w:rsidRPr="001441C1">
        <w:rPr>
          <w:rFonts w:asciiTheme="majorBidi" w:hAnsiTheme="majorBidi" w:hint="eastAsia"/>
          <w:szCs w:val="24"/>
          <w:rtl/>
        </w:rPr>
        <w:t>להוכחת</w:t>
      </w:r>
      <w:r w:rsidRPr="001441C1">
        <w:rPr>
          <w:rFonts w:asciiTheme="majorBidi" w:hAnsiTheme="majorBidi"/>
          <w:szCs w:val="24"/>
          <w:rtl/>
        </w:rPr>
        <w:t xml:space="preserve"> </w:t>
      </w:r>
      <w:r w:rsidRPr="001441C1">
        <w:rPr>
          <w:rFonts w:asciiTheme="majorBidi" w:hAnsiTheme="majorBidi" w:hint="eastAsia"/>
          <w:szCs w:val="24"/>
          <w:rtl/>
        </w:rPr>
        <w:t>הוצאות</w:t>
      </w:r>
      <w:r w:rsidRPr="001441C1">
        <w:rPr>
          <w:rFonts w:asciiTheme="majorBidi" w:hAnsiTheme="majorBidi"/>
          <w:szCs w:val="24"/>
          <w:rtl/>
        </w:rPr>
        <w:t xml:space="preserve"> </w:t>
      </w:r>
      <w:r w:rsidRPr="001441C1">
        <w:rPr>
          <w:rFonts w:asciiTheme="majorBidi" w:hAnsiTheme="majorBidi" w:hint="eastAsia"/>
          <w:szCs w:val="24"/>
          <w:rtl/>
        </w:rPr>
        <w:t>הביגוד</w:t>
      </w:r>
      <w:r w:rsidRPr="001441C1">
        <w:rPr>
          <w:rFonts w:asciiTheme="majorBidi" w:hAnsiTheme="majorBidi"/>
          <w:szCs w:val="24"/>
          <w:rtl/>
        </w:rPr>
        <w:t>.</w:t>
      </w:r>
    </w:p>
    <w:p w14:paraId="3D475A54" w14:textId="177635F6" w:rsidR="007D0469" w:rsidRPr="001441C1" w:rsidRDefault="007D0469" w:rsidP="002A00A0">
      <w:pPr>
        <w:pStyle w:val="af5"/>
        <w:numPr>
          <w:ilvl w:val="2"/>
          <w:numId w:val="111"/>
        </w:numPr>
        <w:tabs>
          <w:tab w:val="left" w:pos="755"/>
        </w:tabs>
        <w:spacing w:before="120" w:after="120" w:line="360" w:lineRule="auto"/>
        <w:ind w:right="-28"/>
        <w:jc w:val="both"/>
        <w:rPr>
          <w:rFonts w:asciiTheme="majorBidi" w:hAnsiTheme="majorBidi"/>
          <w:szCs w:val="24"/>
          <w:rtl/>
        </w:rPr>
      </w:pPr>
      <w:r w:rsidRPr="001441C1">
        <w:rPr>
          <w:rFonts w:asciiTheme="majorBidi" w:hAnsiTheme="majorBidi"/>
          <w:szCs w:val="24"/>
          <w:rtl/>
        </w:rPr>
        <w:t>בנוסף לשכר היסוד</w:t>
      </w:r>
      <w:r w:rsidR="002A00A0">
        <w:rPr>
          <w:rFonts w:asciiTheme="majorBidi" w:hAnsiTheme="majorBidi" w:hint="cs"/>
          <w:szCs w:val="24"/>
          <w:rtl/>
        </w:rPr>
        <w:t xml:space="preserve"> החודשי</w:t>
      </w:r>
      <w:r w:rsidRPr="001441C1">
        <w:rPr>
          <w:rFonts w:asciiTheme="majorBidi" w:hAnsiTheme="majorBidi"/>
          <w:szCs w:val="24"/>
          <w:rtl/>
        </w:rPr>
        <w:t xml:space="preserve">, </w:t>
      </w:r>
      <w:r w:rsidRPr="001441C1">
        <w:rPr>
          <w:rFonts w:asciiTheme="majorBidi" w:hAnsiTheme="majorBidi" w:hint="eastAsia"/>
          <w:szCs w:val="24"/>
          <w:rtl/>
        </w:rPr>
        <w:t>ת</w:t>
      </w:r>
      <w:r w:rsidRPr="001441C1">
        <w:rPr>
          <w:rFonts w:asciiTheme="majorBidi" w:hAnsiTheme="majorBidi"/>
          <w:szCs w:val="24"/>
          <w:rtl/>
        </w:rPr>
        <w:t>שלם ה</w:t>
      </w:r>
      <w:r w:rsidRPr="001441C1">
        <w:rPr>
          <w:rFonts w:asciiTheme="majorBidi" w:hAnsiTheme="majorBidi" w:hint="eastAsia"/>
          <w:szCs w:val="24"/>
          <w:rtl/>
        </w:rPr>
        <w:t>חברה</w:t>
      </w:r>
      <w:r w:rsidRPr="001441C1">
        <w:rPr>
          <w:rFonts w:asciiTheme="majorBidi" w:hAnsiTheme="majorBidi"/>
          <w:szCs w:val="24"/>
          <w:rtl/>
        </w:rPr>
        <w:t xml:space="preserve"> תוספת 9% של ש</w:t>
      </w:r>
      <w:r w:rsidR="002A00A0">
        <w:rPr>
          <w:rFonts w:asciiTheme="majorBidi" w:hAnsiTheme="majorBidi" w:hint="cs"/>
          <w:szCs w:val="24"/>
          <w:rtl/>
        </w:rPr>
        <w:t xml:space="preserve">עות נוספות גלובליות </w:t>
      </w:r>
      <w:r w:rsidRPr="001441C1">
        <w:rPr>
          <w:rFonts w:asciiTheme="majorBidi" w:hAnsiTheme="majorBidi"/>
          <w:szCs w:val="24"/>
          <w:rtl/>
        </w:rPr>
        <w:t xml:space="preserve">ותוספת גלובלית </w:t>
      </w:r>
      <w:bookmarkStart w:id="7" w:name="_Hlk76551127"/>
      <w:r w:rsidRPr="001441C1">
        <w:rPr>
          <w:rFonts w:asciiTheme="majorBidi" w:hAnsiTheme="majorBidi"/>
          <w:szCs w:val="24"/>
          <w:rtl/>
        </w:rPr>
        <w:t xml:space="preserve">של 25 שעות שבת וחג. </w:t>
      </w:r>
      <w:bookmarkEnd w:id="7"/>
      <w:r w:rsidRPr="001441C1">
        <w:rPr>
          <w:rFonts w:asciiTheme="majorBidi" w:hAnsiTheme="majorBidi"/>
          <w:szCs w:val="24"/>
          <w:rtl/>
        </w:rPr>
        <w:t>הפרשות סוציאליות וקר</w:t>
      </w:r>
      <w:r w:rsidR="002A00A0">
        <w:rPr>
          <w:rFonts w:asciiTheme="majorBidi" w:hAnsiTheme="majorBidi" w:hint="cs"/>
          <w:szCs w:val="24"/>
          <w:rtl/>
        </w:rPr>
        <w:t>ן השתלמות</w:t>
      </w:r>
      <w:r w:rsidRPr="001441C1">
        <w:rPr>
          <w:rFonts w:asciiTheme="majorBidi" w:hAnsiTheme="majorBidi"/>
          <w:szCs w:val="24"/>
          <w:rtl/>
        </w:rPr>
        <w:t xml:space="preserve"> יהיו על סך כל מרכיבי השכר.</w:t>
      </w:r>
    </w:p>
    <w:p w14:paraId="75610C8C" w14:textId="1154FB93" w:rsidR="007D0469" w:rsidRPr="002C15C4" w:rsidRDefault="007D0469" w:rsidP="007D0469">
      <w:pPr>
        <w:pStyle w:val="af5"/>
        <w:numPr>
          <w:ilvl w:val="1"/>
          <w:numId w:val="111"/>
        </w:numPr>
        <w:overflowPunct w:val="0"/>
        <w:autoSpaceDE w:val="0"/>
        <w:autoSpaceDN w:val="0"/>
        <w:adjustRightInd w:val="0"/>
        <w:spacing w:line="360" w:lineRule="auto"/>
        <w:jc w:val="both"/>
        <w:textAlignment w:val="baseline"/>
        <w:rPr>
          <w:rFonts w:ascii="David" w:hAnsi="David"/>
          <w:szCs w:val="24"/>
          <w:rtl/>
        </w:rPr>
      </w:pPr>
      <w:r w:rsidRPr="001441C1">
        <w:rPr>
          <w:rFonts w:ascii="David" w:hAnsi="David" w:hint="eastAsia"/>
          <w:szCs w:val="24"/>
          <w:rtl/>
        </w:rPr>
        <w:t>כל</w:t>
      </w:r>
      <w:r w:rsidRPr="001441C1">
        <w:rPr>
          <w:rFonts w:ascii="David" w:hAnsi="David"/>
          <w:szCs w:val="24"/>
          <w:rtl/>
        </w:rPr>
        <w:t xml:space="preserve"> </w:t>
      </w:r>
      <w:r w:rsidRPr="001441C1">
        <w:rPr>
          <w:rFonts w:ascii="David" w:hAnsi="David" w:hint="eastAsia"/>
          <w:szCs w:val="24"/>
          <w:rtl/>
        </w:rPr>
        <w:t>תוספת</w:t>
      </w:r>
      <w:r w:rsidRPr="001441C1">
        <w:rPr>
          <w:rFonts w:ascii="David" w:hAnsi="David"/>
          <w:szCs w:val="24"/>
          <w:rtl/>
        </w:rPr>
        <w:t xml:space="preserve"> </w:t>
      </w:r>
      <w:r w:rsidRPr="001441C1">
        <w:rPr>
          <w:rFonts w:ascii="David" w:hAnsi="David" w:hint="eastAsia"/>
          <w:szCs w:val="24"/>
          <w:rtl/>
        </w:rPr>
        <w:t>לשכר</w:t>
      </w:r>
      <w:r w:rsidRPr="001441C1">
        <w:rPr>
          <w:rFonts w:ascii="David" w:hAnsi="David"/>
          <w:szCs w:val="24"/>
          <w:rtl/>
        </w:rPr>
        <w:t xml:space="preserve"> </w:t>
      </w:r>
      <w:r w:rsidRPr="001441C1">
        <w:rPr>
          <w:rFonts w:ascii="David" w:hAnsi="David" w:hint="eastAsia"/>
          <w:szCs w:val="24"/>
          <w:rtl/>
        </w:rPr>
        <w:t>היסוד</w:t>
      </w:r>
      <w:r w:rsidRPr="001441C1">
        <w:rPr>
          <w:rFonts w:ascii="David" w:hAnsi="David"/>
          <w:szCs w:val="24"/>
          <w:rtl/>
        </w:rPr>
        <w:t xml:space="preserve"> </w:t>
      </w:r>
      <w:r w:rsidRPr="001441C1">
        <w:rPr>
          <w:rFonts w:ascii="David" w:hAnsi="David" w:hint="eastAsia"/>
          <w:szCs w:val="24"/>
          <w:rtl/>
        </w:rPr>
        <w:t>החודשי</w:t>
      </w:r>
      <w:r w:rsidRPr="001441C1">
        <w:rPr>
          <w:rFonts w:ascii="David" w:hAnsi="David"/>
          <w:szCs w:val="24"/>
          <w:rtl/>
        </w:rPr>
        <w:t xml:space="preserve">, </w:t>
      </w:r>
      <w:r w:rsidRPr="001441C1">
        <w:rPr>
          <w:rFonts w:ascii="David" w:hAnsi="David" w:hint="eastAsia"/>
          <w:szCs w:val="24"/>
          <w:rtl/>
        </w:rPr>
        <w:t>אשר</w:t>
      </w:r>
      <w:r w:rsidRPr="001441C1">
        <w:rPr>
          <w:rFonts w:ascii="David" w:hAnsi="David"/>
          <w:szCs w:val="24"/>
          <w:rtl/>
        </w:rPr>
        <w:t xml:space="preserve"> </w:t>
      </w:r>
      <w:r w:rsidRPr="001441C1">
        <w:rPr>
          <w:rFonts w:ascii="David" w:hAnsi="David" w:hint="eastAsia"/>
          <w:szCs w:val="24"/>
          <w:rtl/>
        </w:rPr>
        <w:t>המציע</w:t>
      </w:r>
      <w:r w:rsidRPr="001441C1">
        <w:rPr>
          <w:rFonts w:ascii="David" w:hAnsi="David"/>
          <w:szCs w:val="24"/>
          <w:rtl/>
        </w:rPr>
        <w:t xml:space="preserve"> </w:t>
      </w:r>
      <w:r w:rsidRPr="001441C1">
        <w:rPr>
          <w:rFonts w:ascii="David" w:hAnsi="David" w:hint="eastAsia"/>
          <w:szCs w:val="24"/>
          <w:rtl/>
        </w:rPr>
        <w:t>מחויב</w:t>
      </w:r>
      <w:r w:rsidRPr="001441C1">
        <w:rPr>
          <w:rFonts w:ascii="David" w:hAnsi="David"/>
          <w:szCs w:val="24"/>
          <w:rtl/>
        </w:rPr>
        <w:t xml:space="preserve"> </w:t>
      </w:r>
      <w:r w:rsidRPr="001441C1">
        <w:rPr>
          <w:rFonts w:ascii="David" w:hAnsi="David" w:hint="eastAsia"/>
          <w:szCs w:val="24"/>
          <w:rtl/>
        </w:rPr>
        <w:t>לשלמה</w:t>
      </w:r>
      <w:r w:rsidRPr="001441C1">
        <w:rPr>
          <w:rFonts w:ascii="David" w:hAnsi="David"/>
          <w:szCs w:val="24"/>
          <w:rtl/>
        </w:rPr>
        <w:t xml:space="preserve"> </w:t>
      </w:r>
      <w:r w:rsidRPr="001441C1">
        <w:rPr>
          <w:rFonts w:ascii="David" w:hAnsi="David" w:hint="eastAsia"/>
          <w:szCs w:val="24"/>
          <w:rtl/>
        </w:rPr>
        <w:t>מכוח</w:t>
      </w:r>
      <w:r w:rsidRPr="001441C1">
        <w:rPr>
          <w:rFonts w:ascii="David" w:hAnsi="David"/>
          <w:szCs w:val="24"/>
          <w:rtl/>
        </w:rPr>
        <w:t xml:space="preserve"> </w:t>
      </w:r>
      <w:r w:rsidRPr="001441C1">
        <w:rPr>
          <w:rFonts w:ascii="David" w:hAnsi="David" w:hint="eastAsia"/>
          <w:szCs w:val="24"/>
          <w:rtl/>
        </w:rPr>
        <w:t>כל</w:t>
      </w:r>
      <w:r w:rsidRPr="001441C1">
        <w:rPr>
          <w:rFonts w:ascii="David" w:hAnsi="David"/>
          <w:szCs w:val="24"/>
          <w:rtl/>
        </w:rPr>
        <w:t xml:space="preserve"> </w:t>
      </w:r>
      <w:r w:rsidRPr="001441C1">
        <w:rPr>
          <w:rFonts w:ascii="David" w:hAnsi="David" w:hint="eastAsia"/>
          <w:szCs w:val="24"/>
          <w:rtl/>
        </w:rPr>
        <w:t>דין</w:t>
      </w:r>
      <w:r w:rsidRPr="001441C1">
        <w:rPr>
          <w:rFonts w:ascii="David" w:hAnsi="David"/>
          <w:szCs w:val="24"/>
          <w:rtl/>
        </w:rPr>
        <w:t xml:space="preserve">, </w:t>
      </w:r>
      <w:r w:rsidRPr="001441C1">
        <w:rPr>
          <w:rFonts w:ascii="David" w:hAnsi="David" w:hint="eastAsia"/>
          <w:szCs w:val="24"/>
          <w:rtl/>
        </w:rPr>
        <w:t>הסכם</w:t>
      </w:r>
      <w:r w:rsidRPr="001441C1">
        <w:rPr>
          <w:rFonts w:ascii="David" w:hAnsi="David"/>
          <w:szCs w:val="24"/>
          <w:rtl/>
        </w:rPr>
        <w:t xml:space="preserve"> </w:t>
      </w:r>
      <w:r w:rsidRPr="001441C1">
        <w:rPr>
          <w:rFonts w:ascii="David" w:hAnsi="David" w:hint="eastAsia"/>
          <w:szCs w:val="24"/>
          <w:rtl/>
        </w:rPr>
        <w:t>או</w:t>
      </w:r>
      <w:r w:rsidRPr="001441C1">
        <w:rPr>
          <w:rFonts w:ascii="David" w:hAnsi="David"/>
          <w:szCs w:val="24"/>
          <w:rtl/>
        </w:rPr>
        <w:t xml:space="preserve"> </w:t>
      </w:r>
      <w:r w:rsidRPr="001441C1">
        <w:rPr>
          <w:rFonts w:ascii="David" w:hAnsi="David" w:hint="eastAsia"/>
          <w:szCs w:val="24"/>
          <w:rtl/>
        </w:rPr>
        <w:t>נוהג</w:t>
      </w:r>
      <w:r w:rsidRPr="001441C1">
        <w:rPr>
          <w:rFonts w:ascii="David" w:hAnsi="David"/>
          <w:szCs w:val="24"/>
          <w:rtl/>
        </w:rPr>
        <w:t xml:space="preserve">, </w:t>
      </w:r>
      <w:r w:rsidRPr="001441C1">
        <w:rPr>
          <w:rFonts w:ascii="David" w:hAnsi="David" w:hint="eastAsia"/>
          <w:szCs w:val="24"/>
          <w:rtl/>
        </w:rPr>
        <w:t>תחושב</w:t>
      </w:r>
      <w:r w:rsidRPr="001441C1">
        <w:rPr>
          <w:rFonts w:ascii="David" w:hAnsi="David"/>
          <w:szCs w:val="24"/>
          <w:rtl/>
        </w:rPr>
        <w:t xml:space="preserve"> </w:t>
      </w:r>
      <w:r w:rsidRPr="001441C1">
        <w:rPr>
          <w:rFonts w:ascii="David" w:hAnsi="David" w:hint="eastAsia"/>
          <w:szCs w:val="24"/>
          <w:rtl/>
        </w:rPr>
        <w:t>על</w:t>
      </w:r>
      <w:r w:rsidRPr="001441C1">
        <w:rPr>
          <w:rFonts w:ascii="David" w:hAnsi="David"/>
          <w:szCs w:val="24"/>
          <w:rtl/>
        </w:rPr>
        <w:t xml:space="preserve"> </w:t>
      </w:r>
      <w:r w:rsidRPr="001441C1">
        <w:rPr>
          <w:rFonts w:ascii="David" w:hAnsi="David" w:hint="eastAsia"/>
          <w:szCs w:val="24"/>
          <w:rtl/>
        </w:rPr>
        <w:t>בסיס</w:t>
      </w:r>
      <w:r w:rsidRPr="001441C1">
        <w:rPr>
          <w:rFonts w:ascii="David" w:hAnsi="David"/>
          <w:szCs w:val="24"/>
          <w:rtl/>
        </w:rPr>
        <w:t xml:space="preserve"> </w:t>
      </w:r>
      <w:r w:rsidRPr="001441C1">
        <w:rPr>
          <w:rFonts w:ascii="David" w:hAnsi="David" w:hint="eastAsia"/>
          <w:szCs w:val="24"/>
          <w:rtl/>
        </w:rPr>
        <w:t>שכר</w:t>
      </w:r>
      <w:r w:rsidRPr="001441C1">
        <w:rPr>
          <w:rFonts w:ascii="David" w:hAnsi="David"/>
          <w:szCs w:val="24"/>
          <w:rtl/>
        </w:rPr>
        <w:t xml:space="preserve"> </w:t>
      </w:r>
      <w:r w:rsidRPr="001441C1">
        <w:rPr>
          <w:rFonts w:ascii="David" w:hAnsi="David" w:hint="eastAsia"/>
          <w:szCs w:val="24"/>
          <w:rtl/>
        </w:rPr>
        <w:t>היסוד</w:t>
      </w:r>
      <w:r w:rsidRPr="001441C1">
        <w:rPr>
          <w:rFonts w:ascii="David" w:hAnsi="David"/>
          <w:szCs w:val="24"/>
          <w:rtl/>
        </w:rPr>
        <w:t xml:space="preserve"> </w:t>
      </w:r>
      <w:r w:rsidRPr="001441C1">
        <w:rPr>
          <w:rFonts w:ascii="David" w:hAnsi="David" w:hint="eastAsia"/>
          <w:szCs w:val="24"/>
          <w:rtl/>
        </w:rPr>
        <w:t>החודשי</w:t>
      </w:r>
      <w:r w:rsidRPr="001441C1">
        <w:rPr>
          <w:rFonts w:ascii="David" w:hAnsi="David"/>
          <w:szCs w:val="24"/>
          <w:rtl/>
        </w:rPr>
        <w:t xml:space="preserve">. </w:t>
      </w:r>
      <w:r w:rsidRPr="001441C1">
        <w:rPr>
          <w:rFonts w:ascii="David" w:hAnsi="David" w:hint="eastAsia"/>
          <w:szCs w:val="24"/>
          <w:rtl/>
        </w:rPr>
        <w:t>משכר</w:t>
      </w:r>
      <w:r w:rsidRPr="001441C1">
        <w:rPr>
          <w:rFonts w:ascii="David" w:hAnsi="David"/>
          <w:szCs w:val="24"/>
          <w:rtl/>
        </w:rPr>
        <w:t xml:space="preserve"> </w:t>
      </w:r>
      <w:r w:rsidRPr="001441C1">
        <w:rPr>
          <w:rFonts w:ascii="David" w:hAnsi="David" w:hint="eastAsia"/>
          <w:szCs w:val="24"/>
          <w:rtl/>
        </w:rPr>
        <w:t>היסוד</w:t>
      </w:r>
      <w:r w:rsidRPr="001441C1">
        <w:rPr>
          <w:rFonts w:ascii="David" w:hAnsi="David"/>
          <w:szCs w:val="24"/>
          <w:rtl/>
        </w:rPr>
        <w:t xml:space="preserve"> </w:t>
      </w:r>
      <w:r w:rsidR="002A00A0">
        <w:rPr>
          <w:rFonts w:ascii="David" w:hAnsi="David" w:hint="cs"/>
          <w:szCs w:val="24"/>
          <w:rtl/>
        </w:rPr>
        <w:t xml:space="preserve">החודשי </w:t>
      </w:r>
      <w:r w:rsidRPr="001441C1">
        <w:rPr>
          <w:rFonts w:ascii="David" w:hAnsi="David" w:hint="eastAsia"/>
          <w:szCs w:val="24"/>
          <w:rtl/>
        </w:rPr>
        <w:t>המינימאלי</w:t>
      </w:r>
      <w:r w:rsidRPr="002C15C4">
        <w:rPr>
          <w:rFonts w:ascii="David" w:hAnsi="David"/>
          <w:szCs w:val="24"/>
          <w:rtl/>
        </w:rPr>
        <w:t xml:space="preserve"> </w:t>
      </w:r>
      <w:r w:rsidRPr="002C15C4">
        <w:rPr>
          <w:rFonts w:ascii="David" w:hAnsi="David" w:hint="eastAsia"/>
          <w:szCs w:val="24"/>
          <w:rtl/>
        </w:rPr>
        <w:t>הנ</w:t>
      </w:r>
      <w:r w:rsidRPr="002C15C4">
        <w:rPr>
          <w:rFonts w:ascii="David" w:hAnsi="David"/>
          <w:szCs w:val="24"/>
          <w:rtl/>
        </w:rPr>
        <w:t xml:space="preserve">"ל </w:t>
      </w:r>
      <w:r w:rsidRPr="002C15C4">
        <w:rPr>
          <w:rFonts w:ascii="David" w:hAnsi="David" w:hint="eastAsia"/>
          <w:szCs w:val="24"/>
          <w:rtl/>
        </w:rPr>
        <w:t>לא</w:t>
      </w:r>
      <w:r w:rsidRPr="002C15C4">
        <w:rPr>
          <w:rFonts w:ascii="David" w:hAnsi="David"/>
          <w:szCs w:val="24"/>
          <w:rtl/>
        </w:rPr>
        <w:t xml:space="preserve"> </w:t>
      </w:r>
      <w:r w:rsidRPr="002C15C4">
        <w:rPr>
          <w:rFonts w:ascii="David" w:hAnsi="David" w:hint="eastAsia"/>
          <w:szCs w:val="24"/>
          <w:rtl/>
        </w:rPr>
        <w:t>ינוכו</w:t>
      </w:r>
      <w:r w:rsidRPr="002C15C4">
        <w:rPr>
          <w:rFonts w:ascii="David" w:hAnsi="David"/>
          <w:szCs w:val="24"/>
          <w:rtl/>
        </w:rPr>
        <w:t xml:space="preserve"> </w:t>
      </w:r>
      <w:r w:rsidRPr="002C15C4">
        <w:rPr>
          <w:rFonts w:ascii="David" w:hAnsi="David" w:hint="eastAsia"/>
          <w:szCs w:val="24"/>
          <w:rtl/>
        </w:rPr>
        <w:t>כל</w:t>
      </w:r>
      <w:r w:rsidRPr="002C15C4">
        <w:rPr>
          <w:rFonts w:ascii="David" w:hAnsi="David"/>
          <w:szCs w:val="24"/>
          <w:rtl/>
        </w:rPr>
        <w:t xml:space="preserve"> </w:t>
      </w:r>
      <w:r w:rsidRPr="002C15C4">
        <w:rPr>
          <w:rFonts w:ascii="David" w:hAnsi="David" w:hint="eastAsia"/>
          <w:szCs w:val="24"/>
          <w:rtl/>
        </w:rPr>
        <w:t>תשלומים</w:t>
      </w:r>
      <w:r w:rsidRPr="002C15C4">
        <w:rPr>
          <w:rFonts w:ascii="David" w:hAnsi="David"/>
          <w:szCs w:val="24"/>
          <w:rtl/>
        </w:rPr>
        <w:t xml:space="preserve">, </w:t>
      </w:r>
      <w:r w:rsidRPr="002C15C4">
        <w:rPr>
          <w:rFonts w:ascii="David" w:hAnsi="David" w:hint="eastAsia"/>
          <w:szCs w:val="24"/>
          <w:rtl/>
        </w:rPr>
        <w:t>למעט</w:t>
      </w:r>
      <w:r w:rsidRPr="002C15C4">
        <w:rPr>
          <w:rFonts w:ascii="David" w:hAnsi="David"/>
          <w:szCs w:val="24"/>
          <w:rtl/>
        </w:rPr>
        <w:t xml:space="preserve"> </w:t>
      </w:r>
      <w:r w:rsidRPr="002C15C4">
        <w:rPr>
          <w:rFonts w:ascii="David" w:hAnsi="David" w:hint="eastAsia"/>
          <w:szCs w:val="24"/>
          <w:rtl/>
        </w:rPr>
        <w:t>תשלומי</w:t>
      </w:r>
      <w:r w:rsidRPr="002C15C4">
        <w:rPr>
          <w:rFonts w:ascii="David" w:hAnsi="David"/>
          <w:szCs w:val="24"/>
          <w:rtl/>
        </w:rPr>
        <w:t xml:space="preserve"> </w:t>
      </w:r>
      <w:r w:rsidRPr="002C15C4">
        <w:rPr>
          <w:rFonts w:ascii="David" w:hAnsi="David" w:hint="eastAsia"/>
          <w:szCs w:val="24"/>
          <w:rtl/>
        </w:rPr>
        <w:t>מס</w:t>
      </w:r>
      <w:r w:rsidRPr="002C15C4">
        <w:rPr>
          <w:rFonts w:ascii="David" w:hAnsi="David"/>
          <w:szCs w:val="24"/>
          <w:rtl/>
        </w:rPr>
        <w:t xml:space="preserve"> </w:t>
      </w:r>
      <w:r w:rsidRPr="002C15C4">
        <w:rPr>
          <w:rFonts w:ascii="David" w:hAnsi="David" w:hint="eastAsia"/>
          <w:szCs w:val="24"/>
          <w:rtl/>
        </w:rPr>
        <w:t>הכנסה</w:t>
      </w:r>
      <w:r w:rsidRPr="002C15C4">
        <w:rPr>
          <w:rFonts w:ascii="David" w:hAnsi="David"/>
          <w:szCs w:val="24"/>
          <w:rtl/>
        </w:rPr>
        <w:t xml:space="preserve">, </w:t>
      </w:r>
      <w:r w:rsidRPr="002C15C4">
        <w:rPr>
          <w:rFonts w:ascii="David" w:hAnsi="David" w:hint="eastAsia"/>
          <w:szCs w:val="24"/>
          <w:rtl/>
        </w:rPr>
        <w:t>מס</w:t>
      </w:r>
      <w:r w:rsidRPr="002C15C4">
        <w:rPr>
          <w:rFonts w:ascii="David" w:hAnsi="David"/>
          <w:szCs w:val="24"/>
          <w:rtl/>
        </w:rPr>
        <w:t xml:space="preserve"> </w:t>
      </w:r>
      <w:r w:rsidRPr="002C15C4">
        <w:rPr>
          <w:rFonts w:ascii="David" w:hAnsi="David" w:hint="eastAsia"/>
          <w:szCs w:val="24"/>
          <w:rtl/>
        </w:rPr>
        <w:t>בריאות</w:t>
      </w:r>
      <w:r w:rsidRPr="002C15C4">
        <w:rPr>
          <w:rFonts w:ascii="David" w:hAnsi="David"/>
          <w:szCs w:val="24"/>
          <w:rtl/>
        </w:rPr>
        <w:t xml:space="preserve">, </w:t>
      </w:r>
      <w:r w:rsidRPr="002C15C4">
        <w:rPr>
          <w:rFonts w:ascii="David" w:hAnsi="David" w:hint="eastAsia"/>
          <w:szCs w:val="24"/>
          <w:rtl/>
        </w:rPr>
        <w:t>דמי</w:t>
      </w:r>
      <w:r w:rsidRPr="002C15C4">
        <w:rPr>
          <w:rFonts w:ascii="David" w:hAnsi="David"/>
          <w:szCs w:val="24"/>
          <w:rtl/>
        </w:rPr>
        <w:t xml:space="preserve"> </w:t>
      </w:r>
      <w:r w:rsidRPr="002C15C4">
        <w:rPr>
          <w:rFonts w:ascii="David" w:hAnsi="David" w:hint="eastAsia"/>
          <w:szCs w:val="24"/>
          <w:rtl/>
        </w:rPr>
        <w:t>ביטוח</w:t>
      </w:r>
      <w:r w:rsidRPr="002C15C4">
        <w:rPr>
          <w:rFonts w:ascii="David" w:hAnsi="David"/>
          <w:szCs w:val="24"/>
          <w:rtl/>
        </w:rPr>
        <w:t xml:space="preserve"> </w:t>
      </w:r>
      <w:r w:rsidRPr="002C15C4">
        <w:rPr>
          <w:rFonts w:ascii="David" w:hAnsi="David" w:hint="eastAsia"/>
          <w:szCs w:val="24"/>
          <w:rtl/>
        </w:rPr>
        <w:t>לאומי</w:t>
      </w:r>
      <w:r w:rsidRPr="002C15C4">
        <w:rPr>
          <w:rFonts w:ascii="David" w:hAnsi="David"/>
          <w:szCs w:val="24"/>
          <w:rtl/>
        </w:rPr>
        <w:t xml:space="preserve"> </w:t>
      </w:r>
      <w:r w:rsidRPr="002C15C4">
        <w:rPr>
          <w:rFonts w:ascii="David" w:hAnsi="David" w:hint="eastAsia"/>
          <w:szCs w:val="24"/>
          <w:rtl/>
        </w:rPr>
        <w:t>והפרשת</w:t>
      </w:r>
      <w:r w:rsidRPr="002C15C4">
        <w:rPr>
          <w:rFonts w:ascii="David" w:hAnsi="David"/>
          <w:szCs w:val="24"/>
          <w:rtl/>
        </w:rPr>
        <w:t xml:space="preserve"> </w:t>
      </w:r>
      <w:r w:rsidRPr="002C15C4">
        <w:rPr>
          <w:rFonts w:ascii="David" w:hAnsi="David" w:hint="eastAsia"/>
          <w:szCs w:val="24"/>
          <w:rtl/>
        </w:rPr>
        <w:t>חלקו</w:t>
      </w:r>
      <w:r w:rsidRPr="002C15C4">
        <w:rPr>
          <w:rFonts w:ascii="David" w:hAnsi="David"/>
          <w:szCs w:val="24"/>
          <w:rtl/>
        </w:rPr>
        <w:t xml:space="preserve"> </w:t>
      </w:r>
      <w:r w:rsidRPr="002C15C4">
        <w:rPr>
          <w:rFonts w:ascii="David" w:hAnsi="David" w:hint="eastAsia"/>
          <w:szCs w:val="24"/>
          <w:rtl/>
        </w:rPr>
        <w:t>של</w:t>
      </w:r>
      <w:r w:rsidRPr="002C15C4">
        <w:rPr>
          <w:rFonts w:ascii="David" w:hAnsi="David"/>
          <w:szCs w:val="24"/>
          <w:rtl/>
        </w:rPr>
        <w:t xml:space="preserve"> </w:t>
      </w:r>
      <w:r w:rsidRPr="002C15C4">
        <w:rPr>
          <w:rFonts w:ascii="David" w:hAnsi="David" w:hint="eastAsia"/>
          <w:szCs w:val="24"/>
          <w:rtl/>
        </w:rPr>
        <w:t>העובד</w:t>
      </w:r>
      <w:r w:rsidRPr="002C15C4">
        <w:rPr>
          <w:rFonts w:ascii="David" w:hAnsi="David"/>
          <w:szCs w:val="24"/>
          <w:rtl/>
        </w:rPr>
        <w:t xml:space="preserve"> </w:t>
      </w:r>
      <w:r w:rsidRPr="002C15C4">
        <w:rPr>
          <w:rFonts w:ascii="David" w:hAnsi="David" w:hint="eastAsia"/>
          <w:szCs w:val="24"/>
          <w:rtl/>
        </w:rPr>
        <w:t>לקרנות</w:t>
      </w:r>
      <w:r w:rsidRPr="002C15C4">
        <w:rPr>
          <w:rFonts w:ascii="David" w:hAnsi="David"/>
          <w:szCs w:val="24"/>
          <w:rtl/>
        </w:rPr>
        <w:t xml:space="preserve"> </w:t>
      </w:r>
      <w:r w:rsidRPr="002C15C4">
        <w:rPr>
          <w:rFonts w:ascii="David" w:hAnsi="David" w:hint="eastAsia"/>
          <w:szCs w:val="24"/>
          <w:rtl/>
        </w:rPr>
        <w:t>גמל</w:t>
      </w:r>
      <w:r w:rsidRPr="002C15C4">
        <w:rPr>
          <w:rFonts w:ascii="David" w:hAnsi="David"/>
          <w:szCs w:val="24"/>
          <w:rtl/>
        </w:rPr>
        <w:t xml:space="preserve"> </w:t>
      </w:r>
      <w:r w:rsidRPr="002C15C4">
        <w:rPr>
          <w:rFonts w:ascii="David" w:hAnsi="David" w:hint="eastAsia"/>
          <w:szCs w:val="24"/>
          <w:rtl/>
        </w:rPr>
        <w:t>או</w:t>
      </w:r>
      <w:r w:rsidRPr="002C15C4">
        <w:rPr>
          <w:rFonts w:ascii="David" w:hAnsi="David"/>
          <w:szCs w:val="24"/>
          <w:rtl/>
        </w:rPr>
        <w:t xml:space="preserve"> </w:t>
      </w:r>
      <w:r w:rsidRPr="002C15C4">
        <w:rPr>
          <w:rFonts w:ascii="David" w:hAnsi="David" w:hint="eastAsia"/>
          <w:szCs w:val="24"/>
          <w:rtl/>
        </w:rPr>
        <w:t>לביטוח</w:t>
      </w:r>
      <w:r w:rsidRPr="002C15C4">
        <w:rPr>
          <w:rFonts w:ascii="David" w:hAnsi="David"/>
          <w:szCs w:val="24"/>
          <w:rtl/>
        </w:rPr>
        <w:t xml:space="preserve"> </w:t>
      </w:r>
      <w:r w:rsidRPr="002C15C4">
        <w:rPr>
          <w:rFonts w:ascii="David" w:hAnsi="David" w:hint="eastAsia"/>
          <w:szCs w:val="24"/>
          <w:rtl/>
        </w:rPr>
        <w:t>מנהלים</w:t>
      </w:r>
      <w:r w:rsidRPr="002C15C4">
        <w:rPr>
          <w:rFonts w:ascii="David" w:hAnsi="David"/>
          <w:szCs w:val="24"/>
          <w:rtl/>
        </w:rPr>
        <w:t>.</w:t>
      </w:r>
    </w:p>
    <w:p w14:paraId="272B545E" w14:textId="3944F518" w:rsidR="007D0469" w:rsidRPr="001441C1" w:rsidRDefault="007D0469" w:rsidP="004558AE">
      <w:pPr>
        <w:pStyle w:val="af5"/>
        <w:numPr>
          <w:ilvl w:val="1"/>
          <w:numId w:val="111"/>
        </w:numPr>
        <w:overflowPunct w:val="0"/>
        <w:autoSpaceDE w:val="0"/>
        <w:autoSpaceDN w:val="0"/>
        <w:adjustRightInd w:val="0"/>
        <w:spacing w:line="360" w:lineRule="auto"/>
        <w:jc w:val="both"/>
        <w:textAlignment w:val="baseline"/>
        <w:rPr>
          <w:rFonts w:ascii="David" w:hAnsi="David"/>
          <w:szCs w:val="24"/>
          <w:rtl/>
        </w:rPr>
      </w:pPr>
      <w:r w:rsidRPr="002C15C4">
        <w:rPr>
          <w:rFonts w:ascii="David" w:hAnsi="David" w:hint="eastAsia"/>
          <w:szCs w:val="24"/>
          <w:rtl/>
        </w:rPr>
        <w:t>כמו</w:t>
      </w:r>
      <w:r w:rsidRPr="002C15C4">
        <w:rPr>
          <w:rFonts w:ascii="David" w:hAnsi="David"/>
          <w:szCs w:val="24"/>
          <w:rtl/>
        </w:rPr>
        <w:t xml:space="preserve">-כן, </w:t>
      </w:r>
      <w:r w:rsidRPr="001441C1">
        <w:rPr>
          <w:rFonts w:ascii="David" w:hAnsi="David" w:hint="eastAsia"/>
          <w:szCs w:val="24"/>
          <w:rtl/>
        </w:rPr>
        <w:t>יקוימו</w:t>
      </w:r>
      <w:r w:rsidRPr="001441C1">
        <w:rPr>
          <w:rFonts w:ascii="David" w:hAnsi="David"/>
          <w:szCs w:val="24"/>
          <w:rtl/>
        </w:rPr>
        <w:t xml:space="preserve"> </w:t>
      </w:r>
      <w:r w:rsidRPr="001441C1">
        <w:rPr>
          <w:rFonts w:ascii="David" w:hAnsi="David" w:hint="eastAsia"/>
          <w:szCs w:val="24"/>
          <w:rtl/>
        </w:rPr>
        <w:t>התנאים</w:t>
      </w:r>
      <w:r w:rsidRPr="001441C1">
        <w:rPr>
          <w:rFonts w:ascii="David" w:hAnsi="David"/>
          <w:szCs w:val="24"/>
          <w:rtl/>
        </w:rPr>
        <w:t xml:space="preserve"> </w:t>
      </w:r>
      <w:r w:rsidRPr="001441C1">
        <w:rPr>
          <w:rFonts w:ascii="David" w:hAnsi="David" w:hint="eastAsia"/>
          <w:szCs w:val="24"/>
          <w:rtl/>
        </w:rPr>
        <w:t>הבאים</w:t>
      </w:r>
      <w:r w:rsidRPr="001441C1">
        <w:rPr>
          <w:rFonts w:ascii="David" w:hAnsi="David"/>
          <w:szCs w:val="24"/>
          <w:rtl/>
        </w:rPr>
        <w:t>:</w:t>
      </w:r>
    </w:p>
    <w:p w14:paraId="44505737" w14:textId="77777777" w:rsidR="007D0469" w:rsidRPr="001441C1" w:rsidRDefault="007D0469" w:rsidP="00FF3F11">
      <w:pPr>
        <w:pStyle w:val="34"/>
        <w:numPr>
          <w:ilvl w:val="2"/>
          <w:numId w:val="111"/>
        </w:numPr>
      </w:pPr>
      <w:r w:rsidRPr="001441C1">
        <w:rPr>
          <w:rFonts w:hint="eastAsia"/>
          <w:rtl/>
        </w:rPr>
        <w:t>קופת</w:t>
      </w:r>
      <w:r w:rsidRPr="001441C1">
        <w:rPr>
          <w:rtl/>
        </w:rPr>
        <w:t xml:space="preserve"> </w:t>
      </w:r>
      <w:r w:rsidRPr="001441C1">
        <w:rPr>
          <w:rFonts w:hint="eastAsia"/>
          <w:rtl/>
        </w:rPr>
        <w:t>הגמל</w:t>
      </w:r>
      <w:r w:rsidRPr="001441C1">
        <w:rPr>
          <w:rtl/>
        </w:rPr>
        <w:t xml:space="preserve"> </w:t>
      </w:r>
      <w:r w:rsidRPr="001441C1">
        <w:rPr>
          <w:rFonts w:hint="eastAsia"/>
          <w:rtl/>
        </w:rPr>
        <w:t>תהיה</w:t>
      </w:r>
      <w:r w:rsidRPr="001441C1">
        <w:rPr>
          <w:rtl/>
        </w:rPr>
        <w:t xml:space="preserve"> </w:t>
      </w:r>
      <w:r w:rsidRPr="001441C1">
        <w:rPr>
          <w:rFonts w:hint="eastAsia"/>
          <w:rtl/>
        </w:rPr>
        <w:t>מקיפה</w:t>
      </w:r>
      <w:r w:rsidRPr="001441C1">
        <w:rPr>
          <w:rtl/>
        </w:rPr>
        <w:t xml:space="preserve">, </w:t>
      </w:r>
      <w:r w:rsidRPr="001441C1">
        <w:rPr>
          <w:rFonts w:hint="eastAsia"/>
          <w:rtl/>
        </w:rPr>
        <w:t>שתכסה</w:t>
      </w:r>
      <w:r w:rsidRPr="001441C1">
        <w:rPr>
          <w:rtl/>
        </w:rPr>
        <w:t xml:space="preserve"> </w:t>
      </w:r>
      <w:r w:rsidRPr="001441C1">
        <w:rPr>
          <w:rFonts w:hint="eastAsia"/>
          <w:rtl/>
        </w:rPr>
        <w:t>בנוסף</w:t>
      </w:r>
      <w:r w:rsidRPr="001441C1">
        <w:rPr>
          <w:rtl/>
        </w:rPr>
        <w:t xml:space="preserve"> </w:t>
      </w:r>
      <w:r w:rsidRPr="001441C1">
        <w:rPr>
          <w:rFonts w:hint="eastAsia"/>
          <w:rtl/>
        </w:rPr>
        <w:t>לפנסיה</w:t>
      </w:r>
      <w:r w:rsidRPr="001441C1">
        <w:rPr>
          <w:rtl/>
        </w:rPr>
        <w:t xml:space="preserve"> </w:t>
      </w:r>
      <w:r w:rsidRPr="001441C1">
        <w:rPr>
          <w:rFonts w:hint="eastAsia"/>
          <w:rtl/>
        </w:rPr>
        <w:t>בגיל</w:t>
      </w:r>
      <w:r w:rsidRPr="001441C1">
        <w:rPr>
          <w:rtl/>
        </w:rPr>
        <w:t xml:space="preserve"> </w:t>
      </w:r>
      <w:r w:rsidRPr="001441C1">
        <w:rPr>
          <w:rFonts w:hint="eastAsia"/>
          <w:rtl/>
        </w:rPr>
        <w:t>פרישה</w:t>
      </w:r>
      <w:r w:rsidRPr="001441C1">
        <w:rPr>
          <w:rtl/>
        </w:rPr>
        <w:t xml:space="preserve">, </w:t>
      </w:r>
      <w:r w:rsidRPr="001441C1">
        <w:rPr>
          <w:rFonts w:hint="eastAsia"/>
          <w:rtl/>
        </w:rPr>
        <w:t>בגין</w:t>
      </w:r>
      <w:r w:rsidRPr="001441C1">
        <w:rPr>
          <w:rtl/>
        </w:rPr>
        <w:t xml:space="preserve">: </w:t>
      </w:r>
      <w:r w:rsidRPr="001441C1">
        <w:rPr>
          <w:rFonts w:hint="eastAsia"/>
          <w:rtl/>
        </w:rPr>
        <w:t>שאירים</w:t>
      </w:r>
      <w:r w:rsidRPr="001441C1">
        <w:rPr>
          <w:rtl/>
        </w:rPr>
        <w:t xml:space="preserve"> </w:t>
      </w:r>
      <w:r w:rsidRPr="001441C1">
        <w:rPr>
          <w:rFonts w:hint="eastAsia"/>
          <w:rtl/>
        </w:rPr>
        <w:t>ונכות</w:t>
      </w:r>
      <w:r w:rsidRPr="001441C1">
        <w:rPr>
          <w:rtl/>
        </w:rPr>
        <w:t>.</w:t>
      </w:r>
    </w:p>
    <w:p w14:paraId="592EB43E" w14:textId="77777777" w:rsidR="007D0469" w:rsidRPr="001441C1" w:rsidRDefault="007D0469" w:rsidP="00FF3F11">
      <w:pPr>
        <w:pStyle w:val="34"/>
        <w:numPr>
          <w:ilvl w:val="2"/>
          <w:numId w:val="111"/>
        </w:numPr>
      </w:pPr>
      <w:r w:rsidRPr="001441C1">
        <w:rPr>
          <w:rFonts w:hint="cs"/>
          <w:rtl/>
        </w:rPr>
        <w:t>מנהל האבטחה</w:t>
      </w:r>
      <w:r w:rsidRPr="001441C1">
        <w:rPr>
          <w:rtl/>
        </w:rPr>
        <w:t xml:space="preserve"> יבחר את הקרן, אשר תבטח אותו כדי לקיים רצף והמשכיות, אשר נזקפו לזכותו בקרן קודמת.</w:t>
      </w:r>
    </w:p>
    <w:p w14:paraId="6FC59180" w14:textId="12224772" w:rsidR="007D0469" w:rsidRPr="001441C1" w:rsidRDefault="007D0469" w:rsidP="00FF3F11">
      <w:pPr>
        <w:pStyle w:val="34"/>
        <w:numPr>
          <w:ilvl w:val="2"/>
          <w:numId w:val="111"/>
        </w:numPr>
        <w:rPr>
          <w:rtl/>
        </w:rPr>
      </w:pPr>
      <w:r w:rsidRPr="001441C1">
        <w:rPr>
          <w:rFonts w:hint="cs"/>
          <w:rtl/>
        </w:rPr>
        <w:t>המציע</w:t>
      </w:r>
      <w:r w:rsidRPr="001441C1">
        <w:rPr>
          <w:rtl/>
        </w:rPr>
        <w:t xml:space="preserve"> מתחייב לשלוח את </w:t>
      </w:r>
      <w:r w:rsidRPr="001441C1">
        <w:rPr>
          <w:rFonts w:hint="cs"/>
          <w:rtl/>
        </w:rPr>
        <w:t>מנהל האבטחה</w:t>
      </w:r>
      <w:r w:rsidRPr="001441C1">
        <w:rPr>
          <w:rtl/>
        </w:rPr>
        <w:t xml:space="preserve">, </w:t>
      </w:r>
      <w:r w:rsidRPr="001441C1">
        <w:rPr>
          <w:rFonts w:hint="eastAsia"/>
          <w:rtl/>
        </w:rPr>
        <w:t>על</w:t>
      </w:r>
      <w:r w:rsidRPr="001441C1">
        <w:rPr>
          <w:rtl/>
        </w:rPr>
        <w:t xml:space="preserve"> </w:t>
      </w:r>
      <w:r w:rsidRPr="001441C1">
        <w:rPr>
          <w:rFonts w:hint="eastAsia"/>
          <w:rtl/>
        </w:rPr>
        <w:t>חשבונו</w:t>
      </w:r>
      <w:r w:rsidRPr="001441C1">
        <w:rPr>
          <w:rtl/>
        </w:rPr>
        <w:t xml:space="preserve">, </w:t>
      </w:r>
      <w:r w:rsidRPr="001441C1">
        <w:rPr>
          <w:rFonts w:hint="eastAsia"/>
          <w:rtl/>
        </w:rPr>
        <w:t>לכל</w:t>
      </w:r>
      <w:r w:rsidRPr="001441C1">
        <w:rPr>
          <w:rtl/>
        </w:rPr>
        <w:t xml:space="preserve"> </w:t>
      </w:r>
      <w:r w:rsidRPr="001441C1">
        <w:rPr>
          <w:rFonts w:hint="eastAsia"/>
          <w:rtl/>
        </w:rPr>
        <w:t>הדרכה</w:t>
      </w:r>
      <w:r w:rsidRPr="001441C1">
        <w:rPr>
          <w:rtl/>
        </w:rPr>
        <w:t xml:space="preserve">/השתלמות/יום </w:t>
      </w:r>
      <w:r w:rsidRPr="001441C1">
        <w:rPr>
          <w:rFonts w:hint="eastAsia"/>
          <w:rtl/>
        </w:rPr>
        <w:t>עיון</w:t>
      </w:r>
      <w:r w:rsidRPr="001441C1">
        <w:rPr>
          <w:rtl/>
        </w:rPr>
        <w:t xml:space="preserve">/אימון </w:t>
      </w:r>
      <w:r w:rsidRPr="001441C1">
        <w:rPr>
          <w:rFonts w:hint="eastAsia"/>
          <w:rtl/>
        </w:rPr>
        <w:t>ריענון</w:t>
      </w:r>
      <w:r w:rsidRPr="001441C1">
        <w:rPr>
          <w:rtl/>
        </w:rPr>
        <w:t xml:space="preserve"> (נשק </w:t>
      </w:r>
      <w:r w:rsidRPr="001441C1">
        <w:rPr>
          <w:rFonts w:hint="eastAsia"/>
          <w:rtl/>
        </w:rPr>
        <w:t>ואחר</w:t>
      </w:r>
      <w:r w:rsidRPr="001441C1">
        <w:rPr>
          <w:rtl/>
        </w:rPr>
        <w:t xml:space="preserve">) </w:t>
      </w:r>
      <w:r w:rsidRPr="001441C1">
        <w:rPr>
          <w:rFonts w:hint="eastAsia"/>
          <w:rtl/>
        </w:rPr>
        <w:t>אשר</w:t>
      </w:r>
      <w:r w:rsidRPr="001441C1">
        <w:rPr>
          <w:rtl/>
        </w:rPr>
        <w:t xml:space="preserve"> </w:t>
      </w:r>
      <w:r w:rsidRPr="001441C1">
        <w:rPr>
          <w:rFonts w:hint="eastAsia"/>
          <w:rtl/>
        </w:rPr>
        <w:t>ייקבעו</w:t>
      </w:r>
      <w:r w:rsidRPr="001441C1">
        <w:rPr>
          <w:rtl/>
        </w:rPr>
        <w:t xml:space="preserve"> </w:t>
      </w:r>
      <w:r w:rsidRPr="001441C1">
        <w:rPr>
          <w:rFonts w:hint="eastAsia"/>
          <w:rtl/>
        </w:rPr>
        <w:t>ע</w:t>
      </w:r>
      <w:r w:rsidRPr="001441C1">
        <w:rPr>
          <w:rtl/>
        </w:rPr>
        <w:t xml:space="preserve">"י </w:t>
      </w:r>
      <w:r w:rsidRPr="001441C1">
        <w:rPr>
          <w:rFonts w:hint="eastAsia"/>
          <w:rtl/>
        </w:rPr>
        <w:t>המשרד</w:t>
      </w:r>
      <w:r w:rsidR="002A00A0">
        <w:rPr>
          <w:rtl/>
        </w:rPr>
        <w:t xml:space="preserve"> </w:t>
      </w:r>
      <w:r w:rsidRPr="001441C1">
        <w:rPr>
          <w:rFonts w:hint="eastAsia"/>
          <w:rtl/>
        </w:rPr>
        <w:t>לצורך</w:t>
      </w:r>
      <w:r w:rsidRPr="001441C1">
        <w:rPr>
          <w:rtl/>
        </w:rPr>
        <w:t xml:space="preserve"> </w:t>
      </w:r>
      <w:r w:rsidRPr="001441C1">
        <w:rPr>
          <w:rFonts w:hint="eastAsia"/>
          <w:rtl/>
        </w:rPr>
        <w:t>שמירת</w:t>
      </w:r>
      <w:r w:rsidRPr="001441C1">
        <w:rPr>
          <w:rtl/>
        </w:rPr>
        <w:t xml:space="preserve"> </w:t>
      </w:r>
      <w:r w:rsidRPr="001441C1">
        <w:rPr>
          <w:rFonts w:hint="eastAsia"/>
          <w:rtl/>
        </w:rPr>
        <w:t>כשירות</w:t>
      </w:r>
      <w:r w:rsidRPr="001441C1">
        <w:rPr>
          <w:rFonts w:hint="cs"/>
          <w:rtl/>
        </w:rPr>
        <w:t>ו</w:t>
      </w:r>
      <w:r w:rsidRPr="001441C1">
        <w:rPr>
          <w:rtl/>
        </w:rPr>
        <w:t xml:space="preserve"> המבצעית בהתאם להחלטת המנב"ט.</w:t>
      </w:r>
    </w:p>
    <w:p w14:paraId="096BD9AF" w14:textId="682A3F49" w:rsidR="007D0469" w:rsidRPr="001441C1" w:rsidRDefault="007D0469" w:rsidP="00FF3F11">
      <w:pPr>
        <w:pStyle w:val="34"/>
        <w:numPr>
          <w:ilvl w:val="2"/>
          <w:numId w:val="111"/>
        </w:numPr>
        <w:rPr>
          <w:rtl/>
        </w:rPr>
      </w:pPr>
      <w:r w:rsidRPr="001441C1">
        <w:rPr>
          <w:rtl/>
        </w:rPr>
        <w:t xml:space="preserve"> מנהל ה</w:t>
      </w:r>
      <w:r w:rsidRPr="001441C1">
        <w:rPr>
          <w:rFonts w:hint="cs"/>
          <w:rtl/>
        </w:rPr>
        <w:t>אבטחה</w:t>
      </w:r>
      <w:r w:rsidRPr="001441C1">
        <w:rPr>
          <w:rtl/>
        </w:rPr>
        <w:t xml:space="preserve"> </w:t>
      </w:r>
      <w:r w:rsidRPr="001441C1">
        <w:rPr>
          <w:rFonts w:hint="cs"/>
          <w:rtl/>
        </w:rPr>
        <w:t xml:space="preserve">חייב להשתתף, אם יידרש </w:t>
      </w:r>
      <w:r w:rsidRPr="001441C1">
        <w:rPr>
          <w:rFonts w:hint="eastAsia"/>
          <w:rtl/>
        </w:rPr>
        <w:t>לכך</w:t>
      </w:r>
      <w:r w:rsidRPr="001441C1">
        <w:rPr>
          <w:rtl/>
        </w:rPr>
        <w:t xml:space="preserve"> ע"י המשרד, בקורס ייעודי, סדנא או השתלמות שייקבעו ע"י חטיבת האבטחה </w:t>
      </w:r>
      <w:r w:rsidRPr="001441C1">
        <w:rPr>
          <w:rFonts w:hint="cs"/>
          <w:rtl/>
        </w:rPr>
        <w:t>במשטרת ישראל כתנאי למילוי תפקידו</w:t>
      </w:r>
      <w:r w:rsidRPr="001441C1">
        <w:rPr>
          <w:rtl/>
        </w:rPr>
        <w:t xml:space="preserve">. </w:t>
      </w:r>
      <w:r w:rsidRPr="001441C1">
        <w:rPr>
          <w:rFonts w:hint="eastAsia"/>
          <w:rtl/>
        </w:rPr>
        <w:t>משך</w:t>
      </w:r>
      <w:r w:rsidRPr="001441C1">
        <w:rPr>
          <w:rtl/>
        </w:rPr>
        <w:t xml:space="preserve"> </w:t>
      </w:r>
      <w:r w:rsidRPr="001441C1">
        <w:rPr>
          <w:rFonts w:hint="eastAsia"/>
          <w:rtl/>
        </w:rPr>
        <w:t>הקורס</w:t>
      </w:r>
      <w:r w:rsidRPr="001441C1">
        <w:rPr>
          <w:rtl/>
        </w:rPr>
        <w:t xml:space="preserve"> </w:t>
      </w:r>
      <w:r w:rsidRPr="001441C1">
        <w:rPr>
          <w:rFonts w:hint="eastAsia"/>
          <w:rtl/>
        </w:rPr>
        <w:t>ותכניו</w:t>
      </w:r>
      <w:r w:rsidRPr="001441C1">
        <w:rPr>
          <w:rtl/>
        </w:rPr>
        <w:t xml:space="preserve"> </w:t>
      </w:r>
      <w:r w:rsidRPr="001441C1">
        <w:rPr>
          <w:rFonts w:hint="eastAsia"/>
          <w:rtl/>
        </w:rPr>
        <w:t>ייקבעו</w:t>
      </w:r>
      <w:r w:rsidRPr="001441C1">
        <w:rPr>
          <w:rtl/>
        </w:rPr>
        <w:t xml:space="preserve"> </w:t>
      </w:r>
      <w:r w:rsidRPr="001441C1">
        <w:rPr>
          <w:rFonts w:hint="eastAsia"/>
          <w:rtl/>
        </w:rPr>
        <w:t>ע</w:t>
      </w:r>
      <w:r w:rsidRPr="001441C1">
        <w:rPr>
          <w:rtl/>
        </w:rPr>
        <w:t>"י</w:t>
      </w:r>
      <w:r w:rsidR="002A00A0">
        <w:rPr>
          <w:rtl/>
        </w:rPr>
        <w:t xml:space="preserve"> </w:t>
      </w:r>
      <w:r w:rsidRPr="001441C1">
        <w:rPr>
          <w:rFonts w:hint="eastAsia"/>
          <w:rtl/>
        </w:rPr>
        <w:t>המשרד</w:t>
      </w:r>
      <w:r w:rsidRPr="001441C1">
        <w:rPr>
          <w:rtl/>
        </w:rPr>
        <w:t xml:space="preserve"> </w:t>
      </w:r>
      <w:r w:rsidRPr="001441C1">
        <w:rPr>
          <w:rFonts w:hint="eastAsia"/>
          <w:rtl/>
        </w:rPr>
        <w:t>בכפוף</w:t>
      </w:r>
      <w:r w:rsidRPr="001441C1">
        <w:rPr>
          <w:rtl/>
        </w:rPr>
        <w:t xml:space="preserve"> </w:t>
      </w:r>
      <w:r w:rsidRPr="001441C1">
        <w:rPr>
          <w:rFonts w:hint="eastAsia"/>
          <w:rtl/>
        </w:rPr>
        <w:t>להנחיית</w:t>
      </w:r>
      <w:r w:rsidRPr="001441C1">
        <w:rPr>
          <w:rtl/>
        </w:rPr>
        <w:t xml:space="preserve"> </w:t>
      </w:r>
      <w:r w:rsidRPr="001441C1">
        <w:rPr>
          <w:rFonts w:hint="eastAsia"/>
          <w:rtl/>
        </w:rPr>
        <w:t>חטיבת</w:t>
      </w:r>
      <w:r w:rsidRPr="001441C1">
        <w:rPr>
          <w:rtl/>
        </w:rPr>
        <w:t xml:space="preserve"> </w:t>
      </w:r>
      <w:r w:rsidRPr="001441C1">
        <w:rPr>
          <w:rFonts w:hint="eastAsia"/>
          <w:rtl/>
        </w:rPr>
        <w:t>האבטחה</w:t>
      </w:r>
      <w:r w:rsidRPr="001441C1">
        <w:rPr>
          <w:rtl/>
        </w:rPr>
        <w:t xml:space="preserve"> </w:t>
      </w:r>
      <w:r w:rsidRPr="001441C1">
        <w:rPr>
          <w:rFonts w:hint="eastAsia"/>
          <w:rtl/>
        </w:rPr>
        <w:t>במשטרה</w:t>
      </w:r>
      <w:r w:rsidRPr="001441C1">
        <w:rPr>
          <w:rtl/>
        </w:rPr>
        <w:t>.</w:t>
      </w:r>
    </w:p>
    <w:p w14:paraId="098ABD8F" w14:textId="77777777" w:rsidR="007D0469" w:rsidRPr="001441C1" w:rsidRDefault="007D0469" w:rsidP="00FF3F11">
      <w:pPr>
        <w:pStyle w:val="34"/>
        <w:numPr>
          <w:ilvl w:val="2"/>
          <w:numId w:val="111"/>
        </w:numPr>
      </w:pPr>
      <w:r w:rsidRPr="001441C1">
        <w:rPr>
          <w:rFonts w:hint="cs"/>
          <w:rtl/>
        </w:rPr>
        <w:t xml:space="preserve">מנהל האבטחה חייב </w:t>
      </w:r>
      <w:r w:rsidRPr="001441C1">
        <w:rPr>
          <w:rFonts w:hint="eastAsia"/>
          <w:rtl/>
        </w:rPr>
        <w:t>להשתתף</w:t>
      </w:r>
      <w:r w:rsidRPr="001441C1">
        <w:rPr>
          <w:rtl/>
        </w:rPr>
        <w:t xml:space="preserve"> </w:t>
      </w:r>
      <w:r w:rsidRPr="001441C1">
        <w:rPr>
          <w:rFonts w:hint="eastAsia"/>
          <w:rtl/>
        </w:rPr>
        <w:t>בכנסים</w:t>
      </w:r>
      <w:r w:rsidRPr="001441C1">
        <w:rPr>
          <w:rtl/>
        </w:rPr>
        <w:t xml:space="preserve"> </w:t>
      </w:r>
      <w:r w:rsidRPr="001441C1">
        <w:rPr>
          <w:rFonts w:hint="eastAsia"/>
          <w:rtl/>
        </w:rPr>
        <w:t>ובימי</w:t>
      </w:r>
      <w:r w:rsidRPr="001441C1">
        <w:rPr>
          <w:rtl/>
        </w:rPr>
        <w:t xml:space="preserve"> </w:t>
      </w:r>
      <w:r w:rsidRPr="001441C1">
        <w:rPr>
          <w:rFonts w:hint="eastAsia"/>
          <w:rtl/>
        </w:rPr>
        <w:t>עיון</w:t>
      </w:r>
      <w:r w:rsidRPr="001441C1">
        <w:rPr>
          <w:rtl/>
        </w:rPr>
        <w:t xml:space="preserve"> </w:t>
      </w:r>
      <w:r w:rsidRPr="001441C1">
        <w:rPr>
          <w:rFonts w:hint="eastAsia"/>
          <w:rtl/>
        </w:rPr>
        <w:t>לק</w:t>
      </w:r>
      <w:r w:rsidRPr="001441C1">
        <w:rPr>
          <w:rFonts w:hint="cs"/>
          <w:rtl/>
        </w:rPr>
        <w:t>ב"טים ולמנהלי המשימות, אם יידרש</w:t>
      </w:r>
      <w:r w:rsidRPr="001441C1">
        <w:rPr>
          <w:rtl/>
        </w:rPr>
        <w:t xml:space="preserve"> לכך, במהלך השנה וכפי שייקבע ע"י המשרד.</w:t>
      </w:r>
    </w:p>
    <w:p w14:paraId="2A96C628" w14:textId="7AA4F7D3" w:rsidR="007D0469" w:rsidRPr="001441C1" w:rsidRDefault="007D0469" w:rsidP="00FF3F11">
      <w:pPr>
        <w:pStyle w:val="34"/>
        <w:numPr>
          <w:ilvl w:val="2"/>
          <w:numId w:val="111"/>
        </w:numPr>
      </w:pPr>
      <w:r w:rsidRPr="001441C1">
        <w:rPr>
          <w:rFonts w:hint="cs"/>
          <w:rtl/>
        </w:rPr>
        <w:t xml:space="preserve">המציע </w:t>
      </w:r>
      <w:r w:rsidRPr="001441C1">
        <w:rPr>
          <w:rFonts w:hint="eastAsia"/>
          <w:rtl/>
        </w:rPr>
        <w:t>יממן</w:t>
      </w:r>
      <w:r w:rsidRPr="001441C1">
        <w:rPr>
          <w:rtl/>
        </w:rPr>
        <w:t xml:space="preserve"> השתתפות בהשתלמויות, הדרכות, סיורים לימודיים, מטעם המשרד ומשטרת ישראל על בסיס זהה למימון עובדי המשרד.</w:t>
      </w:r>
      <w:r w:rsidR="002A00A0">
        <w:rPr>
          <w:rtl/>
        </w:rPr>
        <w:t xml:space="preserve"> </w:t>
      </w:r>
    </w:p>
    <w:p w14:paraId="753CB0A3" w14:textId="77777777" w:rsidR="007D0469" w:rsidRPr="001441C1" w:rsidRDefault="007D0469" w:rsidP="00FF3F11">
      <w:pPr>
        <w:pStyle w:val="34"/>
        <w:numPr>
          <w:ilvl w:val="2"/>
          <w:numId w:val="111"/>
        </w:numPr>
      </w:pPr>
      <w:r w:rsidRPr="001441C1">
        <w:rPr>
          <w:rFonts w:hint="eastAsia"/>
          <w:rtl/>
        </w:rPr>
        <w:t>יובהר</w:t>
      </w:r>
      <w:r w:rsidRPr="001441C1">
        <w:rPr>
          <w:rtl/>
        </w:rPr>
        <w:t xml:space="preserve"> </w:t>
      </w:r>
      <w:r w:rsidRPr="001441C1">
        <w:rPr>
          <w:rFonts w:hint="eastAsia"/>
          <w:rtl/>
        </w:rPr>
        <w:t>כי</w:t>
      </w:r>
      <w:r w:rsidRPr="001441C1">
        <w:rPr>
          <w:rtl/>
        </w:rPr>
        <w:t xml:space="preserve"> </w:t>
      </w:r>
      <w:r w:rsidRPr="001441C1">
        <w:rPr>
          <w:rFonts w:hint="eastAsia"/>
          <w:rtl/>
        </w:rPr>
        <w:t>התמורה</w:t>
      </w:r>
      <w:r w:rsidRPr="001441C1">
        <w:rPr>
          <w:rtl/>
        </w:rPr>
        <w:t xml:space="preserve"> </w:t>
      </w:r>
      <w:r w:rsidRPr="001441C1">
        <w:rPr>
          <w:rFonts w:hint="eastAsia"/>
          <w:rtl/>
        </w:rPr>
        <w:t>תגלם</w:t>
      </w:r>
      <w:r w:rsidRPr="001441C1">
        <w:rPr>
          <w:rtl/>
        </w:rPr>
        <w:t xml:space="preserve"> </w:t>
      </w:r>
      <w:r w:rsidRPr="001441C1">
        <w:rPr>
          <w:rFonts w:hint="eastAsia"/>
          <w:rtl/>
        </w:rPr>
        <w:t>בתוכה</w:t>
      </w:r>
      <w:r w:rsidRPr="001441C1">
        <w:rPr>
          <w:rtl/>
        </w:rPr>
        <w:t xml:space="preserve"> </w:t>
      </w:r>
      <w:r w:rsidRPr="001441C1">
        <w:rPr>
          <w:rFonts w:hint="eastAsia"/>
          <w:rtl/>
        </w:rPr>
        <w:t>את</w:t>
      </w:r>
      <w:r w:rsidRPr="001441C1">
        <w:rPr>
          <w:rtl/>
        </w:rPr>
        <w:t xml:space="preserve"> </w:t>
      </w:r>
      <w:r w:rsidRPr="001441C1">
        <w:rPr>
          <w:rFonts w:hint="eastAsia"/>
          <w:rtl/>
        </w:rPr>
        <w:t>כלל</w:t>
      </w:r>
      <w:r w:rsidRPr="001441C1">
        <w:rPr>
          <w:rtl/>
        </w:rPr>
        <w:t xml:space="preserve"> </w:t>
      </w:r>
      <w:r w:rsidRPr="001441C1">
        <w:rPr>
          <w:rFonts w:hint="eastAsia"/>
          <w:rtl/>
        </w:rPr>
        <w:t>מרכיבי</w:t>
      </w:r>
      <w:r w:rsidRPr="001441C1">
        <w:rPr>
          <w:rtl/>
        </w:rPr>
        <w:t xml:space="preserve"> </w:t>
      </w:r>
      <w:r w:rsidRPr="001441C1">
        <w:rPr>
          <w:rFonts w:hint="eastAsia"/>
          <w:rtl/>
        </w:rPr>
        <w:t>השירות</w:t>
      </w:r>
      <w:r w:rsidRPr="001441C1">
        <w:rPr>
          <w:rtl/>
        </w:rPr>
        <w:t xml:space="preserve"> </w:t>
      </w:r>
      <w:r w:rsidRPr="001441C1">
        <w:rPr>
          <w:rFonts w:hint="eastAsia"/>
          <w:rtl/>
        </w:rPr>
        <w:t>המבוקשים</w:t>
      </w:r>
      <w:r w:rsidRPr="001441C1">
        <w:rPr>
          <w:rtl/>
        </w:rPr>
        <w:t xml:space="preserve"> </w:t>
      </w:r>
      <w:r w:rsidRPr="001441C1">
        <w:rPr>
          <w:rFonts w:hint="eastAsia"/>
          <w:rtl/>
        </w:rPr>
        <w:t>במסגרת</w:t>
      </w:r>
      <w:r w:rsidRPr="001441C1">
        <w:rPr>
          <w:rtl/>
        </w:rPr>
        <w:t xml:space="preserve"> </w:t>
      </w:r>
      <w:r w:rsidRPr="001441C1">
        <w:rPr>
          <w:rFonts w:hint="eastAsia"/>
          <w:rtl/>
        </w:rPr>
        <w:t>המכרז</w:t>
      </w:r>
      <w:r w:rsidRPr="001441C1">
        <w:rPr>
          <w:rtl/>
        </w:rPr>
        <w:t xml:space="preserve">, </w:t>
      </w:r>
      <w:r w:rsidRPr="001441C1">
        <w:rPr>
          <w:rFonts w:hint="eastAsia"/>
          <w:rtl/>
        </w:rPr>
        <w:t>לרבות</w:t>
      </w:r>
      <w:r w:rsidRPr="001441C1">
        <w:rPr>
          <w:rtl/>
        </w:rPr>
        <w:t xml:space="preserve"> </w:t>
      </w:r>
      <w:r w:rsidRPr="001441C1">
        <w:rPr>
          <w:rFonts w:hint="eastAsia"/>
          <w:rtl/>
        </w:rPr>
        <w:t>שכר</w:t>
      </w:r>
      <w:r w:rsidRPr="001441C1">
        <w:rPr>
          <w:rtl/>
        </w:rPr>
        <w:t xml:space="preserve"> </w:t>
      </w:r>
      <w:r w:rsidRPr="001441C1">
        <w:rPr>
          <w:rFonts w:hint="eastAsia"/>
          <w:rtl/>
        </w:rPr>
        <w:t>מנהל</w:t>
      </w:r>
      <w:r w:rsidRPr="001441C1">
        <w:rPr>
          <w:rtl/>
        </w:rPr>
        <w:t xml:space="preserve"> </w:t>
      </w:r>
      <w:r w:rsidRPr="001441C1">
        <w:rPr>
          <w:rFonts w:hint="eastAsia"/>
          <w:rtl/>
        </w:rPr>
        <w:t>האבטחה</w:t>
      </w:r>
      <w:r w:rsidRPr="001441C1">
        <w:rPr>
          <w:rtl/>
        </w:rPr>
        <w:t xml:space="preserve">, </w:t>
      </w:r>
      <w:r w:rsidRPr="001441C1">
        <w:rPr>
          <w:rFonts w:hint="eastAsia"/>
          <w:rtl/>
        </w:rPr>
        <w:t>עלויות</w:t>
      </w:r>
      <w:r w:rsidRPr="001441C1">
        <w:rPr>
          <w:rtl/>
        </w:rPr>
        <w:t xml:space="preserve"> </w:t>
      </w:r>
      <w:r w:rsidRPr="001441C1">
        <w:rPr>
          <w:rFonts w:hint="eastAsia"/>
          <w:rtl/>
        </w:rPr>
        <w:t>הציוד</w:t>
      </w:r>
      <w:r w:rsidRPr="001441C1">
        <w:rPr>
          <w:rtl/>
        </w:rPr>
        <w:t xml:space="preserve">, </w:t>
      </w:r>
      <w:r w:rsidRPr="001441C1">
        <w:rPr>
          <w:rFonts w:hint="eastAsia"/>
          <w:rtl/>
        </w:rPr>
        <w:t>כל</w:t>
      </w:r>
      <w:r w:rsidRPr="001441C1">
        <w:rPr>
          <w:rtl/>
        </w:rPr>
        <w:t xml:space="preserve"> </w:t>
      </w:r>
      <w:r w:rsidRPr="001441C1">
        <w:rPr>
          <w:rFonts w:hint="eastAsia"/>
          <w:rtl/>
        </w:rPr>
        <w:t>המיסים</w:t>
      </w:r>
      <w:r w:rsidRPr="001441C1">
        <w:rPr>
          <w:rtl/>
        </w:rPr>
        <w:t xml:space="preserve">, </w:t>
      </w:r>
      <w:r w:rsidRPr="001441C1">
        <w:rPr>
          <w:rFonts w:hint="eastAsia"/>
          <w:rtl/>
        </w:rPr>
        <w:t>האגרות</w:t>
      </w:r>
      <w:r w:rsidRPr="001441C1">
        <w:rPr>
          <w:rtl/>
        </w:rPr>
        <w:t xml:space="preserve"> </w:t>
      </w:r>
      <w:r w:rsidRPr="001441C1">
        <w:rPr>
          <w:rFonts w:hint="eastAsia"/>
          <w:rtl/>
        </w:rPr>
        <w:t>וההיטלים</w:t>
      </w:r>
      <w:r w:rsidRPr="001441C1">
        <w:rPr>
          <w:rtl/>
        </w:rPr>
        <w:t xml:space="preserve"> </w:t>
      </w:r>
      <w:r w:rsidRPr="001441C1">
        <w:rPr>
          <w:rFonts w:hint="eastAsia"/>
          <w:rtl/>
        </w:rPr>
        <w:t>הכרוכים</w:t>
      </w:r>
      <w:r w:rsidRPr="001441C1">
        <w:rPr>
          <w:rtl/>
        </w:rPr>
        <w:t xml:space="preserve"> </w:t>
      </w:r>
      <w:r w:rsidRPr="001441C1">
        <w:rPr>
          <w:rFonts w:hint="eastAsia"/>
          <w:rtl/>
        </w:rPr>
        <w:t>במתן</w:t>
      </w:r>
      <w:r w:rsidRPr="001441C1">
        <w:rPr>
          <w:rtl/>
        </w:rPr>
        <w:t xml:space="preserve"> </w:t>
      </w:r>
      <w:r w:rsidRPr="001441C1">
        <w:rPr>
          <w:rFonts w:hint="eastAsia"/>
          <w:rtl/>
        </w:rPr>
        <w:t>השירותים</w:t>
      </w:r>
      <w:r w:rsidRPr="001441C1">
        <w:rPr>
          <w:rtl/>
        </w:rPr>
        <w:t xml:space="preserve"> </w:t>
      </w:r>
      <w:r w:rsidRPr="001441C1">
        <w:rPr>
          <w:rFonts w:hint="eastAsia"/>
          <w:rtl/>
        </w:rPr>
        <w:t>ובביצועם</w:t>
      </w:r>
      <w:r w:rsidRPr="001441C1">
        <w:rPr>
          <w:rtl/>
        </w:rPr>
        <w:t xml:space="preserve">, </w:t>
      </w:r>
      <w:r w:rsidRPr="001441C1">
        <w:rPr>
          <w:rFonts w:hint="eastAsia"/>
          <w:rtl/>
        </w:rPr>
        <w:t>ושה</w:t>
      </w:r>
      <w:r w:rsidRPr="001441C1">
        <w:rPr>
          <w:rFonts w:hint="cs"/>
          <w:rtl/>
        </w:rPr>
        <w:t>מציע</w:t>
      </w:r>
      <w:r w:rsidRPr="001441C1">
        <w:rPr>
          <w:rtl/>
        </w:rPr>
        <w:t xml:space="preserve"> חייב בהם. </w:t>
      </w:r>
      <w:r w:rsidRPr="001441C1">
        <w:rPr>
          <w:rFonts w:hint="eastAsia"/>
          <w:rtl/>
        </w:rPr>
        <w:t>וכן</w:t>
      </w:r>
      <w:r w:rsidRPr="001441C1">
        <w:rPr>
          <w:rtl/>
        </w:rPr>
        <w:t xml:space="preserve"> העלויות הכרוכות בתשלום הוצאות</w:t>
      </w:r>
      <w:r w:rsidRPr="001441C1">
        <w:t xml:space="preserve"> </w:t>
      </w:r>
      <w:r w:rsidRPr="001441C1">
        <w:rPr>
          <w:rtl/>
        </w:rPr>
        <w:t xml:space="preserve">נסיעה, </w:t>
      </w:r>
      <w:r w:rsidRPr="001441C1">
        <w:rPr>
          <w:rFonts w:hint="eastAsia"/>
          <w:rtl/>
        </w:rPr>
        <w:t>הפרש</w:t>
      </w:r>
      <w:r w:rsidRPr="001441C1">
        <w:rPr>
          <w:rtl/>
        </w:rPr>
        <w:t xml:space="preserve"> לגמל בגין החזר נסיעות, מחלה, קרן השתלמות, תשלום עבור תעריפי </w:t>
      </w:r>
      <w:r w:rsidRPr="001441C1">
        <w:rPr>
          <w:rFonts w:hint="eastAsia"/>
          <w:rtl/>
        </w:rPr>
        <w:t>שעות</w:t>
      </w:r>
      <w:r w:rsidRPr="001441C1">
        <w:rPr>
          <w:rtl/>
        </w:rPr>
        <w:t xml:space="preserve"> </w:t>
      </w:r>
      <w:r w:rsidRPr="001441C1">
        <w:rPr>
          <w:rFonts w:hint="eastAsia"/>
          <w:rtl/>
        </w:rPr>
        <w:t>בשבתות</w:t>
      </w:r>
      <w:r w:rsidRPr="001441C1">
        <w:rPr>
          <w:rtl/>
        </w:rPr>
        <w:t xml:space="preserve"> וחגים, </w:t>
      </w:r>
      <w:r w:rsidRPr="001441C1">
        <w:rPr>
          <w:rFonts w:hint="eastAsia"/>
          <w:rtl/>
        </w:rPr>
        <w:t>גיוס</w:t>
      </w:r>
      <w:r w:rsidRPr="001441C1">
        <w:rPr>
          <w:rtl/>
        </w:rPr>
        <w:t xml:space="preserve"> העובדים, אימונם והכשרתם, </w:t>
      </w:r>
      <w:r w:rsidRPr="001441C1">
        <w:rPr>
          <w:rFonts w:hint="eastAsia"/>
          <w:rtl/>
        </w:rPr>
        <w:t>וכל</w:t>
      </w:r>
      <w:r w:rsidRPr="001441C1">
        <w:rPr>
          <w:rtl/>
        </w:rPr>
        <w:t xml:space="preserve"> יתר ההוצאות והפעולות המפורטות במכרז זה ובהסכם הנלווה </w:t>
      </w:r>
      <w:r w:rsidRPr="001441C1">
        <w:rPr>
          <w:rFonts w:hint="eastAsia"/>
          <w:rtl/>
        </w:rPr>
        <w:t>לו</w:t>
      </w:r>
      <w:r w:rsidRPr="001441C1">
        <w:rPr>
          <w:rtl/>
        </w:rPr>
        <w:t xml:space="preserve"> </w:t>
      </w:r>
      <w:r w:rsidRPr="001441C1">
        <w:rPr>
          <w:rFonts w:hint="eastAsia"/>
          <w:rtl/>
        </w:rPr>
        <w:t>לרבות</w:t>
      </w:r>
      <w:r w:rsidRPr="001441C1">
        <w:rPr>
          <w:rtl/>
        </w:rPr>
        <w:t xml:space="preserve"> </w:t>
      </w:r>
      <w:r w:rsidRPr="001441C1">
        <w:rPr>
          <w:rFonts w:hint="eastAsia"/>
          <w:rtl/>
        </w:rPr>
        <w:t>תקורה</w:t>
      </w:r>
      <w:r w:rsidRPr="001441C1">
        <w:rPr>
          <w:rtl/>
        </w:rPr>
        <w:t xml:space="preserve"> </w:t>
      </w:r>
      <w:r w:rsidRPr="001441C1">
        <w:rPr>
          <w:rFonts w:hint="eastAsia"/>
          <w:rtl/>
        </w:rPr>
        <w:t>ורווח</w:t>
      </w:r>
      <w:r w:rsidRPr="001441C1">
        <w:rPr>
          <w:rtl/>
        </w:rPr>
        <w:t>.</w:t>
      </w:r>
    </w:p>
    <w:p w14:paraId="345161B0" w14:textId="77777777" w:rsidR="007D0469" w:rsidRPr="001441C1" w:rsidRDefault="007D0469" w:rsidP="00FF3F11">
      <w:pPr>
        <w:pStyle w:val="34"/>
        <w:numPr>
          <w:ilvl w:val="2"/>
          <w:numId w:val="111"/>
        </w:numPr>
        <w:rPr>
          <w:rtl/>
        </w:rPr>
      </w:pPr>
      <w:r w:rsidRPr="001441C1">
        <w:rPr>
          <w:rtl/>
        </w:rPr>
        <w:t>למען הסר ספק יובהר כי התשלומים יבוצעו לאחר אישור הממונה שהעבודה בוצעה לשביעות רצונו, בהתאם לתנאי ההסכם, ולאחר הגשת החשבונית למשרד.</w:t>
      </w:r>
    </w:p>
    <w:p w14:paraId="311D7C2C" w14:textId="77777777" w:rsidR="007D0469" w:rsidRPr="001441C1" w:rsidRDefault="007D0469" w:rsidP="00FF3F11">
      <w:pPr>
        <w:pStyle w:val="34"/>
        <w:numPr>
          <w:ilvl w:val="2"/>
          <w:numId w:val="111"/>
        </w:numPr>
      </w:pPr>
      <w:r w:rsidRPr="001441C1">
        <w:rPr>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14:paraId="533178A7" w14:textId="77777777" w:rsidR="007D0469" w:rsidRPr="001441C1" w:rsidRDefault="007D0469" w:rsidP="00FF3F11">
      <w:pPr>
        <w:pStyle w:val="34"/>
        <w:numPr>
          <w:ilvl w:val="0"/>
          <w:numId w:val="0"/>
        </w:numPr>
        <w:ind w:left="1445"/>
        <w:rPr>
          <w:rtl/>
        </w:rPr>
      </w:pPr>
    </w:p>
    <w:p w14:paraId="2BEE8240" w14:textId="77777777" w:rsidR="007D0469" w:rsidRPr="001441C1" w:rsidRDefault="007D0469" w:rsidP="00FF3F11">
      <w:pPr>
        <w:pStyle w:val="34"/>
        <w:numPr>
          <w:ilvl w:val="0"/>
          <w:numId w:val="0"/>
        </w:numPr>
        <w:ind w:left="1445"/>
        <w:rPr>
          <w:rtl/>
        </w:rPr>
      </w:pPr>
    </w:p>
    <w:p w14:paraId="78079415" w14:textId="77777777" w:rsidR="007D0469" w:rsidRPr="001441C1" w:rsidRDefault="007D0469" w:rsidP="00FF3F11">
      <w:pPr>
        <w:pStyle w:val="34"/>
        <w:numPr>
          <w:ilvl w:val="0"/>
          <w:numId w:val="0"/>
        </w:numPr>
        <w:ind w:left="1445"/>
        <w:rPr>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D0469" w:rsidRPr="00314B9E" w14:paraId="17E1E094" w14:textId="77777777" w:rsidTr="00112632">
        <w:trPr>
          <w:trHeight w:hRule="exact" w:val="561"/>
          <w:jc w:val="right"/>
        </w:trPr>
        <w:tc>
          <w:tcPr>
            <w:tcW w:w="8958" w:type="dxa"/>
            <w:tcBorders>
              <w:top w:val="nil"/>
              <w:bottom w:val="nil"/>
            </w:tcBorders>
            <w:shd w:val="clear" w:color="auto" w:fill="D9D9D9" w:themeFill="background1" w:themeFillShade="D9"/>
            <w:vAlign w:val="center"/>
          </w:tcPr>
          <w:p w14:paraId="55C8EABB" w14:textId="77777777" w:rsidR="007D0469" w:rsidRPr="00F410B9" w:rsidRDefault="007D0469" w:rsidP="00112632">
            <w:pPr>
              <w:pStyle w:val="afffd"/>
              <w:jc w:val="left"/>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א'2</w:t>
            </w:r>
          </w:p>
        </w:tc>
      </w:tr>
      <w:tr w:rsidR="007D0469" w:rsidRPr="00314B9E" w14:paraId="46316116" w14:textId="77777777" w:rsidTr="00112632">
        <w:trPr>
          <w:trHeight w:hRule="exact" w:val="561"/>
          <w:jc w:val="right"/>
        </w:trPr>
        <w:tc>
          <w:tcPr>
            <w:tcW w:w="8958" w:type="dxa"/>
            <w:tcBorders>
              <w:top w:val="nil"/>
              <w:bottom w:val="nil"/>
            </w:tcBorders>
            <w:shd w:val="clear" w:color="auto" w:fill="1B3461"/>
            <w:vAlign w:val="center"/>
          </w:tcPr>
          <w:p w14:paraId="4F713CAC" w14:textId="77777777" w:rsidR="007D0469" w:rsidRPr="00314B9E" w:rsidRDefault="007D0469" w:rsidP="00112632">
            <w:pPr>
              <w:pStyle w:val="afffd"/>
              <w:jc w:val="left"/>
              <w:rPr>
                <w:rFonts w:asciiTheme="majorBidi" w:hAnsiTheme="majorBidi" w:cs="David"/>
                <w:rtl/>
              </w:rPr>
            </w:pPr>
            <w:r w:rsidRPr="00FF2B56">
              <w:rPr>
                <w:rFonts w:asciiTheme="majorBidi" w:hAnsiTheme="majorBidi" w:cs="David" w:hint="cs"/>
                <w:b w:val="0"/>
                <w:i/>
                <w:bdr w:val="single" w:sz="4" w:space="0" w:color="auto"/>
                <w:rtl/>
              </w:rPr>
              <w:t>הצהרה</w:t>
            </w:r>
            <w:r>
              <w:rPr>
                <w:rFonts w:asciiTheme="majorBidi" w:hAnsiTheme="majorBidi" w:cs="David" w:hint="cs"/>
                <w:b w:val="0"/>
                <w:i/>
                <w:rtl/>
              </w:rPr>
              <w:t xml:space="preserve"> בדבר נסיון המציע</w:t>
            </w:r>
          </w:p>
        </w:tc>
      </w:tr>
    </w:tbl>
    <w:p w14:paraId="6F665138" w14:textId="77777777" w:rsidR="007D0469" w:rsidRDefault="007D0469" w:rsidP="007D0469">
      <w:pPr>
        <w:spacing w:line="360" w:lineRule="auto"/>
        <w:jc w:val="both"/>
        <w:outlineLvl w:val="0"/>
        <w:rPr>
          <w:rFonts w:ascii="David" w:hAnsi="David"/>
          <w:szCs w:val="24"/>
          <w:rtl/>
        </w:rPr>
      </w:pPr>
    </w:p>
    <w:p w14:paraId="4346D571" w14:textId="78507CF5" w:rsidR="007D0469" w:rsidRPr="00791D4A" w:rsidRDefault="007D0469" w:rsidP="007D0469">
      <w:pPr>
        <w:pStyle w:val="af5"/>
        <w:numPr>
          <w:ilvl w:val="0"/>
          <w:numId w:val="98"/>
        </w:numPr>
        <w:spacing w:line="360" w:lineRule="auto"/>
        <w:jc w:val="both"/>
        <w:outlineLvl w:val="0"/>
        <w:rPr>
          <w:rFonts w:ascii="David" w:hAnsi="David"/>
          <w:szCs w:val="24"/>
          <w:rtl/>
        </w:rPr>
      </w:pPr>
      <w:r w:rsidRPr="00CB265B">
        <w:rPr>
          <w:rFonts w:ascii="David" w:hAnsi="David" w:hint="cs"/>
          <w:szCs w:val="24"/>
          <w:rtl/>
        </w:rPr>
        <w:t>פירוט</w:t>
      </w:r>
      <w:r w:rsidRPr="00CB265B">
        <w:rPr>
          <w:rFonts w:ascii="David" w:hAnsi="David"/>
          <w:szCs w:val="24"/>
        </w:rPr>
        <w:t xml:space="preserve"> </w:t>
      </w:r>
      <w:r w:rsidRPr="00CB265B">
        <w:rPr>
          <w:rFonts w:ascii="David" w:hAnsi="David"/>
          <w:szCs w:val="24"/>
          <w:rtl/>
        </w:rPr>
        <w:t>ניסיון</w:t>
      </w:r>
      <w:r w:rsidRPr="00CB265B">
        <w:rPr>
          <w:rFonts w:ascii="David" w:hAnsi="David" w:hint="cs"/>
          <w:szCs w:val="24"/>
          <w:rtl/>
        </w:rPr>
        <w:t xml:space="preserve"> המציע</w:t>
      </w:r>
      <w:r w:rsidR="002A00A0">
        <w:rPr>
          <w:rFonts w:ascii="David" w:hAnsi="David"/>
          <w:szCs w:val="24"/>
          <w:rtl/>
        </w:rPr>
        <w:t xml:space="preserve"> </w:t>
      </w:r>
      <w:r w:rsidRPr="00CB265B">
        <w:rPr>
          <w:rFonts w:ascii="David" w:hAnsi="David"/>
          <w:szCs w:val="24"/>
          <w:rtl/>
        </w:rPr>
        <w:t>במתן</w:t>
      </w:r>
      <w:r w:rsidRPr="00CB265B">
        <w:rPr>
          <w:rFonts w:ascii="David" w:hAnsi="David"/>
          <w:szCs w:val="24"/>
        </w:rPr>
        <w:t xml:space="preserve"> </w:t>
      </w:r>
      <w:r w:rsidRPr="00CB265B">
        <w:rPr>
          <w:rFonts w:ascii="David" w:hAnsi="David"/>
          <w:szCs w:val="24"/>
          <w:rtl/>
        </w:rPr>
        <w:t>שירותי</w:t>
      </w:r>
      <w:r w:rsidRPr="00CB265B">
        <w:rPr>
          <w:rFonts w:ascii="David" w:hAnsi="David"/>
          <w:szCs w:val="24"/>
        </w:rPr>
        <w:t xml:space="preserve"> </w:t>
      </w:r>
      <w:r w:rsidRPr="00CB265B">
        <w:rPr>
          <w:rFonts w:ascii="David" w:hAnsi="David"/>
          <w:szCs w:val="24"/>
          <w:rtl/>
        </w:rPr>
        <w:t>אבטחה</w:t>
      </w:r>
      <w:r w:rsidRPr="00CB265B">
        <w:rPr>
          <w:rFonts w:ascii="David" w:hAnsi="David"/>
          <w:szCs w:val="24"/>
        </w:rPr>
        <w:t xml:space="preserve"> </w:t>
      </w:r>
      <w:r>
        <w:rPr>
          <w:rFonts w:ascii="David" w:hAnsi="David" w:hint="cs"/>
          <w:szCs w:val="24"/>
          <w:rtl/>
        </w:rPr>
        <w:t>פיזית ו</w:t>
      </w:r>
      <w:r w:rsidRPr="00CB265B">
        <w:rPr>
          <w:rFonts w:ascii="David" w:hAnsi="David"/>
          <w:szCs w:val="24"/>
          <w:rtl/>
        </w:rPr>
        <w:t>חמושה</w:t>
      </w:r>
      <w:r w:rsidRPr="00CB265B">
        <w:rPr>
          <w:rFonts w:ascii="David" w:hAnsi="David"/>
          <w:szCs w:val="24"/>
        </w:rPr>
        <w:t xml:space="preserve"> </w:t>
      </w:r>
      <w:r>
        <w:rPr>
          <w:rFonts w:ascii="David" w:hAnsi="David" w:hint="cs"/>
          <w:szCs w:val="24"/>
          <w:rtl/>
        </w:rPr>
        <w:t xml:space="preserve">ואבטחת אישים, </w:t>
      </w:r>
      <w:r w:rsidRPr="00CB265B">
        <w:rPr>
          <w:rFonts w:ascii="David" w:hAnsi="David"/>
          <w:szCs w:val="24"/>
          <w:rtl/>
        </w:rPr>
        <w:t>לאחד</w:t>
      </w:r>
      <w:r w:rsidRPr="00CB265B">
        <w:rPr>
          <w:rFonts w:ascii="David" w:hAnsi="David"/>
          <w:szCs w:val="24"/>
        </w:rPr>
        <w:t xml:space="preserve"> </w:t>
      </w:r>
      <w:r w:rsidRPr="00CB265B">
        <w:rPr>
          <w:rFonts w:ascii="David" w:hAnsi="David"/>
          <w:szCs w:val="24"/>
          <w:rtl/>
        </w:rPr>
        <w:t>או</w:t>
      </w:r>
      <w:r w:rsidRPr="00CB265B">
        <w:rPr>
          <w:rFonts w:ascii="David" w:hAnsi="David"/>
          <w:szCs w:val="24"/>
        </w:rPr>
        <w:t xml:space="preserve"> </w:t>
      </w:r>
      <w:r w:rsidRPr="00CB265B">
        <w:rPr>
          <w:rFonts w:ascii="David" w:hAnsi="David"/>
          <w:szCs w:val="24"/>
          <w:rtl/>
        </w:rPr>
        <w:t>יותר</w:t>
      </w:r>
      <w:r>
        <w:rPr>
          <w:rFonts w:ascii="David" w:hAnsi="David" w:hint="cs"/>
          <w:szCs w:val="24"/>
          <w:rtl/>
        </w:rPr>
        <w:t xml:space="preserve"> </w:t>
      </w:r>
      <w:r w:rsidRPr="00791D4A">
        <w:rPr>
          <w:rFonts w:ascii="David" w:hAnsi="David"/>
          <w:szCs w:val="24"/>
          <w:rtl/>
        </w:rPr>
        <w:t>מהגופים</w:t>
      </w:r>
      <w:r w:rsidRPr="00791D4A">
        <w:rPr>
          <w:rFonts w:ascii="David" w:hAnsi="David"/>
          <w:szCs w:val="24"/>
        </w:rPr>
        <w:t xml:space="preserve"> </w:t>
      </w:r>
      <w:r w:rsidRPr="00791D4A">
        <w:rPr>
          <w:rFonts w:ascii="David" w:hAnsi="David"/>
          <w:szCs w:val="24"/>
          <w:rtl/>
        </w:rPr>
        <w:t>המנויים</w:t>
      </w:r>
      <w:r w:rsidRPr="00791D4A">
        <w:rPr>
          <w:rFonts w:ascii="David" w:hAnsi="David"/>
          <w:szCs w:val="24"/>
        </w:rPr>
        <w:t xml:space="preserve"> </w:t>
      </w:r>
      <w:r w:rsidRPr="00791D4A">
        <w:rPr>
          <w:rFonts w:ascii="David" w:hAnsi="David"/>
          <w:szCs w:val="24"/>
          <w:rtl/>
        </w:rPr>
        <w:t>בתוספת</w:t>
      </w:r>
      <w:r w:rsidRPr="00791D4A">
        <w:rPr>
          <w:rFonts w:ascii="David" w:hAnsi="David"/>
          <w:szCs w:val="24"/>
        </w:rPr>
        <w:t xml:space="preserve"> </w:t>
      </w:r>
      <w:r w:rsidRPr="00791D4A">
        <w:rPr>
          <w:rFonts w:ascii="David" w:hAnsi="David"/>
          <w:szCs w:val="24"/>
          <w:rtl/>
        </w:rPr>
        <w:t>הראשונה,</w:t>
      </w:r>
      <w:r w:rsidRPr="00791D4A">
        <w:rPr>
          <w:rFonts w:ascii="David" w:hAnsi="David"/>
          <w:szCs w:val="24"/>
        </w:rPr>
        <w:t xml:space="preserve"> </w:t>
      </w:r>
      <w:r w:rsidRPr="00791D4A">
        <w:rPr>
          <w:rFonts w:ascii="David" w:hAnsi="David"/>
          <w:szCs w:val="24"/>
          <w:rtl/>
        </w:rPr>
        <w:t>השנייה</w:t>
      </w:r>
      <w:r w:rsidRPr="00791D4A">
        <w:rPr>
          <w:rFonts w:ascii="David" w:hAnsi="David"/>
          <w:szCs w:val="24"/>
        </w:rPr>
        <w:t xml:space="preserve"> </w:t>
      </w:r>
      <w:r w:rsidRPr="00791D4A">
        <w:rPr>
          <w:rFonts w:ascii="David" w:hAnsi="David"/>
          <w:szCs w:val="24"/>
          <w:rtl/>
        </w:rPr>
        <w:t>והשלישית</w:t>
      </w:r>
      <w:r w:rsidRPr="00791D4A">
        <w:rPr>
          <w:rFonts w:ascii="David" w:hAnsi="David"/>
          <w:szCs w:val="24"/>
        </w:rPr>
        <w:t xml:space="preserve"> </w:t>
      </w:r>
      <w:r w:rsidRPr="00791D4A">
        <w:rPr>
          <w:rFonts w:ascii="David" w:hAnsi="David"/>
          <w:szCs w:val="24"/>
          <w:rtl/>
        </w:rPr>
        <w:t>לחוק</w:t>
      </w:r>
      <w:r w:rsidRPr="00791D4A">
        <w:rPr>
          <w:rFonts w:ascii="David" w:hAnsi="David"/>
          <w:szCs w:val="24"/>
        </w:rPr>
        <w:t xml:space="preserve"> </w:t>
      </w:r>
      <w:r w:rsidRPr="00791D4A">
        <w:rPr>
          <w:rFonts w:ascii="David" w:hAnsi="David"/>
          <w:szCs w:val="24"/>
          <w:rtl/>
        </w:rPr>
        <w:t>הסדרת</w:t>
      </w:r>
      <w:r w:rsidRPr="00791D4A">
        <w:rPr>
          <w:rFonts w:ascii="David" w:hAnsi="David"/>
          <w:szCs w:val="24"/>
        </w:rPr>
        <w:t xml:space="preserve"> </w:t>
      </w:r>
      <w:r w:rsidRPr="00791D4A">
        <w:rPr>
          <w:rFonts w:ascii="David" w:hAnsi="David"/>
          <w:szCs w:val="24"/>
          <w:rtl/>
        </w:rPr>
        <w:t>הביטחון</w:t>
      </w:r>
      <w:r>
        <w:rPr>
          <w:rFonts w:ascii="David" w:hAnsi="David" w:hint="cs"/>
          <w:szCs w:val="24"/>
          <w:rtl/>
        </w:rPr>
        <w:t xml:space="preserve"> </w:t>
      </w:r>
      <w:r w:rsidRPr="00791D4A">
        <w:rPr>
          <w:rFonts w:ascii="David" w:hAnsi="David"/>
          <w:szCs w:val="24"/>
          <w:rtl/>
        </w:rPr>
        <w:t>בגופים</w:t>
      </w:r>
      <w:r w:rsidRPr="00791D4A">
        <w:rPr>
          <w:rFonts w:ascii="David" w:hAnsi="David"/>
          <w:szCs w:val="24"/>
        </w:rPr>
        <w:t xml:space="preserve"> </w:t>
      </w:r>
      <w:r w:rsidRPr="00791D4A">
        <w:rPr>
          <w:rFonts w:ascii="David" w:hAnsi="David"/>
          <w:szCs w:val="24"/>
          <w:rtl/>
        </w:rPr>
        <w:t>ציבוריי</w:t>
      </w:r>
      <w:r w:rsidRPr="00791D4A">
        <w:rPr>
          <w:rFonts w:ascii="David" w:hAnsi="David" w:hint="eastAsia"/>
          <w:szCs w:val="24"/>
          <w:rtl/>
        </w:rPr>
        <w:t>ם</w:t>
      </w:r>
      <w:r w:rsidRPr="00791D4A">
        <w:rPr>
          <w:rFonts w:ascii="David" w:hAnsi="David"/>
          <w:szCs w:val="24"/>
          <w:rtl/>
        </w:rPr>
        <w:t>,</w:t>
      </w:r>
      <w:r w:rsidRPr="00791D4A">
        <w:rPr>
          <w:rFonts w:ascii="David" w:hAnsi="David"/>
          <w:szCs w:val="24"/>
        </w:rPr>
        <w:t xml:space="preserve"> </w:t>
      </w:r>
      <w:r w:rsidRPr="00791D4A">
        <w:rPr>
          <w:rFonts w:ascii="David" w:hAnsi="David"/>
          <w:szCs w:val="24"/>
          <w:rtl/>
        </w:rPr>
        <w:t>התשנ</w:t>
      </w:r>
      <w:r w:rsidRPr="00791D4A">
        <w:rPr>
          <w:rFonts w:ascii="David" w:hAnsi="David"/>
          <w:szCs w:val="24"/>
        </w:rPr>
        <w:t>"</w:t>
      </w:r>
      <w:r w:rsidRPr="00791D4A">
        <w:rPr>
          <w:rFonts w:ascii="David" w:hAnsi="David"/>
          <w:szCs w:val="24"/>
          <w:rtl/>
        </w:rPr>
        <w:t>ח</w:t>
      </w:r>
      <w:r w:rsidRPr="00791D4A">
        <w:rPr>
          <w:rFonts w:ascii="David" w:hAnsi="David"/>
          <w:szCs w:val="24"/>
        </w:rPr>
        <w:t>1998 ,</w:t>
      </w:r>
      <w:r w:rsidRPr="00791D4A">
        <w:rPr>
          <w:rFonts w:ascii="David" w:hAnsi="David"/>
          <w:szCs w:val="24"/>
          <w:rtl/>
        </w:rPr>
        <w:t>:</w:t>
      </w:r>
    </w:p>
    <w:tbl>
      <w:tblPr>
        <w:bidiVisual/>
        <w:tblW w:w="93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59"/>
        <w:gridCol w:w="1559"/>
        <w:gridCol w:w="1560"/>
        <w:gridCol w:w="1559"/>
        <w:gridCol w:w="1559"/>
        <w:gridCol w:w="1560"/>
      </w:tblGrid>
      <w:tr w:rsidR="007D0469" w:rsidRPr="0095331A" w14:paraId="28F9C240" w14:textId="77777777" w:rsidTr="00112632">
        <w:trPr>
          <w:trHeight w:val="356"/>
          <w:jc w:val="center"/>
        </w:trPr>
        <w:tc>
          <w:tcPr>
            <w:tcW w:w="1559" w:type="dxa"/>
            <w:shd w:val="clear" w:color="auto" w:fill="E6E6E6"/>
            <w:vAlign w:val="center"/>
          </w:tcPr>
          <w:p w14:paraId="0F7732E2" w14:textId="77777777" w:rsidR="007D0469" w:rsidRPr="002C15C4" w:rsidRDefault="007D0469" w:rsidP="00112632">
            <w:pPr>
              <w:spacing w:line="360" w:lineRule="auto"/>
              <w:contextualSpacing/>
              <w:jc w:val="center"/>
              <w:rPr>
                <w:rFonts w:ascii="David" w:hAnsi="David"/>
                <w:b/>
                <w:bCs/>
                <w:szCs w:val="24"/>
                <w:rtl/>
              </w:rPr>
            </w:pPr>
            <w:r>
              <w:rPr>
                <w:rFonts w:ascii="David" w:hAnsi="David" w:hint="cs"/>
                <w:b/>
                <w:bCs/>
                <w:szCs w:val="24"/>
                <w:rtl/>
              </w:rPr>
              <w:t>שם הגוף / המשרד לו סופקו השירותים</w:t>
            </w:r>
          </w:p>
        </w:tc>
        <w:tc>
          <w:tcPr>
            <w:tcW w:w="1559" w:type="dxa"/>
            <w:shd w:val="clear" w:color="auto" w:fill="E6E6E6"/>
            <w:vAlign w:val="center"/>
          </w:tcPr>
          <w:p w14:paraId="6AE7D1FB" w14:textId="77777777" w:rsidR="007D0469" w:rsidRPr="002C15C4" w:rsidRDefault="007D0469" w:rsidP="00112632">
            <w:pPr>
              <w:spacing w:line="360" w:lineRule="auto"/>
              <w:contextualSpacing/>
              <w:jc w:val="both"/>
              <w:rPr>
                <w:rFonts w:ascii="David" w:hAnsi="David"/>
                <w:b/>
                <w:bCs/>
                <w:szCs w:val="24"/>
                <w:rtl/>
              </w:rPr>
            </w:pPr>
            <w:r>
              <w:rPr>
                <w:rFonts w:ascii="David" w:hAnsi="David" w:hint="cs"/>
                <w:b/>
                <w:bCs/>
                <w:szCs w:val="24"/>
                <w:rtl/>
              </w:rPr>
              <w:t>מועד תחילת ההתקשרות</w:t>
            </w:r>
          </w:p>
        </w:tc>
        <w:tc>
          <w:tcPr>
            <w:tcW w:w="1560" w:type="dxa"/>
            <w:shd w:val="clear" w:color="auto" w:fill="E6E6E6"/>
          </w:tcPr>
          <w:p w14:paraId="5A6F67C5" w14:textId="77777777" w:rsidR="007D0469" w:rsidRPr="002C15C4" w:rsidRDefault="007D0469" w:rsidP="00112632">
            <w:pPr>
              <w:spacing w:line="360" w:lineRule="auto"/>
              <w:contextualSpacing/>
              <w:jc w:val="both"/>
              <w:rPr>
                <w:rFonts w:ascii="David" w:hAnsi="David"/>
                <w:b/>
                <w:bCs/>
                <w:szCs w:val="24"/>
                <w:rtl/>
              </w:rPr>
            </w:pPr>
            <w:r>
              <w:rPr>
                <w:rFonts w:ascii="David" w:hAnsi="David" w:hint="cs"/>
                <w:b/>
                <w:bCs/>
                <w:szCs w:val="24"/>
                <w:rtl/>
              </w:rPr>
              <w:t>מועד סיום ההתקשרות + מדוע הסתיימה ההתקשרות</w:t>
            </w:r>
          </w:p>
        </w:tc>
        <w:tc>
          <w:tcPr>
            <w:tcW w:w="1559" w:type="dxa"/>
            <w:shd w:val="clear" w:color="auto" w:fill="E6E6E6"/>
            <w:vAlign w:val="center"/>
          </w:tcPr>
          <w:p w14:paraId="7EECC575" w14:textId="77777777" w:rsidR="007D0469" w:rsidRPr="002C15C4" w:rsidRDefault="007D0469" w:rsidP="00112632">
            <w:pPr>
              <w:spacing w:line="360" w:lineRule="auto"/>
              <w:contextualSpacing/>
              <w:jc w:val="both"/>
              <w:rPr>
                <w:rFonts w:ascii="David" w:hAnsi="David"/>
                <w:b/>
                <w:bCs/>
                <w:szCs w:val="24"/>
                <w:rtl/>
              </w:rPr>
            </w:pPr>
            <w:r>
              <w:rPr>
                <w:rFonts w:ascii="David" w:hAnsi="David" w:hint="cs"/>
                <w:b/>
                <w:bCs/>
                <w:szCs w:val="24"/>
                <w:rtl/>
              </w:rPr>
              <w:t xml:space="preserve">מהות השירותים שסופקו </w:t>
            </w:r>
          </w:p>
        </w:tc>
        <w:tc>
          <w:tcPr>
            <w:tcW w:w="1559" w:type="dxa"/>
            <w:shd w:val="clear" w:color="auto" w:fill="E6E6E6"/>
            <w:vAlign w:val="center"/>
          </w:tcPr>
          <w:p w14:paraId="5C6011FD" w14:textId="77777777" w:rsidR="007D0469" w:rsidRPr="002C15C4" w:rsidRDefault="007D0469" w:rsidP="00112632">
            <w:pPr>
              <w:spacing w:line="360" w:lineRule="auto"/>
              <w:contextualSpacing/>
              <w:jc w:val="both"/>
              <w:rPr>
                <w:rFonts w:ascii="David" w:hAnsi="David"/>
                <w:b/>
                <w:bCs/>
                <w:szCs w:val="24"/>
                <w:rtl/>
              </w:rPr>
            </w:pPr>
            <w:r>
              <w:rPr>
                <w:rFonts w:ascii="David" w:hAnsi="David" w:hint="cs"/>
                <w:b/>
                <w:bCs/>
                <w:szCs w:val="24"/>
                <w:rtl/>
              </w:rPr>
              <w:t xml:space="preserve">מספר השעות החודשיות שסיפק המציע לצורך מתן השירותים </w:t>
            </w:r>
          </w:p>
        </w:tc>
        <w:tc>
          <w:tcPr>
            <w:tcW w:w="1560" w:type="dxa"/>
            <w:shd w:val="clear" w:color="auto" w:fill="E6E6E6"/>
            <w:vAlign w:val="center"/>
          </w:tcPr>
          <w:p w14:paraId="6C9EF3BE" w14:textId="77777777" w:rsidR="007D0469" w:rsidRPr="002C15C4" w:rsidRDefault="007D0469" w:rsidP="00112632">
            <w:pPr>
              <w:spacing w:line="360" w:lineRule="auto"/>
              <w:contextualSpacing/>
              <w:jc w:val="both"/>
              <w:rPr>
                <w:rFonts w:ascii="David" w:hAnsi="David"/>
                <w:b/>
                <w:bCs/>
                <w:szCs w:val="24"/>
                <w:rtl/>
              </w:rPr>
            </w:pPr>
            <w:r w:rsidRPr="002C15C4">
              <w:rPr>
                <w:rFonts w:ascii="David" w:hAnsi="David"/>
                <w:b/>
                <w:bCs/>
                <w:szCs w:val="24"/>
                <w:rtl/>
              </w:rPr>
              <w:t>טלפון + טלפון נייד של איש הקשר</w:t>
            </w:r>
          </w:p>
        </w:tc>
      </w:tr>
      <w:tr w:rsidR="007D0469" w:rsidRPr="0095331A" w14:paraId="108F9566" w14:textId="77777777" w:rsidTr="00112632">
        <w:trPr>
          <w:trHeight w:val="356"/>
          <w:jc w:val="center"/>
        </w:trPr>
        <w:tc>
          <w:tcPr>
            <w:tcW w:w="1559" w:type="dxa"/>
          </w:tcPr>
          <w:p w14:paraId="109DDF67" w14:textId="77777777" w:rsidR="007D0469" w:rsidRPr="0095331A" w:rsidRDefault="007D0469" w:rsidP="00112632">
            <w:pPr>
              <w:spacing w:line="360" w:lineRule="auto"/>
              <w:contextualSpacing/>
              <w:jc w:val="both"/>
              <w:rPr>
                <w:rFonts w:ascii="David" w:hAnsi="David"/>
                <w:rtl/>
              </w:rPr>
            </w:pPr>
          </w:p>
        </w:tc>
        <w:tc>
          <w:tcPr>
            <w:tcW w:w="1559" w:type="dxa"/>
          </w:tcPr>
          <w:p w14:paraId="13903735" w14:textId="77777777" w:rsidR="007D0469" w:rsidRPr="0095331A" w:rsidRDefault="007D0469" w:rsidP="00112632">
            <w:pPr>
              <w:spacing w:line="360" w:lineRule="auto"/>
              <w:contextualSpacing/>
              <w:jc w:val="both"/>
              <w:rPr>
                <w:rFonts w:ascii="David" w:hAnsi="David"/>
                <w:rtl/>
              </w:rPr>
            </w:pPr>
          </w:p>
        </w:tc>
        <w:tc>
          <w:tcPr>
            <w:tcW w:w="1560" w:type="dxa"/>
          </w:tcPr>
          <w:p w14:paraId="1EA295FE" w14:textId="77777777" w:rsidR="007D0469" w:rsidRPr="0095331A" w:rsidRDefault="007D0469" w:rsidP="00112632">
            <w:pPr>
              <w:spacing w:line="360" w:lineRule="auto"/>
              <w:contextualSpacing/>
              <w:jc w:val="both"/>
              <w:rPr>
                <w:rFonts w:ascii="David" w:hAnsi="David"/>
                <w:rtl/>
              </w:rPr>
            </w:pPr>
          </w:p>
        </w:tc>
        <w:tc>
          <w:tcPr>
            <w:tcW w:w="1559" w:type="dxa"/>
          </w:tcPr>
          <w:p w14:paraId="5E60EB6B" w14:textId="77777777" w:rsidR="007D0469" w:rsidRPr="0095331A" w:rsidRDefault="007D0469" w:rsidP="00112632">
            <w:pPr>
              <w:spacing w:line="360" w:lineRule="auto"/>
              <w:contextualSpacing/>
              <w:jc w:val="both"/>
              <w:rPr>
                <w:rFonts w:ascii="David" w:hAnsi="David"/>
                <w:rtl/>
              </w:rPr>
            </w:pPr>
          </w:p>
        </w:tc>
        <w:tc>
          <w:tcPr>
            <w:tcW w:w="1559" w:type="dxa"/>
          </w:tcPr>
          <w:p w14:paraId="47343FE9" w14:textId="77777777" w:rsidR="007D0469" w:rsidRPr="0095331A" w:rsidRDefault="007D0469" w:rsidP="00112632">
            <w:pPr>
              <w:spacing w:line="360" w:lineRule="auto"/>
              <w:contextualSpacing/>
              <w:jc w:val="both"/>
              <w:rPr>
                <w:rFonts w:ascii="David" w:hAnsi="David"/>
                <w:rtl/>
              </w:rPr>
            </w:pPr>
          </w:p>
        </w:tc>
        <w:tc>
          <w:tcPr>
            <w:tcW w:w="1560" w:type="dxa"/>
          </w:tcPr>
          <w:p w14:paraId="3A84B7E5" w14:textId="77777777" w:rsidR="007D0469" w:rsidRPr="0095331A" w:rsidRDefault="007D0469" w:rsidP="00112632">
            <w:pPr>
              <w:spacing w:line="360" w:lineRule="auto"/>
              <w:contextualSpacing/>
              <w:jc w:val="both"/>
              <w:rPr>
                <w:rFonts w:ascii="David" w:hAnsi="David"/>
                <w:rtl/>
              </w:rPr>
            </w:pPr>
          </w:p>
        </w:tc>
      </w:tr>
      <w:tr w:rsidR="007D0469" w:rsidRPr="0095331A" w14:paraId="44FE2681" w14:textId="77777777" w:rsidTr="00112632">
        <w:trPr>
          <w:trHeight w:val="356"/>
          <w:jc w:val="center"/>
        </w:trPr>
        <w:tc>
          <w:tcPr>
            <w:tcW w:w="1559" w:type="dxa"/>
          </w:tcPr>
          <w:p w14:paraId="6F632F49" w14:textId="77777777" w:rsidR="007D0469" w:rsidRPr="0095331A" w:rsidRDefault="007D0469" w:rsidP="00112632">
            <w:pPr>
              <w:spacing w:line="360" w:lineRule="auto"/>
              <w:contextualSpacing/>
              <w:jc w:val="both"/>
              <w:rPr>
                <w:rFonts w:ascii="David" w:hAnsi="David"/>
                <w:rtl/>
              </w:rPr>
            </w:pPr>
          </w:p>
        </w:tc>
        <w:tc>
          <w:tcPr>
            <w:tcW w:w="1559" w:type="dxa"/>
          </w:tcPr>
          <w:p w14:paraId="4B19FD6D" w14:textId="77777777" w:rsidR="007D0469" w:rsidRPr="0095331A" w:rsidRDefault="007D0469" w:rsidP="00112632">
            <w:pPr>
              <w:spacing w:line="360" w:lineRule="auto"/>
              <w:contextualSpacing/>
              <w:jc w:val="both"/>
              <w:rPr>
                <w:rFonts w:ascii="David" w:hAnsi="David"/>
                <w:rtl/>
              </w:rPr>
            </w:pPr>
          </w:p>
        </w:tc>
        <w:tc>
          <w:tcPr>
            <w:tcW w:w="1560" w:type="dxa"/>
          </w:tcPr>
          <w:p w14:paraId="3F1C2CD1" w14:textId="77777777" w:rsidR="007D0469" w:rsidRPr="0095331A" w:rsidRDefault="007D0469" w:rsidP="00112632">
            <w:pPr>
              <w:spacing w:line="360" w:lineRule="auto"/>
              <w:contextualSpacing/>
              <w:jc w:val="both"/>
              <w:rPr>
                <w:rFonts w:ascii="David" w:hAnsi="David"/>
                <w:rtl/>
              </w:rPr>
            </w:pPr>
          </w:p>
        </w:tc>
        <w:tc>
          <w:tcPr>
            <w:tcW w:w="1559" w:type="dxa"/>
          </w:tcPr>
          <w:p w14:paraId="36F02F2F" w14:textId="77777777" w:rsidR="007D0469" w:rsidRPr="0095331A" w:rsidRDefault="007D0469" w:rsidP="00112632">
            <w:pPr>
              <w:spacing w:line="360" w:lineRule="auto"/>
              <w:contextualSpacing/>
              <w:jc w:val="both"/>
              <w:rPr>
                <w:rFonts w:ascii="David" w:hAnsi="David"/>
                <w:rtl/>
              </w:rPr>
            </w:pPr>
          </w:p>
        </w:tc>
        <w:tc>
          <w:tcPr>
            <w:tcW w:w="1559" w:type="dxa"/>
          </w:tcPr>
          <w:p w14:paraId="374EEF13" w14:textId="77777777" w:rsidR="007D0469" w:rsidRPr="0095331A" w:rsidRDefault="007D0469" w:rsidP="00112632">
            <w:pPr>
              <w:spacing w:line="360" w:lineRule="auto"/>
              <w:contextualSpacing/>
              <w:jc w:val="both"/>
              <w:rPr>
                <w:rFonts w:ascii="David" w:hAnsi="David"/>
                <w:rtl/>
              </w:rPr>
            </w:pPr>
          </w:p>
        </w:tc>
        <w:tc>
          <w:tcPr>
            <w:tcW w:w="1560" w:type="dxa"/>
          </w:tcPr>
          <w:p w14:paraId="6A366CF0" w14:textId="77777777" w:rsidR="007D0469" w:rsidRPr="0095331A" w:rsidRDefault="007D0469" w:rsidP="00112632">
            <w:pPr>
              <w:spacing w:line="360" w:lineRule="auto"/>
              <w:contextualSpacing/>
              <w:jc w:val="both"/>
              <w:rPr>
                <w:rFonts w:ascii="David" w:hAnsi="David"/>
                <w:rtl/>
              </w:rPr>
            </w:pPr>
          </w:p>
        </w:tc>
      </w:tr>
      <w:tr w:rsidR="007D0469" w:rsidRPr="0095331A" w14:paraId="3C1E11D6" w14:textId="77777777" w:rsidTr="00112632">
        <w:trPr>
          <w:trHeight w:val="356"/>
          <w:jc w:val="center"/>
        </w:trPr>
        <w:tc>
          <w:tcPr>
            <w:tcW w:w="1559" w:type="dxa"/>
          </w:tcPr>
          <w:p w14:paraId="6517EB3E" w14:textId="77777777" w:rsidR="007D0469" w:rsidRPr="0095331A" w:rsidRDefault="007D0469" w:rsidP="00112632">
            <w:pPr>
              <w:spacing w:line="360" w:lineRule="auto"/>
              <w:contextualSpacing/>
              <w:jc w:val="both"/>
              <w:rPr>
                <w:rFonts w:ascii="David" w:hAnsi="David"/>
                <w:rtl/>
              </w:rPr>
            </w:pPr>
          </w:p>
        </w:tc>
        <w:tc>
          <w:tcPr>
            <w:tcW w:w="1559" w:type="dxa"/>
          </w:tcPr>
          <w:p w14:paraId="61A89532" w14:textId="77777777" w:rsidR="007D0469" w:rsidRPr="0095331A" w:rsidRDefault="007D0469" w:rsidP="00112632">
            <w:pPr>
              <w:spacing w:line="360" w:lineRule="auto"/>
              <w:contextualSpacing/>
              <w:jc w:val="both"/>
              <w:rPr>
                <w:rFonts w:ascii="David" w:hAnsi="David"/>
                <w:rtl/>
              </w:rPr>
            </w:pPr>
          </w:p>
        </w:tc>
        <w:tc>
          <w:tcPr>
            <w:tcW w:w="1560" w:type="dxa"/>
          </w:tcPr>
          <w:p w14:paraId="1B7079AE" w14:textId="77777777" w:rsidR="007D0469" w:rsidRPr="0095331A" w:rsidRDefault="007D0469" w:rsidP="00112632">
            <w:pPr>
              <w:spacing w:line="360" w:lineRule="auto"/>
              <w:contextualSpacing/>
              <w:jc w:val="both"/>
              <w:rPr>
                <w:rFonts w:ascii="David" w:hAnsi="David"/>
                <w:rtl/>
              </w:rPr>
            </w:pPr>
          </w:p>
        </w:tc>
        <w:tc>
          <w:tcPr>
            <w:tcW w:w="1559" w:type="dxa"/>
          </w:tcPr>
          <w:p w14:paraId="44F8CBDF" w14:textId="77777777" w:rsidR="007D0469" w:rsidRPr="0095331A" w:rsidRDefault="007D0469" w:rsidP="00112632">
            <w:pPr>
              <w:spacing w:line="360" w:lineRule="auto"/>
              <w:contextualSpacing/>
              <w:jc w:val="both"/>
              <w:rPr>
                <w:rFonts w:ascii="David" w:hAnsi="David"/>
                <w:rtl/>
              </w:rPr>
            </w:pPr>
          </w:p>
        </w:tc>
        <w:tc>
          <w:tcPr>
            <w:tcW w:w="1559" w:type="dxa"/>
          </w:tcPr>
          <w:p w14:paraId="17B204AE" w14:textId="77777777" w:rsidR="007D0469" w:rsidRPr="0095331A" w:rsidRDefault="007D0469" w:rsidP="00112632">
            <w:pPr>
              <w:spacing w:line="360" w:lineRule="auto"/>
              <w:contextualSpacing/>
              <w:jc w:val="both"/>
              <w:rPr>
                <w:rFonts w:ascii="David" w:hAnsi="David"/>
                <w:rtl/>
              </w:rPr>
            </w:pPr>
          </w:p>
        </w:tc>
        <w:tc>
          <w:tcPr>
            <w:tcW w:w="1560" w:type="dxa"/>
          </w:tcPr>
          <w:p w14:paraId="236A3272" w14:textId="77777777" w:rsidR="007D0469" w:rsidRPr="0095331A" w:rsidRDefault="007D0469" w:rsidP="00112632">
            <w:pPr>
              <w:spacing w:line="360" w:lineRule="auto"/>
              <w:contextualSpacing/>
              <w:jc w:val="both"/>
              <w:rPr>
                <w:rFonts w:ascii="David" w:hAnsi="David"/>
                <w:rtl/>
              </w:rPr>
            </w:pPr>
          </w:p>
        </w:tc>
      </w:tr>
      <w:tr w:rsidR="007D0469" w:rsidRPr="0095331A" w14:paraId="14A36F5B" w14:textId="77777777" w:rsidTr="00112632">
        <w:trPr>
          <w:trHeight w:val="356"/>
          <w:jc w:val="center"/>
        </w:trPr>
        <w:tc>
          <w:tcPr>
            <w:tcW w:w="1559" w:type="dxa"/>
          </w:tcPr>
          <w:p w14:paraId="689F1116" w14:textId="77777777" w:rsidR="007D0469" w:rsidRPr="0095331A" w:rsidRDefault="007D0469" w:rsidP="00112632">
            <w:pPr>
              <w:spacing w:line="360" w:lineRule="auto"/>
              <w:contextualSpacing/>
              <w:jc w:val="both"/>
              <w:rPr>
                <w:rFonts w:ascii="David" w:hAnsi="David"/>
                <w:rtl/>
              </w:rPr>
            </w:pPr>
          </w:p>
        </w:tc>
        <w:tc>
          <w:tcPr>
            <w:tcW w:w="1559" w:type="dxa"/>
          </w:tcPr>
          <w:p w14:paraId="395F6ABC" w14:textId="77777777" w:rsidR="007D0469" w:rsidRPr="0095331A" w:rsidRDefault="007D0469" w:rsidP="00112632">
            <w:pPr>
              <w:spacing w:line="360" w:lineRule="auto"/>
              <w:contextualSpacing/>
              <w:jc w:val="both"/>
              <w:rPr>
                <w:rFonts w:ascii="David" w:hAnsi="David"/>
                <w:rtl/>
              </w:rPr>
            </w:pPr>
          </w:p>
        </w:tc>
        <w:tc>
          <w:tcPr>
            <w:tcW w:w="1560" w:type="dxa"/>
          </w:tcPr>
          <w:p w14:paraId="1C8E7DCC" w14:textId="77777777" w:rsidR="007D0469" w:rsidRPr="0095331A" w:rsidRDefault="007D0469" w:rsidP="00112632">
            <w:pPr>
              <w:spacing w:line="360" w:lineRule="auto"/>
              <w:contextualSpacing/>
              <w:jc w:val="both"/>
              <w:rPr>
                <w:rFonts w:ascii="David" w:hAnsi="David"/>
                <w:rtl/>
              </w:rPr>
            </w:pPr>
          </w:p>
        </w:tc>
        <w:tc>
          <w:tcPr>
            <w:tcW w:w="1559" w:type="dxa"/>
          </w:tcPr>
          <w:p w14:paraId="217CCA3C" w14:textId="77777777" w:rsidR="007D0469" w:rsidRPr="0095331A" w:rsidRDefault="007D0469" w:rsidP="00112632">
            <w:pPr>
              <w:spacing w:line="360" w:lineRule="auto"/>
              <w:contextualSpacing/>
              <w:jc w:val="both"/>
              <w:rPr>
                <w:rFonts w:ascii="David" w:hAnsi="David"/>
                <w:rtl/>
              </w:rPr>
            </w:pPr>
          </w:p>
        </w:tc>
        <w:tc>
          <w:tcPr>
            <w:tcW w:w="1559" w:type="dxa"/>
          </w:tcPr>
          <w:p w14:paraId="4B673271" w14:textId="77777777" w:rsidR="007D0469" w:rsidRPr="0095331A" w:rsidRDefault="007D0469" w:rsidP="00112632">
            <w:pPr>
              <w:spacing w:line="360" w:lineRule="auto"/>
              <w:contextualSpacing/>
              <w:jc w:val="both"/>
              <w:rPr>
                <w:rFonts w:ascii="David" w:hAnsi="David"/>
                <w:rtl/>
              </w:rPr>
            </w:pPr>
          </w:p>
        </w:tc>
        <w:tc>
          <w:tcPr>
            <w:tcW w:w="1560" w:type="dxa"/>
          </w:tcPr>
          <w:p w14:paraId="5107004D" w14:textId="77777777" w:rsidR="007D0469" w:rsidRPr="0095331A" w:rsidRDefault="007D0469" w:rsidP="00112632">
            <w:pPr>
              <w:spacing w:line="360" w:lineRule="auto"/>
              <w:contextualSpacing/>
              <w:jc w:val="both"/>
              <w:rPr>
                <w:rFonts w:ascii="David" w:hAnsi="David"/>
                <w:rtl/>
              </w:rPr>
            </w:pPr>
          </w:p>
        </w:tc>
      </w:tr>
      <w:tr w:rsidR="007D0469" w:rsidRPr="0095331A" w14:paraId="569293A0" w14:textId="77777777" w:rsidTr="00112632">
        <w:trPr>
          <w:trHeight w:val="356"/>
          <w:jc w:val="center"/>
        </w:trPr>
        <w:tc>
          <w:tcPr>
            <w:tcW w:w="1559" w:type="dxa"/>
          </w:tcPr>
          <w:p w14:paraId="5CF3A051" w14:textId="77777777" w:rsidR="007D0469" w:rsidRPr="0095331A" w:rsidRDefault="007D0469" w:rsidP="00112632">
            <w:pPr>
              <w:spacing w:line="360" w:lineRule="auto"/>
              <w:contextualSpacing/>
              <w:jc w:val="both"/>
              <w:rPr>
                <w:rFonts w:ascii="David" w:hAnsi="David"/>
                <w:rtl/>
              </w:rPr>
            </w:pPr>
          </w:p>
        </w:tc>
        <w:tc>
          <w:tcPr>
            <w:tcW w:w="1559" w:type="dxa"/>
          </w:tcPr>
          <w:p w14:paraId="095A2E5A" w14:textId="77777777" w:rsidR="007D0469" w:rsidRPr="0095331A" w:rsidRDefault="007D0469" w:rsidP="00112632">
            <w:pPr>
              <w:spacing w:line="360" w:lineRule="auto"/>
              <w:contextualSpacing/>
              <w:jc w:val="both"/>
              <w:rPr>
                <w:rFonts w:ascii="David" w:hAnsi="David"/>
                <w:rtl/>
              </w:rPr>
            </w:pPr>
          </w:p>
        </w:tc>
        <w:tc>
          <w:tcPr>
            <w:tcW w:w="1560" w:type="dxa"/>
          </w:tcPr>
          <w:p w14:paraId="63B0EDE3" w14:textId="77777777" w:rsidR="007D0469" w:rsidRPr="0095331A" w:rsidRDefault="007D0469" w:rsidP="00112632">
            <w:pPr>
              <w:spacing w:line="360" w:lineRule="auto"/>
              <w:contextualSpacing/>
              <w:jc w:val="both"/>
              <w:rPr>
                <w:rFonts w:ascii="David" w:hAnsi="David"/>
                <w:rtl/>
              </w:rPr>
            </w:pPr>
          </w:p>
        </w:tc>
        <w:tc>
          <w:tcPr>
            <w:tcW w:w="1559" w:type="dxa"/>
          </w:tcPr>
          <w:p w14:paraId="15A30A57" w14:textId="77777777" w:rsidR="007D0469" w:rsidRPr="0095331A" w:rsidRDefault="007D0469" w:rsidP="00112632">
            <w:pPr>
              <w:spacing w:line="360" w:lineRule="auto"/>
              <w:contextualSpacing/>
              <w:jc w:val="both"/>
              <w:rPr>
                <w:rFonts w:ascii="David" w:hAnsi="David"/>
                <w:rtl/>
              </w:rPr>
            </w:pPr>
          </w:p>
        </w:tc>
        <w:tc>
          <w:tcPr>
            <w:tcW w:w="1559" w:type="dxa"/>
          </w:tcPr>
          <w:p w14:paraId="2AD05C29" w14:textId="77777777" w:rsidR="007D0469" w:rsidRPr="0095331A" w:rsidRDefault="007D0469" w:rsidP="00112632">
            <w:pPr>
              <w:spacing w:line="360" w:lineRule="auto"/>
              <w:contextualSpacing/>
              <w:jc w:val="both"/>
              <w:rPr>
                <w:rFonts w:ascii="David" w:hAnsi="David"/>
                <w:rtl/>
              </w:rPr>
            </w:pPr>
          </w:p>
        </w:tc>
        <w:tc>
          <w:tcPr>
            <w:tcW w:w="1560" w:type="dxa"/>
          </w:tcPr>
          <w:p w14:paraId="166C5F59" w14:textId="77777777" w:rsidR="007D0469" w:rsidRPr="0095331A" w:rsidRDefault="007D0469" w:rsidP="00112632">
            <w:pPr>
              <w:spacing w:line="360" w:lineRule="auto"/>
              <w:contextualSpacing/>
              <w:jc w:val="both"/>
              <w:rPr>
                <w:rFonts w:ascii="David" w:hAnsi="David"/>
                <w:rtl/>
              </w:rPr>
            </w:pPr>
          </w:p>
        </w:tc>
      </w:tr>
      <w:tr w:rsidR="007D0469" w:rsidRPr="0095331A" w14:paraId="4708E72C" w14:textId="77777777" w:rsidTr="00112632">
        <w:trPr>
          <w:trHeight w:val="356"/>
          <w:jc w:val="center"/>
        </w:trPr>
        <w:tc>
          <w:tcPr>
            <w:tcW w:w="1559" w:type="dxa"/>
          </w:tcPr>
          <w:p w14:paraId="5036471A" w14:textId="77777777" w:rsidR="007D0469" w:rsidRPr="0095331A" w:rsidRDefault="007D0469" w:rsidP="00112632">
            <w:pPr>
              <w:spacing w:line="360" w:lineRule="auto"/>
              <w:contextualSpacing/>
              <w:jc w:val="both"/>
              <w:rPr>
                <w:rFonts w:ascii="David" w:hAnsi="David"/>
                <w:rtl/>
              </w:rPr>
            </w:pPr>
          </w:p>
        </w:tc>
        <w:tc>
          <w:tcPr>
            <w:tcW w:w="1559" w:type="dxa"/>
          </w:tcPr>
          <w:p w14:paraId="4D529273" w14:textId="77777777" w:rsidR="007D0469" w:rsidRPr="0095331A" w:rsidRDefault="007D0469" w:rsidP="00112632">
            <w:pPr>
              <w:spacing w:line="360" w:lineRule="auto"/>
              <w:contextualSpacing/>
              <w:jc w:val="both"/>
              <w:rPr>
                <w:rFonts w:ascii="David" w:hAnsi="David"/>
                <w:rtl/>
              </w:rPr>
            </w:pPr>
          </w:p>
        </w:tc>
        <w:tc>
          <w:tcPr>
            <w:tcW w:w="1560" w:type="dxa"/>
          </w:tcPr>
          <w:p w14:paraId="73C93618" w14:textId="77777777" w:rsidR="007D0469" w:rsidRPr="0095331A" w:rsidRDefault="007D0469" w:rsidP="00112632">
            <w:pPr>
              <w:spacing w:line="360" w:lineRule="auto"/>
              <w:contextualSpacing/>
              <w:jc w:val="both"/>
              <w:rPr>
                <w:rFonts w:ascii="David" w:hAnsi="David"/>
                <w:rtl/>
              </w:rPr>
            </w:pPr>
          </w:p>
        </w:tc>
        <w:tc>
          <w:tcPr>
            <w:tcW w:w="1559" w:type="dxa"/>
          </w:tcPr>
          <w:p w14:paraId="092D1B47" w14:textId="77777777" w:rsidR="007D0469" w:rsidRPr="0095331A" w:rsidRDefault="007D0469" w:rsidP="00112632">
            <w:pPr>
              <w:spacing w:line="360" w:lineRule="auto"/>
              <w:contextualSpacing/>
              <w:jc w:val="both"/>
              <w:rPr>
                <w:rFonts w:ascii="David" w:hAnsi="David"/>
                <w:rtl/>
              </w:rPr>
            </w:pPr>
          </w:p>
        </w:tc>
        <w:tc>
          <w:tcPr>
            <w:tcW w:w="1559" w:type="dxa"/>
          </w:tcPr>
          <w:p w14:paraId="227C1D48" w14:textId="77777777" w:rsidR="007D0469" w:rsidRPr="0095331A" w:rsidRDefault="007D0469" w:rsidP="00112632">
            <w:pPr>
              <w:spacing w:line="360" w:lineRule="auto"/>
              <w:contextualSpacing/>
              <w:jc w:val="both"/>
              <w:rPr>
                <w:rFonts w:ascii="David" w:hAnsi="David"/>
                <w:rtl/>
              </w:rPr>
            </w:pPr>
          </w:p>
        </w:tc>
        <w:tc>
          <w:tcPr>
            <w:tcW w:w="1560" w:type="dxa"/>
          </w:tcPr>
          <w:p w14:paraId="0E7C0643" w14:textId="77777777" w:rsidR="007D0469" w:rsidRPr="0095331A" w:rsidRDefault="007D0469" w:rsidP="00112632">
            <w:pPr>
              <w:spacing w:line="360" w:lineRule="auto"/>
              <w:contextualSpacing/>
              <w:jc w:val="both"/>
              <w:rPr>
                <w:rFonts w:ascii="David" w:hAnsi="David"/>
                <w:rtl/>
              </w:rPr>
            </w:pPr>
          </w:p>
        </w:tc>
      </w:tr>
    </w:tbl>
    <w:p w14:paraId="3B994A9E" w14:textId="77777777" w:rsidR="007D0469" w:rsidRPr="00CB265B" w:rsidRDefault="007D0469" w:rsidP="007D0469">
      <w:pPr>
        <w:pStyle w:val="af5"/>
        <w:spacing w:line="360" w:lineRule="auto"/>
        <w:ind w:left="1185"/>
        <w:jc w:val="both"/>
        <w:outlineLvl w:val="0"/>
        <w:rPr>
          <w:rFonts w:ascii="David" w:hAnsi="David"/>
          <w:szCs w:val="24"/>
        </w:rPr>
      </w:pPr>
    </w:p>
    <w:p w14:paraId="02D05BC1" w14:textId="77777777" w:rsidR="007D0469" w:rsidRPr="00945283" w:rsidRDefault="007D0469" w:rsidP="007D0469">
      <w:pPr>
        <w:pStyle w:val="af5"/>
        <w:numPr>
          <w:ilvl w:val="0"/>
          <w:numId w:val="98"/>
        </w:numPr>
        <w:spacing w:line="360" w:lineRule="auto"/>
        <w:jc w:val="both"/>
        <w:outlineLvl w:val="0"/>
        <w:rPr>
          <w:rFonts w:ascii="David" w:hAnsi="David"/>
          <w:szCs w:val="24"/>
        </w:rPr>
      </w:pPr>
      <w:r w:rsidRPr="00CB265B">
        <w:rPr>
          <w:rFonts w:ascii="David" w:hAnsi="David" w:hint="cs"/>
          <w:szCs w:val="24"/>
          <w:rtl/>
        </w:rPr>
        <w:t xml:space="preserve">פירוט נסיון המציע בהעסקת מנהלי אבטחה, מנהלי משימות, ממוני ביטחון בין השנים 2019-2021: </w:t>
      </w:r>
    </w:p>
    <w:tbl>
      <w:tblPr>
        <w:bidiVisual/>
        <w:tblW w:w="93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59"/>
        <w:gridCol w:w="1559"/>
        <w:gridCol w:w="1560"/>
        <w:gridCol w:w="1559"/>
        <w:gridCol w:w="1559"/>
        <w:gridCol w:w="1560"/>
      </w:tblGrid>
      <w:tr w:rsidR="007D0469" w:rsidRPr="0095331A" w14:paraId="516C2650" w14:textId="77777777" w:rsidTr="00112632">
        <w:trPr>
          <w:trHeight w:val="356"/>
          <w:jc w:val="center"/>
        </w:trPr>
        <w:tc>
          <w:tcPr>
            <w:tcW w:w="1559" w:type="dxa"/>
            <w:shd w:val="clear" w:color="auto" w:fill="E6E6E6"/>
            <w:vAlign w:val="center"/>
          </w:tcPr>
          <w:p w14:paraId="0E5CB21D" w14:textId="77777777" w:rsidR="007D0469" w:rsidRPr="002C15C4" w:rsidRDefault="007D0469" w:rsidP="00112632">
            <w:pPr>
              <w:spacing w:line="360" w:lineRule="auto"/>
              <w:contextualSpacing/>
              <w:jc w:val="center"/>
              <w:rPr>
                <w:rFonts w:ascii="David" w:hAnsi="David"/>
                <w:b/>
                <w:bCs/>
                <w:szCs w:val="24"/>
                <w:rtl/>
              </w:rPr>
            </w:pPr>
            <w:r>
              <w:rPr>
                <w:rFonts w:ascii="David" w:hAnsi="David" w:hint="cs"/>
                <w:b/>
                <w:bCs/>
                <w:szCs w:val="24"/>
                <w:rtl/>
              </w:rPr>
              <w:t>שם הגוף / המשרד לו סופקו השירותים</w:t>
            </w:r>
          </w:p>
        </w:tc>
        <w:tc>
          <w:tcPr>
            <w:tcW w:w="1559" w:type="dxa"/>
            <w:shd w:val="clear" w:color="auto" w:fill="E6E6E6"/>
            <w:vAlign w:val="center"/>
          </w:tcPr>
          <w:p w14:paraId="1529C274" w14:textId="77777777" w:rsidR="007D0469" w:rsidRPr="002C15C4" w:rsidRDefault="007D0469" w:rsidP="00112632">
            <w:pPr>
              <w:spacing w:line="360" w:lineRule="auto"/>
              <w:contextualSpacing/>
              <w:jc w:val="both"/>
              <w:rPr>
                <w:rFonts w:ascii="David" w:hAnsi="David"/>
                <w:b/>
                <w:bCs/>
                <w:szCs w:val="24"/>
                <w:rtl/>
              </w:rPr>
            </w:pPr>
            <w:r>
              <w:rPr>
                <w:rFonts w:ascii="David" w:hAnsi="David" w:hint="cs"/>
                <w:b/>
                <w:bCs/>
                <w:szCs w:val="24"/>
                <w:rtl/>
              </w:rPr>
              <w:t>מועד תחילת ההתקשרות</w:t>
            </w:r>
          </w:p>
        </w:tc>
        <w:tc>
          <w:tcPr>
            <w:tcW w:w="1560" w:type="dxa"/>
            <w:shd w:val="clear" w:color="auto" w:fill="E6E6E6"/>
          </w:tcPr>
          <w:p w14:paraId="7E15A44B" w14:textId="77777777" w:rsidR="007D0469" w:rsidRPr="002C15C4" w:rsidRDefault="007D0469" w:rsidP="00112632">
            <w:pPr>
              <w:spacing w:line="360" w:lineRule="auto"/>
              <w:contextualSpacing/>
              <w:jc w:val="both"/>
              <w:rPr>
                <w:rFonts w:ascii="David" w:hAnsi="David"/>
                <w:b/>
                <w:bCs/>
                <w:szCs w:val="24"/>
                <w:rtl/>
              </w:rPr>
            </w:pPr>
            <w:r>
              <w:rPr>
                <w:rFonts w:ascii="David" w:hAnsi="David" w:hint="cs"/>
                <w:b/>
                <w:bCs/>
                <w:szCs w:val="24"/>
                <w:rtl/>
              </w:rPr>
              <w:t>מועד סיום ההתקשרות + מדוע הסתיימה ההתקשרות</w:t>
            </w:r>
          </w:p>
        </w:tc>
        <w:tc>
          <w:tcPr>
            <w:tcW w:w="1559" w:type="dxa"/>
            <w:shd w:val="clear" w:color="auto" w:fill="E6E6E6"/>
            <w:vAlign w:val="center"/>
          </w:tcPr>
          <w:p w14:paraId="1F4CCE61" w14:textId="77777777" w:rsidR="007D0469" w:rsidRPr="002C15C4" w:rsidRDefault="007D0469" w:rsidP="00112632">
            <w:pPr>
              <w:spacing w:line="360" w:lineRule="auto"/>
              <w:contextualSpacing/>
              <w:jc w:val="both"/>
              <w:rPr>
                <w:rFonts w:ascii="David" w:hAnsi="David"/>
                <w:b/>
                <w:bCs/>
                <w:szCs w:val="24"/>
                <w:rtl/>
              </w:rPr>
            </w:pPr>
            <w:r>
              <w:rPr>
                <w:rFonts w:ascii="David" w:hAnsi="David" w:hint="cs"/>
                <w:b/>
                <w:bCs/>
                <w:szCs w:val="24"/>
                <w:rtl/>
              </w:rPr>
              <w:t>שם הפרוייקט/ התפקיד במסגרתו הועסקו מנהלי האבטחה/משימה/ממוני הביטחון</w:t>
            </w:r>
          </w:p>
        </w:tc>
        <w:tc>
          <w:tcPr>
            <w:tcW w:w="1559" w:type="dxa"/>
            <w:shd w:val="clear" w:color="auto" w:fill="E6E6E6"/>
            <w:vAlign w:val="center"/>
          </w:tcPr>
          <w:p w14:paraId="60961FE6" w14:textId="4442379E" w:rsidR="007D0469" w:rsidRPr="002C15C4" w:rsidRDefault="007D0469" w:rsidP="00112632">
            <w:pPr>
              <w:spacing w:line="360" w:lineRule="auto"/>
              <w:contextualSpacing/>
              <w:jc w:val="both"/>
              <w:rPr>
                <w:rFonts w:ascii="David" w:hAnsi="David"/>
                <w:b/>
                <w:bCs/>
                <w:szCs w:val="24"/>
                <w:rtl/>
              </w:rPr>
            </w:pPr>
            <w:r>
              <w:rPr>
                <w:rFonts w:ascii="David" w:hAnsi="David" w:hint="cs"/>
                <w:b/>
                <w:bCs/>
                <w:szCs w:val="24"/>
                <w:rtl/>
              </w:rPr>
              <w:t>מספר מנהלי האבטחה/משימה/ממוני הביטחון שסיפק המציע</w:t>
            </w:r>
            <w:r w:rsidR="002A00A0">
              <w:rPr>
                <w:rFonts w:ascii="David" w:hAnsi="David" w:hint="cs"/>
                <w:b/>
                <w:bCs/>
                <w:szCs w:val="24"/>
                <w:rtl/>
              </w:rPr>
              <w:t xml:space="preserve"> </w:t>
            </w:r>
            <w:r>
              <w:rPr>
                <w:rFonts w:ascii="David" w:hAnsi="David" w:hint="cs"/>
                <w:b/>
                <w:bCs/>
                <w:szCs w:val="24"/>
                <w:rtl/>
              </w:rPr>
              <w:t xml:space="preserve">לצורך מתן השירותים </w:t>
            </w:r>
          </w:p>
        </w:tc>
        <w:tc>
          <w:tcPr>
            <w:tcW w:w="1560" w:type="dxa"/>
            <w:shd w:val="clear" w:color="auto" w:fill="E6E6E6"/>
            <w:vAlign w:val="center"/>
          </w:tcPr>
          <w:p w14:paraId="7A52B163" w14:textId="77777777" w:rsidR="007D0469" w:rsidRPr="002C15C4" w:rsidRDefault="007D0469" w:rsidP="00112632">
            <w:pPr>
              <w:spacing w:line="360" w:lineRule="auto"/>
              <w:contextualSpacing/>
              <w:jc w:val="both"/>
              <w:rPr>
                <w:rFonts w:ascii="David" w:hAnsi="David"/>
                <w:b/>
                <w:bCs/>
                <w:szCs w:val="24"/>
                <w:rtl/>
              </w:rPr>
            </w:pPr>
            <w:r w:rsidRPr="002C15C4">
              <w:rPr>
                <w:rFonts w:ascii="David" w:hAnsi="David"/>
                <w:b/>
                <w:bCs/>
                <w:szCs w:val="24"/>
                <w:rtl/>
              </w:rPr>
              <w:t>טלפון + טלפון נייד של איש הקשר</w:t>
            </w:r>
          </w:p>
        </w:tc>
      </w:tr>
      <w:tr w:rsidR="007D0469" w:rsidRPr="0095331A" w14:paraId="2AD073DC" w14:textId="77777777" w:rsidTr="00112632">
        <w:trPr>
          <w:trHeight w:val="356"/>
          <w:jc w:val="center"/>
        </w:trPr>
        <w:tc>
          <w:tcPr>
            <w:tcW w:w="1559" w:type="dxa"/>
          </w:tcPr>
          <w:p w14:paraId="3D06B4F0" w14:textId="77777777" w:rsidR="007D0469" w:rsidRPr="0095331A" w:rsidRDefault="007D0469" w:rsidP="00112632">
            <w:pPr>
              <w:spacing w:line="360" w:lineRule="auto"/>
              <w:contextualSpacing/>
              <w:jc w:val="both"/>
              <w:rPr>
                <w:rFonts w:ascii="David" w:hAnsi="David"/>
                <w:rtl/>
              </w:rPr>
            </w:pPr>
          </w:p>
        </w:tc>
        <w:tc>
          <w:tcPr>
            <w:tcW w:w="1559" w:type="dxa"/>
          </w:tcPr>
          <w:p w14:paraId="455827EA" w14:textId="77777777" w:rsidR="007D0469" w:rsidRPr="0095331A" w:rsidRDefault="007D0469" w:rsidP="00112632">
            <w:pPr>
              <w:spacing w:line="360" w:lineRule="auto"/>
              <w:contextualSpacing/>
              <w:jc w:val="both"/>
              <w:rPr>
                <w:rFonts w:ascii="David" w:hAnsi="David"/>
                <w:rtl/>
              </w:rPr>
            </w:pPr>
          </w:p>
        </w:tc>
        <w:tc>
          <w:tcPr>
            <w:tcW w:w="1560" w:type="dxa"/>
          </w:tcPr>
          <w:p w14:paraId="620015D8" w14:textId="77777777" w:rsidR="007D0469" w:rsidRPr="0095331A" w:rsidRDefault="007D0469" w:rsidP="00112632">
            <w:pPr>
              <w:spacing w:line="360" w:lineRule="auto"/>
              <w:contextualSpacing/>
              <w:jc w:val="both"/>
              <w:rPr>
                <w:rFonts w:ascii="David" w:hAnsi="David"/>
                <w:rtl/>
              </w:rPr>
            </w:pPr>
          </w:p>
        </w:tc>
        <w:tc>
          <w:tcPr>
            <w:tcW w:w="1559" w:type="dxa"/>
          </w:tcPr>
          <w:p w14:paraId="3852F781" w14:textId="77777777" w:rsidR="007D0469" w:rsidRPr="0095331A" w:rsidRDefault="007D0469" w:rsidP="00112632">
            <w:pPr>
              <w:spacing w:line="360" w:lineRule="auto"/>
              <w:contextualSpacing/>
              <w:jc w:val="both"/>
              <w:rPr>
                <w:rFonts w:ascii="David" w:hAnsi="David"/>
                <w:rtl/>
              </w:rPr>
            </w:pPr>
          </w:p>
        </w:tc>
        <w:tc>
          <w:tcPr>
            <w:tcW w:w="1559" w:type="dxa"/>
          </w:tcPr>
          <w:p w14:paraId="61EDE940" w14:textId="77777777" w:rsidR="007D0469" w:rsidRPr="0095331A" w:rsidRDefault="007D0469" w:rsidP="00112632">
            <w:pPr>
              <w:spacing w:line="360" w:lineRule="auto"/>
              <w:contextualSpacing/>
              <w:jc w:val="both"/>
              <w:rPr>
                <w:rFonts w:ascii="David" w:hAnsi="David"/>
                <w:rtl/>
              </w:rPr>
            </w:pPr>
          </w:p>
        </w:tc>
        <w:tc>
          <w:tcPr>
            <w:tcW w:w="1560" w:type="dxa"/>
          </w:tcPr>
          <w:p w14:paraId="7F1A30D6" w14:textId="77777777" w:rsidR="007D0469" w:rsidRPr="0095331A" w:rsidRDefault="007D0469" w:rsidP="00112632">
            <w:pPr>
              <w:spacing w:line="360" w:lineRule="auto"/>
              <w:contextualSpacing/>
              <w:jc w:val="both"/>
              <w:rPr>
                <w:rFonts w:ascii="David" w:hAnsi="David"/>
                <w:rtl/>
              </w:rPr>
            </w:pPr>
          </w:p>
        </w:tc>
      </w:tr>
      <w:tr w:rsidR="007D0469" w:rsidRPr="0095331A" w14:paraId="4BB646DE" w14:textId="77777777" w:rsidTr="00112632">
        <w:trPr>
          <w:trHeight w:val="356"/>
          <w:jc w:val="center"/>
        </w:trPr>
        <w:tc>
          <w:tcPr>
            <w:tcW w:w="1559" w:type="dxa"/>
          </w:tcPr>
          <w:p w14:paraId="19F98AFA" w14:textId="77777777" w:rsidR="007D0469" w:rsidRPr="0095331A" w:rsidRDefault="007D0469" w:rsidP="00112632">
            <w:pPr>
              <w:spacing w:line="360" w:lineRule="auto"/>
              <w:contextualSpacing/>
              <w:jc w:val="both"/>
              <w:rPr>
                <w:rFonts w:ascii="David" w:hAnsi="David"/>
                <w:rtl/>
              </w:rPr>
            </w:pPr>
          </w:p>
        </w:tc>
        <w:tc>
          <w:tcPr>
            <w:tcW w:w="1559" w:type="dxa"/>
          </w:tcPr>
          <w:p w14:paraId="15555A50" w14:textId="77777777" w:rsidR="007D0469" w:rsidRPr="0095331A" w:rsidRDefault="007D0469" w:rsidP="00112632">
            <w:pPr>
              <w:spacing w:line="360" w:lineRule="auto"/>
              <w:contextualSpacing/>
              <w:jc w:val="both"/>
              <w:rPr>
                <w:rFonts w:ascii="David" w:hAnsi="David"/>
                <w:rtl/>
              </w:rPr>
            </w:pPr>
          </w:p>
        </w:tc>
        <w:tc>
          <w:tcPr>
            <w:tcW w:w="1560" w:type="dxa"/>
          </w:tcPr>
          <w:p w14:paraId="0676591A" w14:textId="77777777" w:rsidR="007D0469" w:rsidRPr="0095331A" w:rsidRDefault="007D0469" w:rsidP="00112632">
            <w:pPr>
              <w:spacing w:line="360" w:lineRule="auto"/>
              <w:contextualSpacing/>
              <w:jc w:val="both"/>
              <w:rPr>
                <w:rFonts w:ascii="David" w:hAnsi="David"/>
                <w:rtl/>
              </w:rPr>
            </w:pPr>
          </w:p>
        </w:tc>
        <w:tc>
          <w:tcPr>
            <w:tcW w:w="1559" w:type="dxa"/>
          </w:tcPr>
          <w:p w14:paraId="0544EA1B" w14:textId="77777777" w:rsidR="007D0469" w:rsidRPr="0095331A" w:rsidRDefault="007D0469" w:rsidP="00112632">
            <w:pPr>
              <w:spacing w:line="360" w:lineRule="auto"/>
              <w:contextualSpacing/>
              <w:jc w:val="both"/>
              <w:rPr>
                <w:rFonts w:ascii="David" w:hAnsi="David"/>
                <w:rtl/>
              </w:rPr>
            </w:pPr>
          </w:p>
        </w:tc>
        <w:tc>
          <w:tcPr>
            <w:tcW w:w="1559" w:type="dxa"/>
          </w:tcPr>
          <w:p w14:paraId="3FD5AF01" w14:textId="77777777" w:rsidR="007D0469" w:rsidRPr="0095331A" w:rsidRDefault="007D0469" w:rsidP="00112632">
            <w:pPr>
              <w:spacing w:line="360" w:lineRule="auto"/>
              <w:contextualSpacing/>
              <w:jc w:val="both"/>
              <w:rPr>
                <w:rFonts w:ascii="David" w:hAnsi="David"/>
                <w:rtl/>
              </w:rPr>
            </w:pPr>
          </w:p>
        </w:tc>
        <w:tc>
          <w:tcPr>
            <w:tcW w:w="1560" w:type="dxa"/>
          </w:tcPr>
          <w:p w14:paraId="03A77EC0" w14:textId="77777777" w:rsidR="007D0469" w:rsidRPr="0095331A" w:rsidRDefault="007D0469" w:rsidP="00112632">
            <w:pPr>
              <w:spacing w:line="360" w:lineRule="auto"/>
              <w:contextualSpacing/>
              <w:jc w:val="both"/>
              <w:rPr>
                <w:rFonts w:ascii="David" w:hAnsi="David"/>
                <w:rtl/>
              </w:rPr>
            </w:pPr>
          </w:p>
        </w:tc>
      </w:tr>
      <w:tr w:rsidR="007D0469" w:rsidRPr="0095331A" w14:paraId="1CA52953" w14:textId="77777777" w:rsidTr="00112632">
        <w:trPr>
          <w:trHeight w:val="356"/>
          <w:jc w:val="center"/>
        </w:trPr>
        <w:tc>
          <w:tcPr>
            <w:tcW w:w="1559" w:type="dxa"/>
          </w:tcPr>
          <w:p w14:paraId="2AC9988D" w14:textId="77777777" w:rsidR="007D0469" w:rsidRPr="0095331A" w:rsidRDefault="007D0469" w:rsidP="00112632">
            <w:pPr>
              <w:spacing w:line="360" w:lineRule="auto"/>
              <w:contextualSpacing/>
              <w:jc w:val="both"/>
              <w:rPr>
                <w:rFonts w:ascii="David" w:hAnsi="David"/>
                <w:rtl/>
              </w:rPr>
            </w:pPr>
          </w:p>
        </w:tc>
        <w:tc>
          <w:tcPr>
            <w:tcW w:w="1559" w:type="dxa"/>
          </w:tcPr>
          <w:p w14:paraId="12EE3443" w14:textId="77777777" w:rsidR="007D0469" w:rsidRPr="0095331A" w:rsidRDefault="007D0469" w:rsidP="00112632">
            <w:pPr>
              <w:spacing w:line="360" w:lineRule="auto"/>
              <w:contextualSpacing/>
              <w:jc w:val="both"/>
              <w:rPr>
                <w:rFonts w:ascii="David" w:hAnsi="David"/>
                <w:rtl/>
              </w:rPr>
            </w:pPr>
          </w:p>
        </w:tc>
        <w:tc>
          <w:tcPr>
            <w:tcW w:w="1560" w:type="dxa"/>
          </w:tcPr>
          <w:p w14:paraId="5757BC6A" w14:textId="77777777" w:rsidR="007D0469" w:rsidRPr="0095331A" w:rsidRDefault="007D0469" w:rsidP="00112632">
            <w:pPr>
              <w:spacing w:line="360" w:lineRule="auto"/>
              <w:contextualSpacing/>
              <w:jc w:val="both"/>
              <w:rPr>
                <w:rFonts w:ascii="David" w:hAnsi="David"/>
                <w:rtl/>
              </w:rPr>
            </w:pPr>
          </w:p>
        </w:tc>
        <w:tc>
          <w:tcPr>
            <w:tcW w:w="1559" w:type="dxa"/>
          </w:tcPr>
          <w:p w14:paraId="5BE412B0" w14:textId="77777777" w:rsidR="007D0469" w:rsidRPr="0095331A" w:rsidRDefault="007D0469" w:rsidP="00112632">
            <w:pPr>
              <w:spacing w:line="360" w:lineRule="auto"/>
              <w:contextualSpacing/>
              <w:jc w:val="both"/>
              <w:rPr>
                <w:rFonts w:ascii="David" w:hAnsi="David"/>
                <w:rtl/>
              </w:rPr>
            </w:pPr>
          </w:p>
        </w:tc>
        <w:tc>
          <w:tcPr>
            <w:tcW w:w="1559" w:type="dxa"/>
          </w:tcPr>
          <w:p w14:paraId="57ADBE28" w14:textId="77777777" w:rsidR="007D0469" w:rsidRPr="0095331A" w:rsidRDefault="007D0469" w:rsidP="00112632">
            <w:pPr>
              <w:spacing w:line="360" w:lineRule="auto"/>
              <w:contextualSpacing/>
              <w:jc w:val="both"/>
              <w:rPr>
                <w:rFonts w:ascii="David" w:hAnsi="David"/>
                <w:rtl/>
              </w:rPr>
            </w:pPr>
          </w:p>
        </w:tc>
        <w:tc>
          <w:tcPr>
            <w:tcW w:w="1560" w:type="dxa"/>
          </w:tcPr>
          <w:p w14:paraId="3F64E4AA" w14:textId="77777777" w:rsidR="007D0469" w:rsidRPr="0095331A" w:rsidRDefault="007D0469" w:rsidP="00112632">
            <w:pPr>
              <w:spacing w:line="360" w:lineRule="auto"/>
              <w:contextualSpacing/>
              <w:jc w:val="both"/>
              <w:rPr>
                <w:rFonts w:ascii="David" w:hAnsi="David"/>
                <w:rtl/>
              </w:rPr>
            </w:pPr>
          </w:p>
        </w:tc>
      </w:tr>
      <w:tr w:rsidR="007D0469" w:rsidRPr="0095331A" w14:paraId="369D2D30" w14:textId="77777777" w:rsidTr="00112632">
        <w:trPr>
          <w:trHeight w:val="356"/>
          <w:jc w:val="center"/>
        </w:trPr>
        <w:tc>
          <w:tcPr>
            <w:tcW w:w="1559" w:type="dxa"/>
          </w:tcPr>
          <w:p w14:paraId="072F0748" w14:textId="77777777" w:rsidR="007D0469" w:rsidRPr="0095331A" w:rsidRDefault="007D0469" w:rsidP="00112632">
            <w:pPr>
              <w:spacing w:line="360" w:lineRule="auto"/>
              <w:contextualSpacing/>
              <w:jc w:val="both"/>
              <w:rPr>
                <w:rFonts w:ascii="David" w:hAnsi="David"/>
                <w:rtl/>
              </w:rPr>
            </w:pPr>
          </w:p>
        </w:tc>
        <w:tc>
          <w:tcPr>
            <w:tcW w:w="1559" w:type="dxa"/>
          </w:tcPr>
          <w:p w14:paraId="32371C7D" w14:textId="77777777" w:rsidR="007D0469" w:rsidRPr="0095331A" w:rsidRDefault="007D0469" w:rsidP="00112632">
            <w:pPr>
              <w:spacing w:line="360" w:lineRule="auto"/>
              <w:contextualSpacing/>
              <w:jc w:val="both"/>
              <w:rPr>
                <w:rFonts w:ascii="David" w:hAnsi="David"/>
                <w:rtl/>
              </w:rPr>
            </w:pPr>
          </w:p>
        </w:tc>
        <w:tc>
          <w:tcPr>
            <w:tcW w:w="1560" w:type="dxa"/>
          </w:tcPr>
          <w:p w14:paraId="074CBE41" w14:textId="77777777" w:rsidR="007D0469" w:rsidRPr="0095331A" w:rsidRDefault="007D0469" w:rsidP="00112632">
            <w:pPr>
              <w:spacing w:line="360" w:lineRule="auto"/>
              <w:contextualSpacing/>
              <w:jc w:val="both"/>
              <w:rPr>
                <w:rFonts w:ascii="David" w:hAnsi="David"/>
                <w:rtl/>
              </w:rPr>
            </w:pPr>
          </w:p>
        </w:tc>
        <w:tc>
          <w:tcPr>
            <w:tcW w:w="1559" w:type="dxa"/>
          </w:tcPr>
          <w:p w14:paraId="262B8B19" w14:textId="77777777" w:rsidR="007D0469" w:rsidRPr="0095331A" w:rsidRDefault="007D0469" w:rsidP="00112632">
            <w:pPr>
              <w:spacing w:line="360" w:lineRule="auto"/>
              <w:contextualSpacing/>
              <w:jc w:val="both"/>
              <w:rPr>
                <w:rFonts w:ascii="David" w:hAnsi="David"/>
                <w:rtl/>
              </w:rPr>
            </w:pPr>
          </w:p>
        </w:tc>
        <w:tc>
          <w:tcPr>
            <w:tcW w:w="1559" w:type="dxa"/>
          </w:tcPr>
          <w:p w14:paraId="6F83FC7F" w14:textId="77777777" w:rsidR="007D0469" w:rsidRPr="0095331A" w:rsidRDefault="007D0469" w:rsidP="00112632">
            <w:pPr>
              <w:spacing w:line="360" w:lineRule="auto"/>
              <w:contextualSpacing/>
              <w:jc w:val="both"/>
              <w:rPr>
                <w:rFonts w:ascii="David" w:hAnsi="David"/>
                <w:rtl/>
              </w:rPr>
            </w:pPr>
          </w:p>
        </w:tc>
        <w:tc>
          <w:tcPr>
            <w:tcW w:w="1560" w:type="dxa"/>
          </w:tcPr>
          <w:p w14:paraId="357A79BE" w14:textId="77777777" w:rsidR="007D0469" w:rsidRPr="0095331A" w:rsidRDefault="007D0469" w:rsidP="00112632">
            <w:pPr>
              <w:spacing w:line="360" w:lineRule="auto"/>
              <w:contextualSpacing/>
              <w:jc w:val="both"/>
              <w:rPr>
                <w:rFonts w:ascii="David" w:hAnsi="David"/>
                <w:rtl/>
              </w:rPr>
            </w:pPr>
          </w:p>
        </w:tc>
      </w:tr>
      <w:tr w:rsidR="007D0469" w:rsidRPr="0095331A" w14:paraId="4FB7CCE9" w14:textId="77777777" w:rsidTr="00112632">
        <w:trPr>
          <w:trHeight w:val="356"/>
          <w:jc w:val="center"/>
        </w:trPr>
        <w:tc>
          <w:tcPr>
            <w:tcW w:w="1559" w:type="dxa"/>
          </w:tcPr>
          <w:p w14:paraId="46DB68FF" w14:textId="77777777" w:rsidR="007D0469" w:rsidRPr="0095331A" w:rsidRDefault="007D0469" w:rsidP="00112632">
            <w:pPr>
              <w:spacing w:line="360" w:lineRule="auto"/>
              <w:contextualSpacing/>
              <w:jc w:val="both"/>
              <w:rPr>
                <w:rFonts w:ascii="David" w:hAnsi="David"/>
                <w:rtl/>
              </w:rPr>
            </w:pPr>
          </w:p>
        </w:tc>
        <w:tc>
          <w:tcPr>
            <w:tcW w:w="1559" w:type="dxa"/>
          </w:tcPr>
          <w:p w14:paraId="6A57E151" w14:textId="77777777" w:rsidR="007D0469" w:rsidRPr="0095331A" w:rsidRDefault="007D0469" w:rsidP="00112632">
            <w:pPr>
              <w:spacing w:line="360" w:lineRule="auto"/>
              <w:contextualSpacing/>
              <w:jc w:val="both"/>
              <w:rPr>
                <w:rFonts w:ascii="David" w:hAnsi="David"/>
                <w:rtl/>
              </w:rPr>
            </w:pPr>
          </w:p>
        </w:tc>
        <w:tc>
          <w:tcPr>
            <w:tcW w:w="1560" w:type="dxa"/>
          </w:tcPr>
          <w:p w14:paraId="486BC2BB" w14:textId="77777777" w:rsidR="007D0469" w:rsidRPr="0095331A" w:rsidRDefault="007D0469" w:rsidP="00112632">
            <w:pPr>
              <w:spacing w:line="360" w:lineRule="auto"/>
              <w:contextualSpacing/>
              <w:jc w:val="both"/>
              <w:rPr>
                <w:rFonts w:ascii="David" w:hAnsi="David"/>
                <w:rtl/>
              </w:rPr>
            </w:pPr>
          </w:p>
        </w:tc>
        <w:tc>
          <w:tcPr>
            <w:tcW w:w="1559" w:type="dxa"/>
          </w:tcPr>
          <w:p w14:paraId="691A65C2" w14:textId="77777777" w:rsidR="007D0469" w:rsidRPr="0095331A" w:rsidRDefault="007D0469" w:rsidP="00112632">
            <w:pPr>
              <w:spacing w:line="360" w:lineRule="auto"/>
              <w:contextualSpacing/>
              <w:jc w:val="both"/>
              <w:rPr>
                <w:rFonts w:ascii="David" w:hAnsi="David"/>
                <w:rtl/>
              </w:rPr>
            </w:pPr>
          </w:p>
        </w:tc>
        <w:tc>
          <w:tcPr>
            <w:tcW w:w="1559" w:type="dxa"/>
          </w:tcPr>
          <w:p w14:paraId="34BEBDE9" w14:textId="77777777" w:rsidR="007D0469" w:rsidRPr="0095331A" w:rsidRDefault="007D0469" w:rsidP="00112632">
            <w:pPr>
              <w:spacing w:line="360" w:lineRule="auto"/>
              <w:contextualSpacing/>
              <w:jc w:val="both"/>
              <w:rPr>
                <w:rFonts w:ascii="David" w:hAnsi="David"/>
                <w:rtl/>
              </w:rPr>
            </w:pPr>
          </w:p>
        </w:tc>
        <w:tc>
          <w:tcPr>
            <w:tcW w:w="1560" w:type="dxa"/>
          </w:tcPr>
          <w:p w14:paraId="148865D8" w14:textId="77777777" w:rsidR="007D0469" w:rsidRPr="0095331A" w:rsidRDefault="007D0469" w:rsidP="00112632">
            <w:pPr>
              <w:spacing w:line="360" w:lineRule="auto"/>
              <w:contextualSpacing/>
              <w:jc w:val="both"/>
              <w:rPr>
                <w:rFonts w:ascii="David" w:hAnsi="David"/>
                <w:rtl/>
              </w:rPr>
            </w:pPr>
          </w:p>
        </w:tc>
      </w:tr>
      <w:tr w:rsidR="007D0469" w:rsidRPr="0095331A" w14:paraId="5350B007" w14:textId="77777777" w:rsidTr="00112632">
        <w:trPr>
          <w:trHeight w:val="356"/>
          <w:jc w:val="center"/>
        </w:trPr>
        <w:tc>
          <w:tcPr>
            <w:tcW w:w="1559" w:type="dxa"/>
          </w:tcPr>
          <w:p w14:paraId="593CDE62" w14:textId="77777777" w:rsidR="007D0469" w:rsidRPr="0095331A" w:rsidRDefault="007D0469" w:rsidP="00112632">
            <w:pPr>
              <w:spacing w:line="360" w:lineRule="auto"/>
              <w:contextualSpacing/>
              <w:jc w:val="both"/>
              <w:rPr>
                <w:rFonts w:ascii="David" w:hAnsi="David"/>
                <w:rtl/>
              </w:rPr>
            </w:pPr>
          </w:p>
        </w:tc>
        <w:tc>
          <w:tcPr>
            <w:tcW w:w="1559" w:type="dxa"/>
          </w:tcPr>
          <w:p w14:paraId="0F2C4A58" w14:textId="77777777" w:rsidR="007D0469" w:rsidRPr="0095331A" w:rsidRDefault="007D0469" w:rsidP="00112632">
            <w:pPr>
              <w:spacing w:line="360" w:lineRule="auto"/>
              <w:contextualSpacing/>
              <w:jc w:val="both"/>
              <w:rPr>
                <w:rFonts w:ascii="David" w:hAnsi="David"/>
                <w:rtl/>
              </w:rPr>
            </w:pPr>
          </w:p>
        </w:tc>
        <w:tc>
          <w:tcPr>
            <w:tcW w:w="1560" w:type="dxa"/>
          </w:tcPr>
          <w:p w14:paraId="312CC54C" w14:textId="77777777" w:rsidR="007D0469" w:rsidRPr="0095331A" w:rsidRDefault="007D0469" w:rsidP="00112632">
            <w:pPr>
              <w:spacing w:line="360" w:lineRule="auto"/>
              <w:contextualSpacing/>
              <w:jc w:val="both"/>
              <w:rPr>
                <w:rFonts w:ascii="David" w:hAnsi="David"/>
                <w:rtl/>
              </w:rPr>
            </w:pPr>
          </w:p>
        </w:tc>
        <w:tc>
          <w:tcPr>
            <w:tcW w:w="1559" w:type="dxa"/>
          </w:tcPr>
          <w:p w14:paraId="1D99B859" w14:textId="77777777" w:rsidR="007D0469" w:rsidRPr="0095331A" w:rsidRDefault="007D0469" w:rsidP="00112632">
            <w:pPr>
              <w:spacing w:line="360" w:lineRule="auto"/>
              <w:contextualSpacing/>
              <w:jc w:val="both"/>
              <w:rPr>
                <w:rFonts w:ascii="David" w:hAnsi="David"/>
                <w:rtl/>
              </w:rPr>
            </w:pPr>
          </w:p>
        </w:tc>
        <w:tc>
          <w:tcPr>
            <w:tcW w:w="1559" w:type="dxa"/>
          </w:tcPr>
          <w:p w14:paraId="2D41E99A" w14:textId="77777777" w:rsidR="007D0469" w:rsidRPr="0095331A" w:rsidRDefault="007D0469" w:rsidP="00112632">
            <w:pPr>
              <w:spacing w:line="360" w:lineRule="auto"/>
              <w:contextualSpacing/>
              <w:jc w:val="both"/>
              <w:rPr>
                <w:rFonts w:ascii="David" w:hAnsi="David"/>
                <w:rtl/>
              </w:rPr>
            </w:pPr>
          </w:p>
        </w:tc>
        <w:tc>
          <w:tcPr>
            <w:tcW w:w="1560" w:type="dxa"/>
          </w:tcPr>
          <w:p w14:paraId="54AB866C" w14:textId="77777777" w:rsidR="007D0469" w:rsidRPr="0095331A" w:rsidRDefault="007D0469" w:rsidP="00112632">
            <w:pPr>
              <w:spacing w:line="360" w:lineRule="auto"/>
              <w:contextualSpacing/>
              <w:jc w:val="both"/>
              <w:rPr>
                <w:rFonts w:ascii="David" w:hAnsi="David"/>
                <w:rtl/>
              </w:rPr>
            </w:pPr>
          </w:p>
        </w:tc>
      </w:tr>
    </w:tbl>
    <w:p w14:paraId="597DF1BB" w14:textId="77777777" w:rsidR="007D0469" w:rsidRPr="00621624" w:rsidRDefault="007D0469" w:rsidP="007D0469">
      <w:pPr>
        <w:spacing w:line="360" w:lineRule="auto"/>
        <w:jc w:val="center"/>
        <w:rPr>
          <w:szCs w:val="24"/>
          <w:rtl/>
        </w:rPr>
      </w:pPr>
    </w:p>
    <w:p w14:paraId="4FAF7012" w14:textId="77777777" w:rsidR="007D0469" w:rsidRPr="002C15C4" w:rsidRDefault="007D0469" w:rsidP="007D0469">
      <w:pPr>
        <w:spacing w:line="360" w:lineRule="auto"/>
        <w:rPr>
          <w:szCs w:val="24"/>
          <w:rtl/>
        </w:rPr>
      </w:pPr>
      <w:r w:rsidRPr="002C15C4">
        <w:rPr>
          <w:rFonts w:hint="eastAsia"/>
          <w:szCs w:val="24"/>
          <w:rtl/>
        </w:rPr>
        <w:t>תאריך</w:t>
      </w:r>
      <w:r w:rsidRPr="002C15C4">
        <w:rPr>
          <w:szCs w:val="24"/>
          <w:rtl/>
        </w:rPr>
        <w:t xml:space="preserve">: ________________ </w:t>
      </w:r>
      <w:r w:rsidRPr="002C15C4">
        <w:rPr>
          <w:rFonts w:hint="eastAsia"/>
          <w:szCs w:val="24"/>
          <w:rtl/>
        </w:rPr>
        <w:t>שם</w:t>
      </w:r>
      <w:r w:rsidRPr="002C15C4">
        <w:rPr>
          <w:szCs w:val="24"/>
          <w:rtl/>
        </w:rPr>
        <w:t xml:space="preserve"> </w:t>
      </w:r>
      <w:r w:rsidRPr="002C15C4">
        <w:rPr>
          <w:rFonts w:hint="eastAsia"/>
          <w:szCs w:val="24"/>
          <w:rtl/>
        </w:rPr>
        <w:t>המציע</w:t>
      </w:r>
      <w:r w:rsidRPr="002C15C4">
        <w:rPr>
          <w:szCs w:val="24"/>
          <w:rtl/>
        </w:rPr>
        <w:t>: ____________________</w:t>
      </w:r>
    </w:p>
    <w:p w14:paraId="186B33EA" w14:textId="77777777" w:rsidR="007D0469" w:rsidRPr="002C15C4" w:rsidRDefault="007D0469" w:rsidP="007D0469">
      <w:pPr>
        <w:spacing w:line="360" w:lineRule="auto"/>
        <w:rPr>
          <w:szCs w:val="24"/>
          <w:rtl/>
        </w:rPr>
      </w:pPr>
      <w:r w:rsidRPr="002C15C4">
        <w:rPr>
          <w:rFonts w:hint="eastAsia"/>
          <w:szCs w:val="24"/>
          <w:rtl/>
        </w:rPr>
        <w:t>חתימת</w:t>
      </w:r>
      <w:r w:rsidRPr="002C15C4">
        <w:rPr>
          <w:szCs w:val="24"/>
          <w:rtl/>
        </w:rPr>
        <w:t xml:space="preserve"> </w:t>
      </w:r>
      <w:r w:rsidRPr="002C15C4">
        <w:rPr>
          <w:rFonts w:hint="eastAsia"/>
          <w:szCs w:val="24"/>
          <w:rtl/>
        </w:rPr>
        <w:t>מורשה</w:t>
      </w:r>
      <w:r w:rsidRPr="002C15C4">
        <w:rPr>
          <w:szCs w:val="24"/>
          <w:rtl/>
        </w:rPr>
        <w:t xml:space="preserve">/י </w:t>
      </w:r>
      <w:r w:rsidRPr="002C15C4">
        <w:rPr>
          <w:rFonts w:hint="eastAsia"/>
          <w:szCs w:val="24"/>
          <w:rtl/>
        </w:rPr>
        <w:t>חתימה</w:t>
      </w:r>
      <w:r w:rsidRPr="002C15C4">
        <w:rPr>
          <w:szCs w:val="24"/>
          <w:rtl/>
        </w:rPr>
        <w:t xml:space="preserve"> </w:t>
      </w:r>
      <w:r w:rsidRPr="002C15C4">
        <w:rPr>
          <w:rFonts w:hint="eastAsia"/>
          <w:szCs w:val="24"/>
          <w:rtl/>
        </w:rPr>
        <w:t>וחותמת</w:t>
      </w:r>
      <w:r w:rsidRPr="002C15C4">
        <w:rPr>
          <w:szCs w:val="24"/>
          <w:rtl/>
        </w:rPr>
        <w:t xml:space="preserve"> </w:t>
      </w:r>
      <w:r w:rsidRPr="002C15C4">
        <w:rPr>
          <w:rFonts w:hint="eastAsia"/>
          <w:szCs w:val="24"/>
          <w:rtl/>
        </w:rPr>
        <w:t>המציע</w:t>
      </w:r>
      <w:r w:rsidRPr="002C15C4">
        <w:rPr>
          <w:szCs w:val="24"/>
          <w:rtl/>
        </w:rPr>
        <w:t>: ______________________________</w:t>
      </w:r>
    </w:p>
    <w:p w14:paraId="63B35586" w14:textId="77777777" w:rsidR="007D0469" w:rsidRPr="002C15C4" w:rsidRDefault="007D0469" w:rsidP="007D0469">
      <w:pPr>
        <w:spacing w:line="360" w:lineRule="auto"/>
        <w:rPr>
          <w:szCs w:val="24"/>
          <w:rtl/>
        </w:rPr>
      </w:pPr>
      <w:r w:rsidRPr="002C15C4">
        <w:rPr>
          <w:szCs w:val="24"/>
          <w:rtl/>
        </w:rPr>
        <w:tab/>
      </w:r>
      <w:r w:rsidRPr="002C15C4">
        <w:rPr>
          <w:szCs w:val="24"/>
          <w:rtl/>
        </w:rPr>
        <w:tab/>
      </w:r>
      <w:r w:rsidRPr="002C15C4">
        <w:rPr>
          <w:szCs w:val="24"/>
          <w:rtl/>
        </w:rPr>
        <w:tab/>
      </w:r>
      <w:r w:rsidRPr="002C15C4">
        <w:rPr>
          <w:szCs w:val="24"/>
          <w:rtl/>
        </w:rPr>
        <w:tab/>
      </w:r>
      <w:r w:rsidRPr="002C15C4">
        <w:rPr>
          <w:szCs w:val="24"/>
          <w:rtl/>
        </w:rPr>
        <w:tab/>
      </w:r>
      <w:r w:rsidRPr="002C15C4">
        <w:rPr>
          <w:szCs w:val="24"/>
          <w:rtl/>
        </w:rPr>
        <w:tab/>
      </w:r>
      <w:r w:rsidRPr="002C15C4">
        <w:rPr>
          <w:szCs w:val="24"/>
          <w:rtl/>
        </w:rPr>
        <w:tab/>
      </w:r>
      <w:r w:rsidRPr="002C15C4">
        <w:rPr>
          <w:szCs w:val="24"/>
          <w:rtl/>
        </w:rPr>
        <w:tab/>
      </w:r>
      <w:r w:rsidRPr="002C15C4">
        <w:rPr>
          <w:szCs w:val="24"/>
          <w:rtl/>
        </w:rPr>
        <w:tab/>
      </w:r>
      <w:r w:rsidRPr="002C15C4">
        <w:rPr>
          <w:szCs w:val="24"/>
          <w:rtl/>
        </w:rPr>
        <w:tab/>
      </w:r>
      <w:r w:rsidRPr="002C15C4">
        <w:rPr>
          <w:szCs w:val="24"/>
          <w:rtl/>
        </w:rPr>
        <w:tab/>
      </w:r>
      <w:r w:rsidRPr="002C15C4">
        <w:rPr>
          <w:szCs w:val="24"/>
          <w:rtl/>
        </w:rPr>
        <w:tab/>
      </w:r>
      <w:r w:rsidRPr="002C15C4">
        <w:rPr>
          <w:szCs w:val="24"/>
          <w:rtl/>
        </w:rPr>
        <w:tab/>
        <w:t>______________________________</w:t>
      </w:r>
    </w:p>
    <w:p w14:paraId="71E4D463" w14:textId="77777777" w:rsidR="007D0469" w:rsidRPr="002C15C4" w:rsidRDefault="007D0469" w:rsidP="007D0469">
      <w:pPr>
        <w:spacing w:line="360" w:lineRule="auto"/>
        <w:rPr>
          <w:szCs w:val="24"/>
          <w:rtl/>
        </w:rPr>
      </w:pPr>
    </w:p>
    <w:p w14:paraId="72B4CA94" w14:textId="77777777" w:rsidR="007D0469" w:rsidRPr="002C15C4" w:rsidRDefault="007D0469" w:rsidP="007D0469">
      <w:pPr>
        <w:spacing w:line="360" w:lineRule="auto"/>
        <w:rPr>
          <w:szCs w:val="24"/>
          <w:rtl/>
        </w:rPr>
      </w:pPr>
      <w:r w:rsidRPr="002C15C4">
        <w:rPr>
          <w:rFonts w:hint="eastAsia"/>
          <w:szCs w:val="24"/>
          <w:rtl/>
        </w:rPr>
        <w:t>זה</w:t>
      </w:r>
      <w:r w:rsidRPr="002C15C4">
        <w:rPr>
          <w:szCs w:val="24"/>
          <w:rtl/>
        </w:rPr>
        <w:t xml:space="preserve"> </w:t>
      </w:r>
      <w:r w:rsidRPr="002C15C4">
        <w:rPr>
          <w:rFonts w:hint="eastAsia"/>
          <w:szCs w:val="24"/>
          <w:rtl/>
        </w:rPr>
        <w:t>שמי</w:t>
      </w:r>
      <w:r w:rsidRPr="002C15C4">
        <w:rPr>
          <w:szCs w:val="24"/>
          <w:rtl/>
        </w:rPr>
        <w:t xml:space="preserve">, </w:t>
      </w:r>
      <w:r w:rsidRPr="002C15C4">
        <w:rPr>
          <w:rFonts w:hint="eastAsia"/>
          <w:szCs w:val="24"/>
          <w:rtl/>
        </w:rPr>
        <w:t>להלן</w:t>
      </w:r>
      <w:r w:rsidRPr="002C15C4">
        <w:rPr>
          <w:szCs w:val="24"/>
          <w:rtl/>
        </w:rPr>
        <w:t xml:space="preserve"> </w:t>
      </w:r>
      <w:r w:rsidRPr="002C15C4">
        <w:rPr>
          <w:rFonts w:hint="eastAsia"/>
          <w:szCs w:val="24"/>
          <w:rtl/>
        </w:rPr>
        <w:t>חתימתי</w:t>
      </w:r>
      <w:r w:rsidRPr="002C15C4">
        <w:rPr>
          <w:szCs w:val="24"/>
          <w:rtl/>
        </w:rPr>
        <w:t xml:space="preserve"> </w:t>
      </w:r>
      <w:r w:rsidRPr="002C15C4">
        <w:rPr>
          <w:rFonts w:hint="eastAsia"/>
          <w:szCs w:val="24"/>
          <w:rtl/>
        </w:rPr>
        <w:t>ותוכן</w:t>
      </w:r>
      <w:r w:rsidRPr="002C15C4">
        <w:rPr>
          <w:szCs w:val="24"/>
          <w:rtl/>
        </w:rPr>
        <w:t xml:space="preserve"> </w:t>
      </w:r>
      <w:r w:rsidRPr="002C15C4">
        <w:rPr>
          <w:rFonts w:hint="eastAsia"/>
          <w:szCs w:val="24"/>
          <w:rtl/>
        </w:rPr>
        <w:t>תצהירי</w:t>
      </w:r>
      <w:r w:rsidRPr="002C15C4">
        <w:rPr>
          <w:szCs w:val="24"/>
          <w:rtl/>
        </w:rPr>
        <w:t xml:space="preserve"> </w:t>
      </w:r>
      <w:r w:rsidRPr="002C15C4">
        <w:rPr>
          <w:rFonts w:hint="eastAsia"/>
          <w:szCs w:val="24"/>
          <w:rtl/>
        </w:rPr>
        <w:t>דלעיל</w:t>
      </w:r>
      <w:r w:rsidRPr="002C15C4">
        <w:rPr>
          <w:szCs w:val="24"/>
          <w:rtl/>
        </w:rPr>
        <w:t xml:space="preserve"> </w:t>
      </w:r>
      <w:r w:rsidRPr="002C15C4">
        <w:rPr>
          <w:rFonts w:hint="eastAsia"/>
          <w:szCs w:val="24"/>
          <w:rtl/>
        </w:rPr>
        <w:t>אמת</w:t>
      </w:r>
      <w:r w:rsidRPr="002C15C4">
        <w:rPr>
          <w:szCs w:val="24"/>
          <w:rtl/>
        </w:rPr>
        <w:t>.</w:t>
      </w:r>
    </w:p>
    <w:p w14:paraId="1CCC9045" w14:textId="78F3129F" w:rsidR="007D0469" w:rsidRPr="002C15C4" w:rsidRDefault="007D0469" w:rsidP="007D0469">
      <w:pPr>
        <w:spacing w:line="360" w:lineRule="auto"/>
        <w:rPr>
          <w:szCs w:val="24"/>
          <w:rtl/>
        </w:rPr>
      </w:pPr>
      <w:r w:rsidRPr="002C15C4">
        <w:rPr>
          <w:szCs w:val="24"/>
          <w:rtl/>
        </w:rPr>
        <w:t>_______________</w:t>
      </w:r>
      <w:r w:rsidR="002A00A0">
        <w:rPr>
          <w:szCs w:val="24"/>
          <w:rtl/>
        </w:rPr>
        <w:t xml:space="preserve"> </w:t>
      </w:r>
      <w:r w:rsidRPr="002C15C4">
        <w:rPr>
          <w:szCs w:val="24"/>
          <w:rtl/>
        </w:rPr>
        <w:t>_________________________</w:t>
      </w:r>
      <w:r w:rsidR="002A00A0">
        <w:rPr>
          <w:szCs w:val="24"/>
          <w:rtl/>
        </w:rPr>
        <w:t xml:space="preserve"> </w:t>
      </w:r>
      <w:r w:rsidRPr="002C15C4">
        <w:rPr>
          <w:szCs w:val="24"/>
          <w:rtl/>
        </w:rPr>
        <w:t>____________________</w:t>
      </w:r>
    </w:p>
    <w:p w14:paraId="6EC76E52" w14:textId="72C948D5" w:rsidR="007D0469" w:rsidRPr="002C15C4" w:rsidRDefault="007D0469" w:rsidP="007D0469">
      <w:pPr>
        <w:spacing w:line="360" w:lineRule="auto"/>
        <w:rPr>
          <w:szCs w:val="24"/>
          <w:rtl/>
        </w:rPr>
      </w:pPr>
      <w:r w:rsidRPr="002C15C4">
        <w:rPr>
          <w:rFonts w:hint="eastAsia"/>
          <w:szCs w:val="24"/>
          <w:rtl/>
        </w:rPr>
        <w:t>תאריך</w:t>
      </w:r>
      <w:r w:rsidRPr="002C15C4">
        <w:rPr>
          <w:szCs w:val="24"/>
          <w:rtl/>
        </w:rPr>
        <w:tab/>
      </w:r>
      <w:r w:rsidRPr="002C15C4">
        <w:rPr>
          <w:szCs w:val="24"/>
          <w:rtl/>
        </w:rPr>
        <w:tab/>
      </w:r>
      <w:r w:rsidRPr="002C15C4">
        <w:rPr>
          <w:szCs w:val="24"/>
          <w:rtl/>
        </w:rPr>
        <w:tab/>
      </w:r>
      <w:r w:rsidRPr="002C15C4">
        <w:rPr>
          <w:szCs w:val="24"/>
          <w:rtl/>
        </w:rPr>
        <w:tab/>
      </w:r>
      <w:r w:rsidRPr="002C15C4">
        <w:rPr>
          <w:szCs w:val="24"/>
          <w:rtl/>
        </w:rPr>
        <w:tab/>
      </w:r>
      <w:r w:rsidRPr="002C15C4">
        <w:rPr>
          <w:szCs w:val="24"/>
          <w:rtl/>
        </w:rPr>
        <w:tab/>
      </w:r>
      <w:r w:rsidRPr="002C15C4">
        <w:rPr>
          <w:rFonts w:hint="eastAsia"/>
          <w:szCs w:val="24"/>
          <w:rtl/>
        </w:rPr>
        <w:t>שם</w:t>
      </w:r>
      <w:r w:rsidRPr="002C15C4">
        <w:rPr>
          <w:szCs w:val="24"/>
          <w:rtl/>
        </w:rPr>
        <w:t xml:space="preserve"> </w:t>
      </w:r>
      <w:r w:rsidRPr="002C15C4">
        <w:rPr>
          <w:rFonts w:hint="eastAsia"/>
          <w:szCs w:val="24"/>
          <w:rtl/>
        </w:rPr>
        <w:t>מלא</w:t>
      </w:r>
      <w:r w:rsidRPr="002C15C4">
        <w:rPr>
          <w:szCs w:val="24"/>
          <w:rtl/>
        </w:rPr>
        <w:t xml:space="preserve"> </w:t>
      </w:r>
      <w:r w:rsidRPr="002C15C4">
        <w:rPr>
          <w:rFonts w:hint="eastAsia"/>
          <w:szCs w:val="24"/>
          <w:rtl/>
        </w:rPr>
        <w:t>של</w:t>
      </w:r>
      <w:r w:rsidRPr="002C15C4">
        <w:rPr>
          <w:szCs w:val="24"/>
          <w:rtl/>
        </w:rPr>
        <w:t xml:space="preserve"> </w:t>
      </w:r>
      <w:r w:rsidRPr="002C15C4">
        <w:rPr>
          <w:rFonts w:hint="eastAsia"/>
          <w:szCs w:val="24"/>
          <w:rtl/>
        </w:rPr>
        <w:t>מורשה</w:t>
      </w:r>
      <w:r w:rsidRPr="002C15C4">
        <w:rPr>
          <w:szCs w:val="24"/>
          <w:rtl/>
        </w:rPr>
        <w:t xml:space="preserve">/י </w:t>
      </w:r>
      <w:r w:rsidRPr="002C15C4">
        <w:rPr>
          <w:rFonts w:hint="eastAsia"/>
          <w:szCs w:val="24"/>
          <w:rtl/>
        </w:rPr>
        <w:t>החתימה</w:t>
      </w:r>
      <w:r w:rsidR="002A00A0">
        <w:rPr>
          <w:szCs w:val="24"/>
          <w:rtl/>
        </w:rPr>
        <w:t xml:space="preserve"> </w:t>
      </w:r>
      <w:r w:rsidRPr="002C15C4">
        <w:rPr>
          <w:rFonts w:hint="eastAsia"/>
          <w:szCs w:val="24"/>
          <w:rtl/>
        </w:rPr>
        <w:t>חתימה</w:t>
      </w:r>
      <w:r w:rsidRPr="002C15C4">
        <w:rPr>
          <w:szCs w:val="24"/>
          <w:rtl/>
        </w:rPr>
        <w:t xml:space="preserve"> </w:t>
      </w:r>
      <w:r w:rsidRPr="002C15C4">
        <w:rPr>
          <w:rFonts w:hint="eastAsia"/>
          <w:szCs w:val="24"/>
          <w:rtl/>
        </w:rPr>
        <w:t>וחותמת</w:t>
      </w:r>
    </w:p>
    <w:p w14:paraId="73E03606" w14:textId="77777777" w:rsidR="007D0469" w:rsidRPr="002C15C4" w:rsidRDefault="007D0469" w:rsidP="007D0469">
      <w:pPr>
        <w:spacing w:line="360" w:lineRule="auto"/>
        <w:jc w:val="both"/>
        <w:rPr>
          <w:szCs w:val="24"/>
          <w:rtl/>
        </w:rPr>
      </w:pPr>
    </w:p>
    <w:p w14:paraId="7B85764B" w14:textId="77777777" w:rsidR="007D0469" w:rsidRPr="002C15C4" w:rsidRDefault="007D0469" w:rsidP="007D0469">
      <w:pPr>
        <w:spacing w:line="360" w:lineRule="auto"/>
        <w:jc w:val="center"/>
        <w:rPr>
          <w:szCs w:val="24"/>
          <w:u w:val="single"/>
          <w:rtl/>
        </w:rPr>
      </w:pPr>
      <w:r w:rsidRPr="002C15C4">
        <w:rPr>
          <w:rFonts w:hint="eastAsia"/>
          <w:szCs w:val="24"/>
          <w:u w:val="single"/>
          <w:rtl/>
        </w:rPr>
        <w:t>אישור</w:t>
      </w:r>
      <w:r w:rsidRPr="002C15C4">
        <w:rPr>
          <w:szCs w:val="24"/>
          <w:u w:val="single"/>
          <w:rtl/>
        </w:rPr>
        <w:t xml:space="preserve"> </w:t>
      </w:r>
      <w:r w:rsidRPr="002C15C4">
        <w:rPr>
          <w:rFonts w:hint="eastAsia"/>
          <w:szCs w:val="24"/>
          <w:u w:val="single"/>
          <w:rtl/>
        </w:rPr>
        <w:t>עורך</w:t>
      </w:r>
      <w:r w:rsidRPr="002C15C4">
        <w:rPr>
          <w:szCs w:val="24"/>
          <w:u w:val="single"/>
          <w:rtl/>
        </w:rPr>
        <w:t xml:space="preserve"> </w:t>
      </w:r>
      <w:r w:rsidRPr="002C15C4">
        <w:rPr>
          <w:rFonts w:hint="eastAsia"/>
          <w:szCs w:val="24"/>
          <w:u w:val="single"/>
          <w:rtl/>
        </w:rPr>
        <w:t>הדין</w:t>
      </w:r>
    </w:p>
    <w:p w14:paraId="4A180DA9" w14:textId="1ADFF9F9" w:rsidR="007D0469" w:rsidRDefault="007D0469" w:rsidP="007D0469">
      <w:pPr>
        <w:spacing w:line="360" w:lineRule="auto"/>
        <w:jc w:val="both"/>
        <w:rPr>
          <w:szCs w:val="24"/>
          <w:rtl/>
        </w:rPr>
      </w:pPr>
      <w:r w:rsidRPr="002C15C4">
        <w:rPr>
          <w:rFonts w:hint="eastAsia"/>
          <w:szCs w:val="24"/>
          <w:rtl/>
        </w:rPr>
        <w:t>אני</w:t>
      </w:r>
      <w:r w:rsidRPr="002C15C4">
        <w:rPr>
          <w:szCs w:val="24"/>
          <w:rtl/>
        </w:rPr>
        <w:t xml:space="preserve"> הח"מ ________________, עו"ד מאשר/ת כי ביום</w:t>
      </w:r>
      <w:r w:rsidR="002A00A0">
        <w:rPr>
          <w:szCs w:val="24"/>
          <w:rtl/>
        </w:rPr>
        <w:t xml:space="preserve"> </w:t>
      </w:r>
      <w:r w:rsidRPr="002C15C4">
        <w:rPr>
          <w:szCs w:val="24"/>
          <w:rtl/>
        </w:rPr>
        <w:t xml:space="preserve">_______________ הופיע/ה בפני במשרדי אשר ברחוב ___________ בישוב/עיר ____________ </w:t>
      </w:r>
      <w:r w:rsidRPr="002C15C4">
        <w:rPr>
          <w:rFonts w:hint="eastAsia"/>
          <w:szCs w:val="24"/>
          <w:rtl/>
        </w:rPr>
        <w:t>מר</w:t>
      </w:r>
      <w:r w:rsidRPr="002C15C4">
        <w:rPr>
          <w:szCs w:val="24"/>
          <w:rtl/>
        </w:rPr>
        <w:t xml:space="preserve">/גב' _______________ </w:t>
      </w:r>
      <w:r w:rsidRPr="002C15C4">
        <w:rPr>
          <w:rFonts w:hint="eastAsia"/>
          <w:szCs w:val="24"/>
          <w:rtl/>
        </w:rPr>
        <w:t>שזיהה</w:t>
      </w:r>
      <w:r w:rsidRPr="002C15C4">
        <w:rPr>
          <w:szCs w:val="24"/>
          <w:rtl/>
        </w:rPr>
        <w:t xml:space="preserve">/תה </w:t>
      </w:r>
      <w:r w:rsidRPr="002C15C4">
        <w:rPr>
          <w:rFonts w:hint="eastAsia"/>
          <w:szCs w:val="24"/>
          <w:rtl/>
        </w:rPr>
        <w:t>עצמו</w:t>
      </w:r>
      <w:r w:rsidRPr="002C15C4">
        <w:rPr>
          <w:szCs w:val="24"/>
          <w:rtl/>
        </w:rPr>
        <w:t xml:space="preserve">/ה </w:t>
      </w:r>
      <w:r w:rsidRPr="002C15C4">
        <w:rPr>
          <w:rFonts w:hint="eastAsia"/>
          <w:szCs w:val="24"/>
          <w:rtl/>
        </w:rPr>
        <w:t>על</w:t>
      </w:r>
      <w:r w:rsidRPr="002C15C4">
        <w:rPr>
          <w:szCs w:val="24"/>
          <w:rtl/>
        </w:rPr>
        <w:t xml:space="preserve"> </w:t>
      </w:r>
      <w:r w:rsidRPr="002C15C4">
        <w:rPr>
          <w:rFonts w:hint="eastAsia"/>
          <w:szCs w:val="24"/>
          <w:rtl/>
        </w:rPr>
        <w:t>ידי</w:t>
      </w:r>
      <w:r w:rsidRPr="002C15C4">
        <w:rPr>
          <w:szCs w:val="24"/>
          <w:rtl/>
        </w:rPr>
        <w:t xml:space="preserve"> </w:t>
      </w:r>
      <w:r w:rsidRPr="002C15C4">
        <w:rPr>
          <w:rFonts w:hint="eastAsia"/>
          <w:szCs w:val="24"/>
          <w:rtl/>
        </w:rPr>
        <w:t>ת</w:t>
      </w:r>
      <w:r w:rsidRPr="002C15C4">
        <w:rPr>
          <w:szCs w:val="24"/>
          <w:rtl/>
        </w:rPr>
        <w:t xml:space="preserve">.ז _______________ </w:t>
      </w:r>
      <w:r w:rsidRPr="002C15C4">
        <w:rPr>
          <w:rFonts w:hint="eastAsia"/>
          <w:szCs w:val="24"/>
          <w:rtl/>
        </w:rPr>
        <w:t>המוכר</w:t>
      </w:r>
      <w:r w:rsidRPr="002C15C4">
        <w:rPr>
          <w:szCs w:val="24"/>
          <w:rtl/>
        </w:rPr>
        <w:t xml:space="preserve">/ת </w:t>
      </w:r>
      <w:r w:rsidRPr="002C15C4">
        <w:rPr>
          <w:rFonts w:hint="eastAsia"/>
          <w:szCs w:val="24"/>
          <w:rtl/>
        </w:rPr>
        <w:t>לי</w:t>
      </w:r>
      <w:r w:rsidRPr="002C15C4">
        <w:rPr>
          <w:szCs w:val="24"/>
          <w:rtl/>
        </w:rPr>
        <w:t xml:space="preserve"> </w:t>
      </w:r>
      <w:r w:rsidRPr="002C15C4">
        <w:rPr>
          <w:rFonts w:hint="eastAsia"/>
          <w:szCs w:val="24"/>
          <w:rtl/>
        </w:rPr>
        <w:t>באופן</w:t>
      </w:r>
      <w:r w:rsidRPr="002C15C4">
        <w:rPr>
          <w:szCs w:val="24"/>
          <w:rtl/>
        </w:rPr>
        <w:t xml:space="preserve"> </w:t>
      </w:r>
      <w:r w:rsidRPr="002C15C4">
        <w:rPr>
          <w:rFonts w:hint="eastAsia"/>
          <w:szCs w:val="24"/>
          <w:rtl/>
        </w:rPr>
        <w:t>אישי</w:t>
      </w:r>
      <w:r w:rsidRPr="002C15C4">
        <w:rPr>
          <w:szCs w:val="24"/>
          <w:rtl/>
        </w:rPr>
        <w:t xml:space="preserve">, </w:t>
      </w:r>
      <w:r w:rsidRPr="002C15C4">
        <w:rPr>
          <w:rFonts w:hint="eastAsia"/>
          <w:szCs w:val="24"/>
          <w:rtl/>
        </w:rPr>
        <w:t>ואחרי</w:t>
      </w:r>
      <w:r w:rsidRPr="002C15C4">
        <w:rPr>
          <w:szCs w:val="24"/>
          <w:rtl/>
        </w:rPr>
        <w:t xml:space="preserve"> </w:t>
      </w:r>
      <w:r w:rsidRPr="002C15C4">
        <w:rPr>
          <w:rFonts w:hint="eastAsia"/>
          <w:szCs w:val="24"/>
          <w:rtl/>
        </w:rPr>
        <w:t>שהזהרתיו</w:t>
      </w:r>
      <w:r w:rsidRPr="002C15C4">
        <w:rPr>
          <w:szCs w:val="24"/>
          <w:rtl/>
        </w:rPr>
        <w:t xml:space="preserve">/ה </w:t>
      </w:r>
      <w:r w:rsidRPr="002C15C4">
        <w:rPr>
          <w:rFonts w:hint="eastAsia"/>
          <w:szCs w:val="24"/>
          <w:rtl/>
        </w:rPr>
        <w:t>כי</w:t>
      </w:r>
      <w:r w:rsidRPr="002C15C4">
        <w:rPr>
          <w:szCs w:val="24"/>
          <w:rtl/>
        </w:rPr>
        <w:t xml:space="preserve"> </w:t>
      </w:r>
      <w:r w:rsidRPr="002C15C4">
        <w:rPr>
          <w:rFonts w:hint="eastAsia"/>
          <w:szCs w:val="24"/>
          <w:rtl/>
        </w:rPr>
        <w:t>עליו</w:t>
      </w:r>
      <w:r w:rsidRPr="002C15C4">
        <w:rPr>
          <w:szCs w:val="24"/>
          <w:rtl/>
        </w:rPr>
        <w:t xml:space="preserve">/ה </w:t>
      </w:r>
      <w:r w:rsidRPr="002C15C4">
        <w:rPr>
          <w:rFonts w:hint="eastAsia"/>
          <w:szCs w:val="24"/>
          <w:rtl/>
        </w:rPr>
        <w:t>להצהיר</w:t>
      </w:r>
      <w:r w:rsidRPr="002C15C4">
        <w:rPr>
          <w:szCs w:val="24"/>
          <w:rtl/>
        </w:rPr>
        <w:t xml:space="preserve"> </w:t>
      </w:r>
      <w:r w:rsidRPr="002C15C4">
        <w:rPr>
          <w:rFonts w:hint="eastAsia"/>
          <w:szCs w:val="24"/>
          <w:rtl/>
        </w:rPr>
        <w:t>אמת</w:t>
      </w:r>
      <w:r w:rsidRPr="002C15C4">
        <w:rPr>
          <w:szCs w:val="24"/>
          <w:rtl/>
        </w:rPr>
        <w:t xml:space="preserve"> </w:t>
      </w:r>
      <w:r w:rsidRPr="002C15C4">
        <w:rPr>
          <w:rFonts w:hint="eastAsia"/>
          <w:szCs w:val="24"/>
          <w:rtl/>
        </w:rPr>
        <w:t>וכי</w:t>
      </w:r>
      <w:r w:rsidRPr="002C15C4">
        <w:rPr>
          <w:szCs w:val="24"/>
          <w:rtl/>
        </w:rPr>
        <w:t xml:space="preserve"> </w:t>
      </w:r>
      <w:r w:rsidRPr="002C15C4">
        <w:rPr>
          <w:rFonts w:hint="eastAsia"/>
          <w:szCs w:val="24"/>
          <w:rtl/>
        </w:rPr>
        <w:t>יהיה</w:t>
      </w:r>
      <w:r w:rsidRPr="002C15C4">
        <w:rPr>
          <w:szCs w:val="24"/>
          <w:rtl/>
        </w:rPr>
        <w:t xml:space="preserve">/תהיה </w:t>
      </w:r>
      <w:r w:rsidRPr="002C15C4">
        <w:rPr>
          <w:rFonts w:hint="eastAsia"/>
          <w:szCs w:val="24"/>
          <w:rtl/>
        </w:rPr>
        <w:t>צפוי</w:t>
      </w:r>
      <w:r w:rsidRPr="002C15C4">
        <w:rPr>
          <w:szCs w:val="24"/>
          <w:rtl/>
        </w:rPr>
        <w:t xml:space="preserve">/ה </w:t>
      </w:r>
      <w:r w:rsidRPr="002C15C4">
        <w:rPr>
          <w:rFonts w:hint="eastAsia"/>
          <w:szCs w:val="24"/>
          <w:rtl/>
        </w:rPr>
        <w:t>לעונשים</w:t>
      </w:r>
      <w:r w:rsidRPr="002C15C4">
        <w:rPr>
          <w:szCs w:val="24"/>
          <w:rtl/>
        </w:rPr>
        <w:t xml:space="preserve"> </w:t>
      </w:r>
      <w:r w:rsidRPr="002C15C4">
        <w:rPr>
          <w:rFonts w:hint="eastAsia"/>
          <w:szCs w:val="24"/>
          <w:rtl/>
        </w:rPr>
        <w:t>הקבועים</w:t>
      </w:r>
      <w:r w:rsidRPr="002C15C4">
        <w:rPr>
          <w:szCs w:val="24"/>
          <w:rtl/>
        </w:rPr>
        <w:t xml:space="preserve"> </w:t>
      </w:r>
      <w:r w:rsidRPr="002C15C4">
        <w:rPr>
          <w:rFonts w:hint="eastAsia"/>
          <w:szCs w:val="24"/>
          <w:rtl/>
        </w:rPr>
        <w:t>בחוק</w:t>
      </w:r>
      <w:r w:rsidRPr="002C15C4">
        <w:rPr>
          <w:szCs w:val="24"/>
          <w:rtl/>
        </w:rPr>
        <w:t xml:space="preserve"> </w:t>
      </w:r>
      <w:r w:rsidRPr="002C15C4">
        <w:rPr>
          <w:rFonts w:hint="eastAsia"/>
          <w:szCs w:val="24"/>
          <w:rtl/>
        </w:rPr>
        <w:t>אם</w:t>
      </w:r>
      <w:r w:rsidRPr="002C15C4">
        <w:rPr>
          <w:szCs w:val="24"/>
          <w:rtl/>
        </w:rPr>
        <w:t xml:space="preserve"> </w:t>
      </w:r>
      <w:r w:rsidRPr="002C15C4">
        <w:rPr>
          <w:rFonts w:hint="eastAsia"/>
          <w:szCs w:val="24"/>
          <w:rtl/>
        </w:rPr>
        <w:t>יעשה</w:t>
      </w:r>
      <w:r w:rsidRPr="002C15C4">
        <w:rPr>
          <w:szCs w:val="24"/>
          <w:rtl/>
        </w:rPr>
        <w:t xml:space="preserve">/תעשה </w:t>
      </w:r>
      <w:r w:rsidRPr="002C15C4">
        <w:rPr>
          <w:rFonts w:hint="eastAsia"/>
          <w:szCs w:val="24"/>
          <w:rtl/>
        </w:rPr>
        <w:t>כן</w:t>
      </w:r>
      <w:r w:rsidRPr="002C15C4">
        <w:rPr>
          <w:szCs w:val="24"/>
          <w:rtl/>
        </w:rPr>
        <w:t xml:space="preserve">, </w:t>
      </w:r>
      <w:r w:rsidRPr="002C15C4">
        <w:rPr>
          <w:rFonts w:hint="eastAsia"/>
          <w:szCs w:val="24"/>
          <w:rtl/>
        </w:rPr>
        <w:t>חתם</w:t>
      </w:r>
      <w:r w:rsidRPr="002C15C4">
        <w:rPr>
          <w:szCs w:val="24"/>
          <w:rtl/>
        </w:rPr>
        <w:t xml:space="preserve">/ה </w:t>
      </w:r>
      <w:r w:rsidRPr="002C15C4">
        <w:rPr>
          <w:rFonts w:hint="eastAsia"/>
          <w:szCs w:val="24"/>
          <w:rtl/>
        </w:rPr>
        <w:t>בפני</w:t>
      </w:r>
      <w:r w:rsidRPr="002C15C4">
        <w:rPr>
          <w:szCs w:val="24"/>
          <w:rtl/>
        </w:rPr>
        <w:t xml:space="preserve"> </w:t>
      </w:r>
      <w:r w:rsidRPr="002C15C4">
        <w:rPr>
          <w:rFonts w:hint="eastAsia"/>
          <w:szCs w:val="24"/>
          <w:rtl/>
        </w:rPr>
        <w:t>על</w:t>
      </w:r>
      <w:r w:rsidRPr="002C15C4">
        <w:rPr>
          <w:szCs w:val="24"/>
          <w:rtl/>
        </w:rPr>
        <w:t xml:space="preserve"> </w:t>
      </w:r>
      <w:r w:rsidRPr="002C15C4">
        <w:rPr>
          <w:rFonts w:hint="eastAsia"/>
          <w:szCs w:val="24"/>
          <w:rtl/>
        </w:rPr>
        <w:t>התצהיר</w:t>
      </w:r>
      <w:r w:rsidRPr="002C15C4">
        <w:rPr>
          <w:szCs w:val="24"/>
          <w:rtl/>
        </w:rPr>
        <w:t xml:space="preserve"> </w:t>
      </w:r>
      <w:r w:rsidRPr="002C15C4">
        <w:rPr>
          <w:rFonts w:hint="eastAsia"/>
          <w:szCs w:val="24"/>
          <w:rtl/>
        </w:rPr>
        <w:t>דלעיל</w:t>
      </w:r>
      <w:r w:rsidRPr="002C15C4">
        <w:rPr>
          <w:szCs w:val="24"/>
          <w:rtl/>
        </w:rPr>
        <w:t>.</w:t>
      </w:r>
    </w:p>
    <w:p w14:paraId="17D0F453" w14:textId="77777777" w:rsidR="007D0469" w:rsidRPr="002C15C4" w:rsidRDefault="007D0469" w:rsidP="007D0469">
      <w:pPr>
        <w:spacing w:line="360" w:lineRule="auto"/>
        <w:jc w:val="both"/>
        <w:rPr>
          <w:szCs w:val="24"/>
          <w:rtl/>
        </w:rPr>
      </w:pPr>
    </w:p>
    <w:p w14:paraId="4639C528" w14:textId="36D510B6" w:rsidR="007D0469" w:rsidRDefault="007D0469" w:rsidP="007D0469">
      <w:pPr>
        <w:spacing w:line="360" w:lineRule="auto"/>
        <w:jc w:val="center"/>
        <w:rPr>
          <w:b/>
          <w:bCs/>
          <w:szCs w:val="24"/>
          <w:rtl/>
        </w:rPr>
      </w:pPr>
      <w:r>
        <w:rPr>
          <w:rFonts w:hint="cs"/>
          <w:b/>
          <w:bCs/>
          <w:szCs w:val="24"/>
          <w:rtl/>
        </w:rPr>
        <w:t>______________</w:t>
      </w:r>
      <w:r w:rsidR="002A00A0">
        <w:rPr>
          <w:rFonts w:hint="cs"/>
          <w:b/>
          <w:bCs/>
          <w:szCs w:val="24"/>
          <w:rtl/>
        </w:rPr>
        <w:t xml:space="preserve"> </w:t>
      </w:r>
      <w:r>
        <w:rPr>
          <w:rFonts w:hint="cs"/>
          <w:b/>
          <w:bCs/>
          <w:szCs w:val="24"/>
          <w:rtl/>
        </w:rPr>
        <w:t>_________________</w:t>
      </w:r>
      <w:r w:rsidR="002A00A0">
        <w:rPr>
          <w:rFonts w:hint="cs"/>
          <w:b/>
          <w:bCs/>
          <w:szCs w:val="24"/>
          <w:rtl/>
        </w:rPr>
        <w:t xml:space="preserve"> </w:t>
      </w:r>
      <w:r>
        <w:rPr>
          <w:rFonts w:hint="cs"/>
          <w:b/>
          <w:bCs/>
          <w:szCs w:val="24"/>
          <w:rtl/>
        </w:rPr>
        <w:t xml:space="preserve">________________ </w:t>
      </w:r>
    </w:p>
    <w:p w14:paraId="314D616E" w14:textId="77777777" w:rsidR="007D0469" w:rsidRDefault="007D0469" w:rsidP="00FF3F11">
      <w:pPr>
        <w:pStyle w:val="34"/>
        <w:numPr>
          <w:ilvl w:val="0"/>
          <w:numId w:val="0"/>
        </w:numPr>
        <w:ind w:left="1445"/>
        <w:rPr>
          <w:highlight w:val="yellow"/>
          <w:rtl/>
        </w:rPr>
      </w:pPr>
    </w:p>
    <w:p w14:paraId="009F80E5" w14:textId="77777777" w:rsidR="007D0469" w:rsidRDefault="007D0469" w:rsidP="00FF3F11">
      <w:pPr>
        <w:pStyle w:val="34"/>
        <w:numPr>
          <w:ilvl w:val="0"/>
          <w:numId w:val="0"/>
        </w:numPr>
        <w:ind w:left="1445"/>
        <w:rPr>
          <w:highlight w:val="yellow"/>
          <w:rtl/>
        </w:rPr>
      </w:pPr>
    </w:p>
    <w:p w14:paraId="0220930F" w14:textId="77777777" w:rsidR="007D0469" w:rsidRDefault="007D0469" w:rsidP="00FF3F11">
      <w:pPr>
        <w:pStyle w:val="34"/>
        <w:numPr>
          <w:ilvl w:val="0"/>
          <w:numId w:val="0"/>
        </w:numPr>
        <w:ind w:left="1445"/>
        <w:rPr>
          <w:highlight w:val="yellow"/>
          <w:rtl/>
        </w:rPr>
      </w:pPr>
    </w:p>
    <w:p w14:paraId="36B64CF7" w14:textId="77777777" w:rsidR="007D0469" w:rsidRDefault="007D0469" w:rsidP="007D0469">
      <w:pPr>
        <w:pStyle w:val="af5"/>
        <w:numPr>
          <w:ilvl w:val="3"/>
          <w:numId w:val="99"/>
        </w:numPr>
        <w:spacing w:after="200" w:line="360" w:lineRule="auto"/>
        <w:jc w:val="both"/>
        <w:outlineLvl w:val="0"/>
        <w:rPr>
          <w:b/>
          <w:bCs/>
          <w:szCs w:val="24"/>
          <w:rtl/>
        </w:rPr>
      </w:pPr>
      <w:r w:rsidRPr="002C15C4">
        <w:rPr>
          <w:rFonts w:asciiTheme="majorBidi" w:hAnsiTheme="majorBidi"/>
          <w:b/>
          <w:bCs/>
          <w:szCs w:val="24"/>
          <w:u w:val="single"/>
          <w:rtl/>
        </w:rPr>
        <w:t>תמורה ואבני דרך לתשלום</w:t>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D0469" w:rsidRPr="000B28FD" w14:paraId="205BB70E" w14:textId="77777777" w:rsidTr="00112632">
        <w:trPr>
          <w:trHeight w:hRule="exact" w:val="561"/>
          <w:jc w:val="right"/>
        </w:trPr>
        <w:tc>
          <w:tcPr>
            <w:tcW w:w="5000" w:type="pct"/>
            <w:tcBorders>
              <w:top w:val="nil"/>
              <w:bottom w:val="nil"/>
            </w:tcBorders>
            <w:shd w:val="clear" w:color="auto" w:fill="D9D9D9" w:themeFill="background1" w:themeFillShade="D9"/>
            <w:vAlign w:val="center"/>
          </w:tcPr>
          <w:p w14:paraId="0AB36CA5" w14:textId="77777777" w:rsidR="007D0469" w:rsidRPr="000B28FD" w:rsidRDefault="007D0469" w:rsidP="00112632">
            <w:pPr>
              <w:pStyle w:val="afffd"/>
              <w:tabs>
                <w:tab w:val="left" w:pos="1445"/>
              </w:tabs>
              <w:jc w:val="left"/>
              <w:rPr>
                <w:rFonts w:ascii="David" w:hAnsi="David" w:cs="David"/>
                <w:color w:val="auto"/>
                <w:rtl/>
              </w:rPr>
            </w:pPr>
            <w:r w:rsidRPr="000B28FD">
              <w:rPr>
                <w:rFonts w:ascii="David" w:hAnsi="David" w:cs="David"/>
                <w:color w:val="auto"/>
                <w:rtl/>
              </w:rPr>
              <w:t>נספח ב'</w:t>
            </w:r>
          </w:p>
        </w:tc>
      </w:tr>
      <w:tr w:rsidR="007D0469" w:rsidRPr="000B28FD" w14:paraId="4DC4D8FC" w14:textId="77777777" w:rsidTr="00112632">
        <w:trPr>
          <w:trHeight w:hRule="exact" w:val="561"/>
          <w:jc w:val="right"/>
        </w:trPr>
        <w:tc>
          <w:tcPr>
            <w:tcW w:w="5000" w:type="pct"/>
            <w:tcBorders>
              <w:top w:val="nil"/>
              <w:bottom w:val="nil"/>
            </w:tcBorders>
            <w:shd w:val="clear" w:color="auto" w:fill="1B3461"/>
            <w:vAlign w:val="center"/>
          </w:tcPr>
          <w:p w14:paraId="798A6801" w14:textId="77777777" w:rsidR="007D0469" w:rsidRPr="000B28FD" w:rsidRDefault="007D0469" w:rsidP="00112632">
            <w:pPr>
              <w:pStyle w:val="afffd"/>
              <w:tabs>
                <w:tab w:val="left" w:pos="1445"/>
              </w:tabs>
              <w:jc w:val="left"/>
              <w:rPr>
                <w:rFonts w:ascii="David" w:hAnsi="David" w:cs="David"/>
                <w:rtl/>
              </w:rPr>
            </w:pPr>
            <w:r w:rsidRPr="000B28FD">
              <w:rPr>
                <w:rFonts w:ascii="David" w:hAnsi="David" w:cs="David"/>
                <w:b w:val="0"/>
                <w:i/>
                <w:rtl/>
              </w:rPr>
              <w:t>הסכם שירותי ייעוץ</w:t>
            </w:r>
          </w:p>
        </w:tc>
      </w:tr>
    </w:tbl>
    <w:p w14:paraId="13C527AC" w14:textId="77777777" w:rsidR="007D0469" w:rsidRPr="000B28FD" w:rsidRDefault="007D0469" w:rsidP="007D0469">
      <w:pPr>
        <w:tabs>
          <w:tab w:val="left" w:pos="1445"/>
        </w:tabs>
        <w:spacing w:line="360" w:lineRule="auto"/>
        <w:jc w:val="center"/>
        <w:rPr>
          <w:rFonts w:ascii="David" w:hAnsi="David"/>
          <w:b/>
          <w:bCs/>
          <w:szCs w:val="24"/>
          <w:u w:val="single"/>
          <w:rtl/>
        </w:rPr>
      </w:pPr>
      <w:r w:rsidRPr="000B28FD">
        <w:rPr>
          <w:rFonts w:ascii="David" w:hAnsi="David"/>
          <w:b/>
          <w:bCs/>
          <w:szCs w:val="24"/>
          <w:rtl/>
        </w:rPr>
        <w:t xml:space="preserve">מס' חוזה: </w:t>
      </w:r>
      <w:r w:rsidRPr="000B28FD">
        <w:rPr>
          <w:rFonts w:ascii="David" w:hAnsi="David"/>
          <w:b/>
          <w:bCs/>
          <w:szCs w:val="24"/>
          <w:u w:val="single"/>
          <w:rtl/>
        </w:rPr>
        <w:tab/>
      </w:r>
      <w:r w:rsidRPr="000B28FD">
        <w:rPr>
          <w:rFonts w:ascii="David" w:hAnsi="David"/>
          <w:b/>
          <w:bCs/>
          <w:szCs w:val="24"/>
          <w:u w:val="single"/>
          <w:rtl/>
        </w:rPr>
        <w:tab/>
      </w:r>
    </w:p>
    <w:p w14:paraId="0D8FA916" w14:textId="77777777" w:rsidR="007D0469" w:rsidRPr="000B28FD" w:rsidRDefault="007D0469" w:rsidP="007D0469">
      <w:pPr>
        <w:tabs>
          <w:tab w:val="left" w:pos="1445"/>
        </w:tabs>
        <w:spacing w:line="360" w:lineRule="auto"/>
        <w:jc w:val="both"/>
        <w:rPr>
          <w:rFonts w:ascii="David" w:hAnsi="David"/>
          <w:szCs w:val="24"/>
          <w:rtl/>
        </w:rPr>
      </w:pPr>
      <w:r w:rsidRPr="000B28FD">
        <w:rPr>
          <w:rFonts w:ascii="David" w:hAnsi="David"/>
          <w:szCs w:val="24"/>
          <w:rtl/>
        </w:rPr>
        <w:br/>
      </w:r>
    </w:p>
    <w:p w14:paraId="5B565BED" w14:textId="77777777" w:rsidR="007D0469" w:rsidRPr="000B28FD" w:rsidRDefault="007D0469" w:rsidP="007D0469">
      <w:pPr>
        <w:tabs>
          <w:tab w:val="left" w:pos="1445"/>
        </w:tabs>
        <w:spacing w:line="360" w:lineRule="auto"/>
        <w:jc w:val="center"/>
        <w:rPr>
          <w:rFonts w:ascii="David" w:hAnsi="David"/>
          <w:szCs w:val="24"/>
          <w:rtl/>
        </w:rPr>
      </w:pPr>
      <w:r w:rsidRPr="000B28FD">
        <w:rPr>
          <w:rFonts w:ascii="David" w:hAnsi="David"/>
          <w:szCs w:val="24"/>
          <w:rtl/>
        </w:rPr>
        <w:t>שנעשה ונחתם בירושלים, ביום_____ בחודש______ שנת _____</w:t>
      </w:r>
    </w:p>
    <w:p w14:paraId="1B117003" w14:textId="77777777" w:rsidR="007D0469" w:rsidRPr="000B28FD" w:rsidRDefault="007D0469" w:rsidP="007D0469">
      <w:pPr>
        <w:tabs>
          <w:tab w:val="left" w:pos="1445"/>
        </w:tabs>
        <w:spacing w:line="360" w:lineRule="auto"/>
        <w:jc w:val="both"/>
        <w:rPr>
          <w:rFonts w:ascii="David" w:hAnsi="David"/>
          <w:szCs w:val="24"/>
          <w:rtl/>
        </w:rPr>
      </w:pPr>
    </w:p>
    <w:p w14:paraId="0702DF90" w14:textId="77777777" w:rsidR="007D0469" w:rsidRPr="000B28FD" w:rsidRDefault="007D0469" w:rsidP="007D0469">
      <w:pPr>
        <w:tabs>
          <w:tab w:val="left" w:pos="1445"/>
        </w:tabs>
        <w:spacing w:line="360" w:lineRule="auto"/>
        <w:jc w:val="both"/>
        <w:rPr>
          <w:rFonts w:ascii="David" w:hAnsi="David"/>
          <w:szCs w:val="24"/>
          <w:rtl/>
        </w:rPr>
      </w:pPr>
    </w:p>
    <w:p w14:paraId="14473AD5" w14:textId="77777777" w:rsidR="007D0469" w:rsidRPr="000B28FD" w:rsidRDefault="007D0469" w:rsidP="007D0469">
      <w:pPr>
        <w:tabs>
          <w:tab w:val="left" w:pos="1445"/>
        </w:tabs>
        <w:spacing w:line="360" w:lineRule="auto"/>
        <w:jc w:val="center"/>
        <w:rPr>
          <w:rFonts w:ascii="David" w:hAnsi="David"/>
          <w:b/>
          <w:bCs/>
          <w:sz w:val="28"/>
          <w:szCs w:val="28"/>
          <w:rtl/>
        </w:rPr>
      </w:pPr>
      <w:r w:rsidRPr="000B28FD">
        <w:rPr>
          <w:rFonts w:ascii="David" w:hAnsi="David"/>
          <w:b/>
          <w:bCs/>
          <w:sz w:val="28"/>
          <w:szCs w:val="28"/>
          <w:rtl/>
        </w:rPr>
        <w:t>-ב י ן-</w:t>
      </w:r>
    </w:p>
    <w:p w14:paraId="0BA8B49B" w14:textId="77777777" w:rsidR="007D0469" w:rsidRPr="000B28FD" w:rsidRDefault="007D0469" w:rsidP="007D0469">
      <w:pPr>
        <w:tabs>
          <w:tab w:val="left" w:pos="1445"/>
        </w:tabs>
        <w:spacing w:line="360" w:lineRule="auto"/>
        <w:jc w:val="both"/>
        <w:rPr>
          <w:rFonts w:ascii="David" w:hAnsi="David"/>
          <w:szCs w:val="24"/>
          <w:rtl/>
        </w:rPr>
      </w:pPr>
    </w:p>
    <w:p w14:paraId="62254CC3" w14:textId="77777777" w:rsidR="007D0469" w:rsidRPr="000B28FD" w:rsidRDefault="007D0469" w:rsidP="007D0469">
      <w:pPr>
        <w:tabs>
          <w:tab w:val="left" w:pos="1445"/>
        </w:tabs>
        <w:spacing w:line="360" w:lineRule="auto"/>
        <w:jc w:val="both"/>
        <w:rPr>
          <w:rFonts w:ascii="David" w:hAnsi="David"/>
          <w:szCs w:val="24"/>
          <w:rtl/>
        </w:rPr>
      </w:pPr>
      <w:r w:rsidRPr="000B28FD">
        <w:rPr>
          <w:rFonts w:ascii="David" w:hAnsi="David"/>
          <w:szCs w:val="24"/>
          <w:rtl/>
        </w:rPr>
        <w:t xml:space="preserve">ממשלת ישראל בשם מדינת ישראל באמצעות משרד האנרגיה המיוצג על ידי סמנכ"ל משרד האנרגיה ביחד עם חשב משרד האנרגיה </w:t>
      </w:r>
      <w:r w:rsidRPr="000B28FD">
        <w:rPr>
          <w:rFonts w:ascii="David" w:hAnsi="David"/>
          <w:b/>
          <w:bCs/>
          <w:szCs w:val="24"/>
          <w:rtl/>
        </w:rPr>
        <w:t>(</w:t>
      </w:r>
      <w:r w:rsidRPr="000B28FD">
        <w:rPr>
          <w:rFonts w:ascii="David" w:hAnsi="David"/>
          <w:szCs w:val="24"/>
          <w:rtl/>
        </w:rPr>
        <w:t>להלן:</w:t>
      </w:r>
      <w:r w:rsidRPr="000B28FD">
        <w:rPr>
          <w:rFonts w:ascii="David" w:hAnsi="David"/>
          <w:b/>
          <w:bCs/>
          <w:szCs w:val="24"/>
          <w:rtl/>
        </w:rPr>
        <w:t xml:space="preserve"> "המשרד") </w:t>
      </w:r>
    </w:p>
    <w:p w14:paraId="4BFEC65B" w14:textId="77777777" w:rsidR="007D0469" w:rsidRPr="000B28FD" w:rsidRDefault="007D0469" w:rsidP="007D0469">
      <w:pPr>
        <w:tabs>
          <w:tab w:val="left" w:pos="1445"/>
        </w:tabs>
        <w:spacing w:line="360" w:lineRule="auto"/>
        <w:jc w:val="both"/>
        <w:rPr>
          <w:rFonts w:ascii="David" w:hAnsi="David"/>
          <w:szCs w:val="24"/>
          <w:u w:val="single"/>
          <w:rtl/>
        </w:rPr>
      </w:pPr>
    </w:p>
    <w:p w14:paraId="080C7205" w14:textId="77777777" w:rsidR="007D0469" w:rsidRPr="000B28FD" w:rsidRDefault="007D0469" w:rsidP="007D0469">
      <w:pPr>
        <w:tabs>
          <w:tab w:val="left" w:pos="1445"/>
        </w:tabs>
        <w:spacing w:line="360" w:lineRule="auto"/>
        <w:ind w:left="7200"/>
        <w:jc w:val="right"/>
        <w:rPr>
          <w:rFonts w:ascii="David" w:hAnsi="David"/>
          <w:szCs w:val="24"/>
          <w:rtl/>
        </w:rPr>
      </w:pPr>
      <w:r w:rsidRPr="000B28FD">
        <w:rPr>
          <w:rFonts w:ascii="David" w:hAnsi="David"/>
          <w:szCs w:val="24"/>
          <w:u w:val="single"/>
          <w:rtl/>
        </w:rPr>
        <w:t>מצד אחד</w:t>
      </w:r>
      <w:r w:rsidRPr="000B28FD">
        <w:rPr>
          <w:rFonts w:ascii="David" w:hAnsi="David"/>
          <w:szCs w:val="24"/>
          <w:rtl/>
        </w:rPr>
        <w:t>;</w:t>
      </w:r>
    </w:p>
    <w:p w14:paraId="607EDEF0" w14:textId="77777777" w:rsidR="007D0469" w:rsidRPr="000B28FD" w:rsidRDefault="007D0469" w:rsidP="007D0469">
      <w:pPr>
        <w:tabs>
          <w:tab w:val="left" w:pos="1445"/>
        </w:tabs>
        <w:spacing w:line="360" w:lineRule="auto"/>
        <w:jc w:val="center"/>
        <w:rPr>
          <w:rFonts w:ascii="David" w:hAnsi="David"/>
          <w:b/>
          <w:bCs/>
          <w:sz w:val="28"/>
          <w:szCs w:val="28"/>
          <w:rtl/>
        </w:rPr>
      </w:pPr>
      <w:r w:rsidRPr="000B28FD">
        <w:rPr>
          <w:rFonts w:ascii="David" w:hAnsi="David"/>
          <w:b/>
          <w:bCs/>
          <w:sz w:val="28"/>
          <w:szCs w:val="28"/>
          <w:rtl/>
        </w:rPr>
        <w:t>-ו ב י ן-</w:t>
      </w:r>
    </w:p>
    <w:p w14:paraId="7E3B9512" w14:textId="77777777" w:rsidR="007D0469" w:rsidRPr="000B28FD" w:rsidRDefault="007D0469" w:rsidP="007D0469">
      <w:pPr>
        <w:tabs>
          <w:tab w:val="left" w:pos="1445"/>
        </w:tabs>
        <w:spacing w:line="360" w:lineRule="auto"/>
        <w:jc w:val="both"/>
        <w:rPr>
          <w:rFonts w:ascii="David" w:hAnsi="David"/>
          <w:b/>
          <w:bCs/>
          <w:szCs w:val="24"/>
          <w:rtl/>
        </w:rPr>
      </w:pPr>
      <w:r w:rsidRPr="000B28FD">
        <w:rPr>
          <w:rFonts w:ascii="David" w:hAnsi="David"/>
          <w:b/>
          <w:bCs/>
          <w:szCs w:val="24"/>
          <w:rtl/>
        </w:rPr>
        <w:t>_________________________</w:t>
      </w:r>
    </w:p>
    <w:p w14:paraId="4ED2C55B" w14:textId="77777777" w:rsidR="007D0469" w:rsidRPr="000B28FD" w:rsidRDefault="007D0469" w:rsidP="007D0469">
      <w:pPr>
        <w:tabs>
          <w:tab w:val="left" w:pos="1445"/>
        </w:tabs>
        <w:spacing w:line="360" w:lineRule="auto"/>
        <w:jc w:val="both"/>
        <w:rPr>
          <w:rFonts w:ascii="David" w:hAnsi="David"/>
          <w:szCs w:val="24"/>
          <w:rtl/>
        </w:rPr>
      </w:pPr>
      <w:r w:rsidRPr="000B28FD">
        <w:rPr>
          <w:rFonts w:ascii="David" w:hAnsi="David"/>
          <w:b/>
          <w:bCs/>
          <w:szCs w:val="24"/>
          <w:rtl/>
        </w:rPr>
        <w:t>_________________________</w:t>
      </w:r>
      <w:r w:rsidRPr="000B28FD">
        <w:rPr>
          <w:rFonts w:ascii="David" w:hAnsi="David"/>
          <w:szCs w:val="24"/>
          <w:rtl/>
        </w:rPr>
        <w:t xml:space="preserve"> (להלן: "</w:t>
      </w:r>
      <w:r w:rsidRPr="000B28FD">
        <w:rPr>
          <w:rFonts w:ascii="David" w:hAnsi="David"/>
          <w:b/>
          <w:bCs/>
          <w:szCs w:val="24"/>
          <w:rtl/>
        </w:rPr>
        <w:t>נותן השירותים</w:t>
      </w:r>
      <w:r w:rsidRPr="000B28FD">
        <w:rPr>
          <w:rFonts w:ascii="David" w:hAnsi="David"/>
          <w:szCs w:val="24"/>
          <w:rtl/>
        </w:rPr>
        <w:t>")</w:t>
      </w:r>
    </w:p>
    <w:p w14:paraId="06EA0A9B" w14:textId="77777777" w:rsidR="007D0469" w:rsidRPr="000B28FD" w:rsidRDefault="007D0469" w:rsidP="007D0469">
      <w:pPr>
        <w:tabs>
          <w:tab w:val="left" w:pos="1445"/>
        </w:tabs>
        <w:spacing w:line="360" w:lineRule="auto"/>
        <w:ind w:left="7200" w:firstLine="720"/>
        <w:jc w:val="both"/>
        <w:rPr>
          <w:rFonts w:ascii="David" w:hAnsi="David"/>
          <w:szCs w:val="24"/>
          <w:u w:val="single"/>
          <w:rtl/>
        </w:rPr>
      </w:pPr>
      <w:r w:rsidRPr="000B28FD">
        <w:rPr>
          <w:rFonts w:ascii="David" w:hAnsi="David"/>
          <w:szCs w:val="24"/>
          <w:u w:val="single"/>
          <w:rtl/>
        </w:rPr>
        <w:t xml:space="preserve"> </w:t>
      </w:r>
    </w:p>
    <w:p w14:paraId="5BA587EA" w14:textId="77777777" w:rsidR="007D0469" w:rsidRPr="000B28FD" w:rsidRDefault="007D0469" w:rsidP="007D0469">
      <w:pPr>
        <w:tabs>
          <w:tab w:val="left" w:pos="1445"/>
        </w:tabs>
        <w:spacing w:line="360" w:lineRule="auto"/>
        <w:jc w:val="right"/>
        <w:rPr>
          <w:rFonts w:ascii="David" w:hAnsi="David"/>
          <w:szCs w:val="24"/>
          <w:u w:val="single"/>
          <w:rtl/>
        </w:rPr>
      </w:pPr>
      <w:r w:rsidRPr="000B28FD">
        <w:rPr>
          <w:rFonts w:ascii="David" w:hAnsi="David"/>
          <w:szCs w:val="24"/>
          <w:u w:val="single"/>
          <w:rtl/>
        </w:rPr>
        <w:t>מצד שני;</w:t>
      </w:r>
    </w:p>
    <w:p w14:paraId="785C1144" w14:textId="77777777" w:rsidR="007D0469" w:rsidRPr="000B28FD" w:rsidRDefault="007D0469" w:rsidP="007D0469">
      <w:pPr>
        <w:tabs>
          <w:tab w:val="left" w:pos="1445"/>
        </w:tabs>
        <w:spacing w:line="360" w:lineRule="auto"/>
        <w:jc w:val="both"/>
        <w:rPr>
          <w:rFonts w:ascii="David" w:hAnsi="David"/>
          <w:szCs w:val="24"/>
          <w:rtl/>
        </w:rPr>
      </w:pPr>
    </w:p>
    <w:tbl>
      <w:tblPr>
        <w:bidiVisual/>
        <w:tblW w:w="0" w:type="auto"/>
        <w:tblLayout w:type="fixed"/>
        <w:tblLook w:val="0000" w:firstRow="0" w:lastRow="0" w:firstColumn="0" w:lastColumn="0" w:noHBand="0" w:noVBand="0"/>
      </w:tblPr>
      <w:tblGrid>
        <w:gridCol w:w="1184"/>
        <w:gridCol w:w="7796"/>
      </w:tblGrid>
      <w:tr w:rsidR="007D0469" w:rsidRPr="000B28FD" w14:paraId="0D003B21" w14:textId="77777777" w:rsidTr="00112632">
        <w:tc>
          <w:tcPr>
            <w:tcW w:w="1184" w:type="dxa"/>
            <w:shd w:val="clear" w:color="auto" w:fill="auto"/>
          </w:tcPr>
          <w:p w14:paraId="7F0F682B" w14:textId="77777777" w:rsidR="007D0469" w:rsidRPr="000B28FD" w:rsidRDefault="007D0469" w:rsidP="00112632">
            <w:pPr>
              <w:tabs>
                <w:tab w:val="left" w:pos="1445"/>
              </w:tabs>
              <w:spacing w:line="360" w:lineRule="auto"/>
              <w:jc w:val="both"/>
              <w:rPr>
                <w:rFonts w:ascii="David" w:hAnsi="David"/>
                <w:szCs w:val="24"/>
              </w:rPr>
            </w:pPr>
            <w:r w:rsidRPr="000B28FD">
              <w:rPr>
                <w:rFonts w:ascii="David" w:hAnsi="David"/>
                <w:szCs w:val="24"/>
                <w:rtl/>
              </w:rPr>
              <w:t>הואיל:</w:t>
            </w:r>
          </w:p>
        </w:tc>
        <w:tc>
          <w:tcPr>
            <w:tcW w:w="7796" w:type="dxa"/>
            <w:shd w:val="clear" w:color="auto" w:fill="auto"/>
          </w:tcPr>
          <w:p w14:paraId="0D1C2D3D" w14:textId="77777777" w:rsidR="007D0469" w:rsidRPr="000B28FD" w:rsidRDefault="007D0469" w:rsidP="00112632">
            <w:pPr>
              <w:tabs>
                <w:tab w:val="left" w:pos="1445"/>
              </w:tabs>
              <w:spacing w:line="360" w:lineRule="auto"/>
              <w:jc w:val="both"/>
              <w:rPr>
                <w:rFonts w:ascii="David" w:hAnsi="David"/>
                <w:szCs w:val="24"/>
              </w:rPr>
            </w:pPr>
            <w:r w:rsidRPr="000B28FD">
              <w:rPr>
                <w:rFonts w:ascii="David" w:hAnsi="David"/>
                <w:szCs w:val="24"/>
                <w:rtl/>
              </w:rPr>
              <w:t xml:space="preserve">והמשרד מעוניין לקבל שירותי </w:t>
            </w:r>
            <w:sdt>
              <w:sdtPr>
                <w:rPr>
                  <w:rFonts w:ascii="David" w:hAnsi="David"/>
                  <w:szCs w:val="24"/>
                  <w:rtl/>
                </w:rPr>
                <w:alias w:val="נושא"/>
                <w:tag w:val=""/>
                <w:id w:val="306210313"/>
                <w:placeholder>
                  <w:docPart w:val="EC8873E953914F7D9D40226337A496A6"/>
                </w:placeholder>
                <w:dataBinding w:prefixMappings="xmlns:ns0='http://purl.org/dc/elements/1.1/' xmlns:ns1='http://schemas.openxmlformats.org/package/2006/metadata/core-properties' " w:xpath="/ns1:coreProperties[1]/ns0:subject[1]" w:storeItemID="{6C3C8BC8-F283-45AE-878A-BAB7291924A1}"/>
                <w:text/>
              </w:sdtPr>
              <w:sdtContent>
                <w:r>
                  <w:rPr>
                    <w:rFonts w:ascii="David" w:hAnsi="David"/>
                    <w:szCs w:val="24"/>
                    <w:rtl/>
                  </w:rPr>
                  <w:t>ניהול משימות אבטחה פיזית וחמושה עבור משרד האנרגיה</w:t>
                </w:r>
              </w:sdtContent>
            </w:sdt>
            <w:r w:rsidRPr="000B28FD">
              <w:rPr>
                <w:rFonts w:ascii="David" w:hAnsi="David"/>
                <w:szCs w:val="24"/>
                <w:rtl/>
              </w:rPr>
              <w:t xml:space="preserve"> כמפורט בהסכם זה ובמפרט השירותים המצ"ב (להלן: "</w:t>
            </w:r>
            <w:r w:rsidRPr="000B28FD">
              <w:rPr>
                <w:rFonts w:ascii="David" w:hAnsi="David"/>
                <w:b/>
                <w:bCs/>
                <w:szCs w:val="24"/>
                <w:rtl/>
              </w:rPr>
              <w:t>השירותים</w:t>
            </w:r>
            <w:r w:rsidRPr="000B28FD">
              <w:rPr>
                <w:rFonts w:ascii="David" w:hAnsi="David"/>
                <w:szCs w:val="24"/>
                <w:rtl/>
              </w:rPr>
              <w:t>");</w:t>
            </w:r>
          </w:p>
        </w:tc>
      </w:tr>
      <w:tr w:rsidR="007D0469" w:rsidRPr="000B28FD" w14:paraId="4542632C" w14:textId="77777777" w:rsidTr="00112632">
        <w:tc>
          <w:tcPr>
            <w:tcW w:w="1184" w:type="dxa"/>
            <w:shd w:val="clear" w:color="auto" w:fill="auto"/>
          </w:tcPr>
          <w:p w14:paraId="5CE91CC8" w14:textId="77777777" w:rsidR="007D0469" w:rsidRPr="000B28FD" w:rsidRDefault="007D0469" w:rsidP="00112632">
            <w:pPr>
              <w:tabs>
                <w:tab w:val="left" w:pos="1445"/>
              </w:tabs>
              <w:spacing w:line="360" w:lineRule="auto"/>
              <w:jc w:val="both"/>
              <w:rPr>
                <w:rFonts w:ascii="David" w:hAnsi="David"/>
                <w:szCs w:val="24"/>
              </w:rPr>
            </w:pPr>
          </w:p>
        </w:tc>
        <w:tc>
          <w:tcPr>
            <w:tcW w:w="7796" w:type="dxa"/>
            <w:shd w:val="clear" w:color="auto" w:fill="auto"/>
          </w:tcPr>
          <w:p w14:paraId="7601FC8B" w14:textId="77777777" w:rsidR="007D0469" w:rsidRPr="000B28FD" w:rsidRDefault="007D0469" w:rsidP="00112632">
            <w:pPr>
              <w:tabs>
                <w:tab w:val="left" w:pos="1445"/>
              </w:tabs>
              <w:spacing w:line="360" w:lineRule="auto"/>
              <w:jc w:val="both"/>
              <w:rPr>
                <w:rFonts w:ascii="David" w:hAnsi="David"/>
                <w:szCs w:val="24"/>
              </w:rPr>
            </w:pPr>
          </w:p>
        </w:tc>
      </w:tr>
      <w:tr w:rsidR="007D0469" w:rsidRPr="000B28FD" w14:paraId="10644DCA" w14:textId="77777777" w:rsidTr="00112632">
        <w:tc>
          <w:tcPr>
            <w:tcW w:w="1184" w:type="dxa"/>
            <w:shd w:val="clear" w:color="auto" w:fill="auto"/>
          </w:tcPr>
          <w:p w14:paraId="1EE3606F" w14:textId="77777777" w:rsidR="007D0469" w:rsidRPr="000B28FD" w:rsidRDefault="007D0469" w:rsidP="00112632">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13F746D0" w14:textId="77777777" w:rsidR="007D0469" w:rsidRPr="000B28FD" w:rsidRDefault="007D0469" w:rsidP="00112632">
            <w:pPr>
              <w:tabs>
                <w:tab w:val="left" w:pos="1445"/>
              </w:tabs>
              <w:spacing w:line="360" w:lineRule="auto"/>
              <w:jc w:val="both"/>
              <w:rPr>
                <w:rFonts w:ascii="David" w:hAnsi="David"/>
                <w:szCs w:val="24"/>
              </w:rPr>
            </w:pPr>
            <w:r w:rsidRPr="000B28FD">
              <w:rPr>
                <w:rFonts w:ascii="David" w:hAnsi="David"/>
                <w:szCs w:val="24"/>
                <w:rtl/>
              </w:rPr>
              <w:t>ונותן השירותים מצהיר כי הוא בעל האמצעים, הידע והמיומנות לבצע עבור המשרד את השירותים באופן, במועדים ובתנאים המפורטים בהסכם זה ונספחיו;</w:t>
            </w:r>
          </w:p>
        </w:tc>
      </w:tr>
      <w:tr w:rsidR="007D0469" w:rsidRPr="000B28FD" w14:paraId="1C8BAEE7" w14:textId="77777777" w:rsidTr="00112632">
        <w:tc>
          <w:tcPr>
            <w:tcW w:w="1184" w:type="dxa"/>
            <w:shd w:val="clear" w:color="auto" w:fill="auto"/>
          </w:tcPr>
          <w:p w14:paraId="73090902" w14:textId="77777777" w:rsidR="007D0469" w:rsidRPr="000B28FD" w:rsidRDefault="007D0469" w:rsidP="00112632">
            <w:pPr>
              <w:tabs>
                <w:tab w:val="left" w:pos="1445"/>
              </w:tabs>
              <w:spacing w:line="360" w:lineRule="auto"/>
              <w:jc w:val="both"/>
              <w:rPr>
                <w:rFonts w:ascii="David" w:hAnsi="David"/>
                <w:szCs w:val="24"/>
              </w:rPr>
            </w:pPr>
          </w:p>
        </w:tc>
        <w:tc>
          <w:tcPr>
            <w:tcW w:w="7796" w:type="dxa"/>
            <w:shd w:val="clear" w:color="auto" w:fill="auto"/>
          </w:tcPr>
          <w:p w14:paraId="3CAB8EA2" w14:textId="77777777" w:rsidR="007D0469" w:rsidRPr="000B28FD" w:rsidRDefault="007D0469" w:rsidP="00112632">
            <w:pPr>
              <w:tabs>
                <w:tab w:val="left" w:pos="1445"/>
              </w:tabs>
              <w:spacing w:line="360" w:lineRule="auto"/>
              <w:jc w:val="both"/>
              <w:rPr>
                <w:rFonts w:ascii="David" w:hAnsi="David"/>
                <w:szCs w:val="24"/>
              </w:rPr>
            </w:pPr>
          </w:p>
        </w:tc>
      </w:tr>
      <w:tr w:rsidR="007D0469" w:rsidRPr="000B28FD" w14:paraId="14847FF9" w14:textId="77777777" w:rsidTr="00112632">
        <w:tc>
          <w:tcPr>
            <w:tcW w:w="1184" w:type="dxa"/>
            <w:shd w:val="clear" w:color="auto" w:fill="auto"/>
          </w:tcPr>
          <w:p w14:paraId="35C1836C" w14:textId="77777777" w:rsidR="007D0469" w:rsidRPr="000B28FD" w:rsidRDefault="007D0469" w:rsidP="00112632">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5BDBA637" w14:textId="77777777" w:rsidR="007D0469" w:rsidRPr="000B28FD" w:rsidRDefault="007D0469" w:rsidP="00112632">
            <w:pPr>
              <w:tabs>
                <w:tab w:val="left" w:pos="1445"/>
              </w:tabs>
              <w:spacing w:line="360" w:lineRule="auto"/>
              <w:jc w:val="both"/>
              <w:rPr>
                <w:rFonts w:ascii="David" w:hAnsi="David"/>
                <w:szCs w:val="24"/>
              </w:rPr>
            </w:pPr>
            <w:r w:rsidRPr="000B28FD">
              <w:rPr>
                <w:rFonts w:ascii="David" w:hAnsi="David"/>
                <w:szCs w:val="24"/>
                <w:rtl/>
              </w:rPr>
              <w:t xml:space="preserve">ונותן השירותים נבחר כזוכה במסגרת מכרז מס' </w:t>
            </w:r>
            <w:r>
              <w:rPr>
                <w:rFonts w:ascii="David" w:hAnsi="David" w:hint="cs"/>
                <w:b/>
                <w:bCs/>
                <w:rtl/>
              </w:rPr>
              <w:t>62/2022</w:t>
            </w:r>
            <w:r w:rsidRPr="000B28FD">
              <w:rPr>
                <w:rFonts w:ascii="David" w:hAnsi="David"/>
                <w:szCs w:val="24"/>
                <w:rtl/>
              </w:rPr>
              <w:t xml:space="preserve"> של המשרד (להלן: "</w:t>
            </w:r>
            <w:r w:rsidRPr="000B28FD">
              <w:rPr>
                <w:rFonts w:ascii="David" w:hAnsi="David"/>
                <w:b/>
                <w:bCs/>
                <w:szCs w:val="24"/>
                <w:rtl/>
              </w:rPr>
              <w:t>המכרז</w:t>
            </w:r>
            <w:r w:rsidRPr="000B28FD">
              <w:rPr>
                <w:rFonts w:ascii="David" w:hAnsi="David"/>
                <w:szCs w:val="24"/>
                <w:rtl/>
              </w:rPr>
              <w:t xml:space="preserve">"). מסמכי המכרז מהווים חלק בלתי נפרד מהסכם זה ומצורפים </w:t>
            </w:r>
            <w:r w:rsidRPr="000B28FD">
              <w:rPr>
                <w:rFonts w:ascii="David" w:hAnsi="David"/>
                <w:b/>
                <w:bCs/>
                <w:szCs w:val="24"/>
                <w:rtl/>
              </w:rPr>
              <w:t>כנספח א'.</w:t>
            </w:r>
            <w:r w:rsidRPr="000B28FD">
              <w:rPr>
                <w:rFonts w:ascii="David" w:hAnsi="David"/>
                <w:szCs w:val="24"/>
                <w:rtl/>
              </w:rPr>
              <w:t xml:space="preserve"> הצעת נותן השירותים מצ"ב כ</w:t>
            </w:r>
            <w:r w:rsidRPr="000B28FD">
              <w:rPr>
                <w:rFonts w:ascii="David" w:hAnsi="David"/>
                <w:b/>
                <w:bCs/>
                <w:szCs w:val="24"/>
                <w:rtl/>
              </w:rPr>
              <w:t>נספח</w:t>
            </w:r>
            <w:r w:rsidRPr="000B28FD">
              <w:rPr>
                <w:rFonts w:ascii="David" w:hAnsi="David"/>
                <w:szCs w:val="24"/>
                <w:rtl/>
              </w:rPr>
              <w:t xml:space="preserve"> </w:t>
            </w:r>
            <w:r w:rsidRPr="000B28FD">
              <w:rPr>
                <w:rFonts w:ascii="David" w:hAnsi="David"/>
                <w:b/>
                <w:bCs/>
                <w:szCs w:val="24"/>
                <w:rtl/>
              </w:rPr>
              <w:t>י'</w:t>
            </w:r>
            <w:r w:rsidRPr="000B28FD">
              <w:rPr>
                <w:rFonts w:ascii="David" w:hAnsi="David"/>
                <w:szCs w:val="24"/>
                <w:rtl/>
              </w:rPr>
              <w:t>;</w:t>
            </w:r>
          </w:p>
        </w:tc>
      </w:tr>
      <w:tr w:rsidR="007D0469" w:rsidRPr="000B28FD" w14:paraId="6F6E9F77" w14:textId="77777777" w:rsidTr="00112632">
        <w:tc>
          <w:tcPr>
            <w:tcW w:w="1184" w:type="dxa"/>
            <w:shd w:val="clear" w:color="auto" w:fill="auto"/>
          </w:tcPr>
          <w:p w14:paraId="3A2E2DD4" w14:textId="77777777" w:rsidR="007D0469" w:rsidRPr="000B28FD" w:rsidRDefault="007D0469" w:rsidP="00112632">
            <w:pPr>
              <w:tabs>
                <w:tab w:val="left" w:pos="1445"/>
              </w:tabs>
              <w:spacing w:line="360" w:lineRule="auto"/>
              <w:jc w:val="both"/>
              <w:rPr>
                <w:rFonts w:ascii="David" w:hAnsi="David"/>
                <w:szCs w:val="24"/>
              </w:rPr>
            </w:pPr>
          </w:p>
        </w:tc>
        <w:tc>
          <w:tcPr>
            <w:tcW w:w="7796" w:type="dxa"/>
            <w:shd w:val="clear" w:color="auto" w:fill="auto"/>
          </w:tcPr>
          <w:p w14:paraId="18A0E49A" w14:textId="77777777" w:rsidR="007D0469" w:rsidRPr="000B28FD" w:rsidRDefault="007D0469" w:rsidP="00112632">
            <w:pPr>
              <w:tabs>
                <w:tab w:val="left" w:pos="1445"/>
              </w:tabs>
              <w:spacing w:line="360" w:lineRule="auto"/>
              <w:jc w:val="both"/>
              <w:rPr>
                <w:rFonts w:ascii="David" w:hAnsi="David"/>
                <w:szCs w:val="24"/>
              </w:rPr>
            </w:pPr>
          </w:p>
        </w:tc>
      </w:tr>
      <w:tr w:rsidR="007D0469" w:rsidRPr="000B28FD" w14:paraId="48DF8FA9" w14:textId="77777777" w:rsidTr="00112632">
        <w:tc>
          <w:tcPr>
            <w:tcW w:w="1184" w:type="dxa"/>
            <w:shd w:val="clear" w:color="auto" w:fill="auto"/>
          </w:tcPr>
          <w:p w14:paraId="01E888ED" w14:textId="77777777" w:rsidR="007D0469" w:rsidRPr="000B28FD" w:rsidRDefault="007D0469" w:rsidP="00112632">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50D9A6C4" w14:textId="77777777" w:rsidR="007D0469" w:rsidRPr="000B28FD" w:rsidRDefault="007D0469" w:rsidP="00112632">
            <w:pPr>
              <w:tabs>
                <w:tab w:val="left" w:pos="1445"/>
              </w:tabs>
              <w:spacing w:line="360" w:lineRule="auto"/>
              <w:jc w:val="both"/>
              <w:rPr>
                <w:rFonts w:ascii="David" w:hAnsi="David"/>
                <w:szCs w:val="24"/>
              </w:rPr>
            </w:pPr>
            <w:r w:rsidRPr="000B28FD">
              <w:rPr>
                <w:rFonts w:ascii="David" w:hAnsi="David"/>
                <w:szCs w:val="24"/>
                <w:rtl/>
              </w:rPr>
              <w:t>ושני הצדדים החליטו לבצע את השירותים עבור המשרד שלא במסגרת יחסי העבודה הנהוגים בין עובד למעביד אלא כאשר נותן השירותים פועל כקבלן עצמאי, ומקבל בגין ביצוע השירותים תמורה לפי תעריף מיוחד המותאם למעמדו כ</w:t>
            </w:r>
            <w:r>
              <w:rPr>
                <w:rFonts w:ascii="David" w:hAnsi="David" w:hint="cs"/>
                <w:szCs w:val="24"/>
                <w:rtl/>
              </w:rPr>
              <w:t>נותן שירותים</w:t>
            </w:r>
            <w:r w:rsidRPr="000B28FD">
              <w:rPr>
                <w:rFonts w:ascii="David" w:hAnsi="David"/>
                <w:szCs w:val="24"/>
                <w:rtl/>
              </w:rPr>
              <w:t xml:space="preserve"> עצמאי;</w:t>
            </w:r>
          </w:p>
        </w:tc>
      </w:tr>
      <w:tr w:rsidR="007D0469" w:rsidRPr="000B28FD" w14:paraId="6FD57A90" w14:textId="77777777" w:rsidTr="00112632">
        <w:tc>
          <w:tcPr>
            <w:tcW w:w="1184" w:type="dxa"/>
            <w:shd w:val="clear" w:color="auto" w:fill="auto"/>
          </w:tcPr>
          <w:p w14:paraId="43972ACC" w14:textId="77777777" w:rsidR="007D0469" w:rsidRPr="000B28FD" w:rsidRDefault="007D0469" w:rsidP="00112632">
            <w:pPr>
              <w:tabs>
                <w:tab w:val="left" w:pos="1445"/>
              </w:tabs>
              <w:spacing w:line="360" w:lineRule="auto"/>
              <w:jc w:val="both"/>
              <w:rPr>
                <w:rFonts w:ascii="David" w:hAnsi="David"/>
                <w:szCs w:val="24"/>
              </w:rPr>
            </w:pPr>
          </w:p>
        </w:tc>
        <w:tc>
          <w:tcPr>
            <w:tcW w:w="7796" w:type="dxa"/>
            <w:shd w:val="clear" w:color="auto" w:fill="auto"/>
          </w:tcPr>
          <w:p w14:paraId="1951BD3D" w14:textId="77777777" w:rsidR="007D0469" w:rsidRPr="000B28FD" w:rsidRDefault="007D0469" w:rsidP="00112632">
            <w:pPr>
              <w:tabs>
                <w:tab w:val="left" w:pos="1445"/>
              </w:tabs>
              <w:spacing w:line="360" w:lineRule="auto"/>
              <w:jc w:val="both"/>
              <w:rPr>
                <w:rFonts w:ascii="David" w:hAnsi="David"/>
                <w:szCs w:val="24"/>
              </w:rPr>
            </w:pPr>
          </w:p>
        </w:tc>
      </w:tr>
      <w:tr w:rsidR="007D0469" w:rsidRPr="000B28FD" w14:paraId="710E964D" w14:textId="77777777" w:rsidTr="00112632">
        <w:tc>
          <w:tcPr>
            <w:tcW w:w="1184" w:type="dxa"/>
            <w:shd w:val="clear" w:color="auto" w:fill="auto"/>
          </w:tcPr>
          <w:p w14:paraId="6BCBE95C" w14:textId="77777777" w:rsidR="007D0469" w:rsidRPr="000B28FD" w:rsidRDefault="007D0469" w:rsidP="00112632">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08C462CA" w14:textId="77777777" w:rsidR="007D0469" w:rsidRPr="000B28FD" w:rsidRDefault="007D0469" w:rsidP="00112632">
            <w:pPr>
              <w:tabs>
                <w:tab w:val="left" w:pos="1445"/>
              </w:tabs>
              <w:spacing w:line="360" w:lineRule="auto"/>
              <w:jc w:val="both"/>
              <w:rPr>
                <w:rFonts w:ascii="David" w:hAnsi="David"/>
                <w:szCs w:val="24"/>
              </w:rPr>
            </w:pPr>
            <w:r w:rsidRPr="000B28FD">
              <w:rPr>
                <w:rFonts w:ascii="David" w:hAnsi="David"/>
                <w:szCs w:val="24"/>
                <w:rtl/>
              </w:rPr>
              <w:t>והמשרד מסכים למסור ל</w:t>
            </w:r>
            <w:r>
              <w:rPr>
                <w:rFonts w:ascii="David" w:hAnsi="David" w:hint="cs"/>
                <w:szCs w:val="24"/>
                <w:rtl/>
              </w:rPr>
              <w:t>נותן השירותים</w:t>
            </w:r>
            <w:r w:rsidRPr="000B28FD">
              <w:rPr>
                <w:rFonts w:ascii="David" w:hAnsi="David"/>
                <w:szCs w:val="24"/>
                <w:rtl/>
              </w:rPr>
              <w:t xml:space="preserve"> את ביצוע השירותים על בסיס יועץ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יועץ עצמאי, ואינם הולמים התקשרות במסגרת יחסי עובד ומעביד;</w:t>
            </w:r>
          </w:p>
        </w:tc>
      </w:tr>
    </w:tbl>
    <w:p w14:paraId="57A90DA5" w14:textId="77777777" w:rsidR="007D0469" w:rsidRPr="000B28FD" w:rsidRDefault="007D0469" w:rsidP="007D0469">
      <w:pPr>
        <w:tabs>
          <w:tab w:val="left" w:pos="1445"/>
        </w:tabs>
        <w:spacing w:line="360" w:lineRule="auto"/>
        <w:ind w:left="708" w:hanging="708"/>
        <w:jc w:val="both"/>
        <w:rPr>
          <w:rFonts w:ascii="David" w:hAnsi="David"/>
          <w:szCs w:val="24"/>
          <w:rtl/>
        </w:rPr>
      </w:pPr>
    </w:p>
    <w:p w14:paraId="0B7D4E95" w14:textId="77777777" w:rsidR="007D0469" w:rsidRPr="000B28FD" w:rsidRDefault="007D0469" w:rsidP="007D0469">
      <w:pPr>
        <w:tabs>
          <w:tab w:val="left" w:pos="1445"/>
        </w:tabs>
        <w:spacing w:line="360" w:lineRule="auto"/>
        <w:ind w:left="708" w:hanging="708"/>
        <w:jc w:val="center"/>
        <w:rPr>
          <w:rFonts w:ascii="David" w:hAnsi="David"/>
          <w:b/>
          <w:bCs/>
          <w:szCs w:val="24"/>
          <w:u w:val="single"/>
          <w:rtl/>
        </w:rPr>
      </w:pPr>
      <w:r w:rsidRPr="000B28FD">
        <w:rPr>
          <w:rFonts w:ascii="David" w:hAnsi="David"/>
          <w:b/>
          <w:bCs/>
          <w:szCs w:val="24"/>
          <w:u w:val="single"/>
          <w:rtl/>
        </w:rPr>
        <w:t>לפיכך הוסכם, הוצהר והותנה בין הצדדים כדלקמן:</w:t>
      </w:r>
    </w:p>
    <w:p w14:paraId="613C6339" w14:textId="77777777" w:rsidR="007D0469" w:rsidRPr="00452BC1" w:rsidRDefault="007D0469" w:rsidP="007D0469">
      <w:pPr>
        <w:pStyle w:val="af5"/>
        <w:numPr>
          <w:ilvl w:val="0"/>
          <w:numId w:val="113"/>
        </w:numPr>
        <w:tabs>
          <w:tab w:val="left" w:pos="1445"/>
        </w:tabs>
        <w:spacing w:line="360" w:lineRule="auto"/>
        <w:jc w:val="both"/>
        <w:rPr>
          <w:rFonts w:ascii="David" w:hAnsi="David"/>
          <w:szCs w:val="24"/>
        </w:rPr>
      </w:pPr>
      <w:r w:rsidRPr="00452BC1">
        <w:rPr>
          <w:rFonts w:ascii="David" w:hAnsi="David"/>
          <w:b/>
          <w:bCs/>
          <w:szCs w:val="24"/>
          <w:u w:val="single"/>
          <w:rtl/>
        </w:rPr>
        <w:t>מבוא, נספחים ופרשנות</w:t>
      </w:r>
    </w:p>
    <w:p w14:paraId="64B76B47" w14:textId="77777777" w:rsidR="007D0469" w:rsidRPr="00452BC1" w:rsidRDefault="007D0469" w:rsidP="007D0469">
      <w:pPr>
        <w:pStyle w:val="af5"/>
        <w:numPr>
          <w:ilvl w:val="1"/>
          <w:numId w:val="113"/>
        </w:numPr>
        <w:tabs>
          <w:tab w:val="left" w:pos="1445"/>
        </w:tabs>
        <w:spacing w:line="360" w:lineRule="auto"/>
        <w:jc w:val="both"/>
        <w:rPr>
          <w:rFonts w:ascii="David" w:hAnsi="David"/>
          <w:szCs w:val="24"/>
          <w:u w:val="single"/>
        </w:rPr>
      </w:pPr>
      <w:r w:rsidRPr="00452BC1">
        <w:rPr>
          <w:rFonts w:ascii="David" w:hAnsi="David"/>
          <w:szCs w:val="24"/>
          <w:rtl/>
        </w:rPr>
        <w:t>המבוא להסכם זה מהווה חלק בלתי נפרד ממנו. בכל מקרה של סתירה בין ההסכם גופו לבין נספחיו, הוראת ההסכם גופו עדיפות.</w:t>
      </w:r>
    </w:p>
    <w:p w14:paraId="6B9B805F" w14:textId="77777777" w:rsidR="007D0469" w:rsidRPr="000B28FD" w:rsidRDefault="007D0469" w:rsidP="007D0469">
      <w:pPr>
        <w:numPr>
          <w:ilvl w:val="1"/>
          <w:numId w:val="113"/>
        </w:numPr>
        <w:tabs>
          <w:tab w:val="left" w:pos="1445"/>
        </w:tabs>
        <w:spacing w:line="360" w:lineRule="auto"/>
        <w:jc w:val="both"/>
        <w:rPr>
          <w:rFonts w:ascii="David" w:hAnsi="David"/>
          <w:szCs w:val="24"/>
          <w:u w:val="single"/>
        </w:rPr>
      </w:pPr>
      <w:r w:rsidRPr="000B28FD">
        <w:rPr>
          <w:rFonts w:ascii="David" w:hAnsi="David"/>
          <w:szCs w:val="24"/>
          <w:rtl/>
        </w:rPr>
        <w:t>כותרות הסעיפים הן לצרכי נוחות בלבד ואין בהן כדי ללמד על פרשנות ההסכם.</w:t>
      </w:r>
    </w:p>
    <w:p w14:paraId="4798A6D6" w14:textId="77777777" w:rsidR="007D0469" w:rsidRPr="000B28FD" w:rsidRDefault="007D0469" w:rsidP="007D0469">
      <w:pPr>
        <w:tabs>
          <w:tab w:val="left" w:pos="1445"/>
        </w:tabs>
        <w:spacing w:line="360" w:lineRule="auto"/>
        <w:jc w:val="both"/>
        <w:rPr>
          <w:rFonts w:ascii="David" w:hAnsi="David"/>
          <w:szCs w:val="24"/>
          <w:u w:val="single"/>
        </w:rPr>
      </w:pPr>
    </w:p>
    <w:p w14:paraId="46452FFE" w14:textId="77777777" w:rsidR="007D0469" w:rsidRPr="000B28FD" w:rsidRDefault="007D0469" w:rsidP="007D0469">
      <w:pPr>
        <w:numPr>
          <w:ilvl w:val="0"/>
          <w:numId w:val="113"/>
        </w:numPr>
        <w:tabs>
          <w:tab w:val="left" w:pos="1445"/>
        </w:tabs>
        <w:spacing w:line="360" w:lineRule="auto"/>
        <w:jc w:val="both"/>
        <w:rPr>
          <w:rFonts w:ascii="David" w:hAnsi="David"/>
          <w:b/>
          <w:bCs/>
          <w:szCs w:val="24"/>
          <w:u w:val="single"/>
        </w:rPr>
      </w:pPr>
      <w:r w:rsidRPr="000B28FD">
        <w:rPr>
          <w:rFonts w:ascii="David" w:hAnsi="David"/>
          <w:b/>
          <w:bCs/>
          <w:szCs w:val="24"/>
          <w:u w:val="single"/>
          <w:rtl/>
        </w:rPr>
        <w:t>ההתקשרות</w:t>
      </w:r>
    </w:p>
    <w:p w14:paraId="674EEB5A" w14:textId="77777777" w:rsidR="007D0469" w:rsidRPr="000B28FD" w:rsidRDefault="007D0469" w:rsidP="007D0469">
      <w:pPr>
        <w:numPr>
          <w:ilvl w:val="1"/>
          <w:numId w:val="113"/>
        </w:numPr>
        <w:tabs>
          <w:tab w:val="left" w:pos="1445"/>
        </w:tabs>
        <w:spacing w:line="360" w:lineRule="auto"/>
        <w:jc w:val="both"/>
        <w:rPr>
          <w:rFonts w:ascii="David" w:hAnsi="David"/>
          <w:szCs w:val="24"/>
        </w:rPr>
      </w:pPr>
      <w:r w:rsidRPr="000B28FD">
        <w:rPr>
          <w:rFonts w:ascii="David" w:hAnsi="David"/>
          <w:szCs w:val="24"/>
          <w:rtl/>
        </w:rPr>
        <w:t xml:space="preserve">נותן השירותים יעניק למשרד את השירותים כמפורט במכרז מס' </w:t>
      </w:r>
      <w:sdt>
        <w:sdtPr>
          <w:rPr>
            <w:rFonts w:ascii="David" w:hAnsi="David"/>
            <w:szCs w:val="24"/>
            <w:rtl/>
          </w:rPr>
          <w:alias w:val="מס'"/>
          <w:tag w:val="CounterString"/>
          <w:id w:val="-269549337"/>
          <w:placeholder>
            <w:docPart w:val="81DC49E6BC654E778F672DC0574A1545"/>
          </w:placeholder>
          <w:showingPlcHd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Pr="000B28FD">
            <w:rPr>
              <w:rStyle w:val="af2"/>
              <w:rFonts w:ascii="David" w:eastAsiaTheme="majorEastAsia" w:hAnsi="David"/>
              <w:rtl/>
            </w:rPr>
            <w:t>[מס</w:t>
          </w:r>
          <w:r w:rsidRPr="000B28FD">
            <w:rPr>
              <w:rStyle w:val="af2"/>
              <w:rFonts w:ascii="David" w:eastAsiaTheme="majorEastAsia" w:hAnsi="David"/>
            </w:rPr>
            <w:t>'</w:t>
          </w:r>
          <w:r w:rsidRPr="000B28FD">
            <w:rPr>
              <w:rStyle w:val="af2"/>
              <w:rFonts w:ascii="David" w:eastAsiaTheme="majorEastAsia" w:hAnsi="David"/>
              <w:rtl/>
            </w:rPr>
            <w:t>]</w:t>
          </w:r>
        </w:sdtContent>
      </w:sdt>
      <w:r w:rsidRPr="000B28FD">
        <w:rPr>
          <w:rFonts w:ascii="David" w:hAnsi="David"/>
          <w:szCs w:val="24"/>
          <w:rtl/>
        </w:rPr>
        <w:t xml:space="preserve">/2019 ובנספחיו. </w:t>
      </w:r>
    </w:p>
    <w:p w14:paraId="59A7D1DB" w14:textId="77777777" w:rsidR="007D0469" w:rsidRPr="000B28FD" w:rsidRDefault="007D0469" w:rsidP="007D0469">
      <w:pPr>
        <w:numPr>
          <w:ilvl w:val="1"/>
          <w:numId w:val="113"/>
        </w:numPr>
        <w:tabs>
          <w:tab w:val="left" w:pos="1445"/>
        </w:tabs>
        <w:spacing w:line="360" w:lineRule="auto"/>
        <w:jc w:val="both"/>
        <w:rPr>
          <w:rFonts w:ascii="David" w:hAnsi="David"/>
          <w:szCs w:val="24"/>
        </w:rPr>
      </w:pPr>
      <w:r w:rsidRPr="000B28FD">
        <w:rPr>
          <w:rFonts w:ascii="David" w:hAnsi="David"/>
          <w:szCs w:val="24"/>
          <w:rtl/>
        </w:rPr>
        <w:t>נותן השירותים מקבל על עצמו להעניק למשרד את השירותים, בהתאם ללוח הזמנים שייקבע ע"י הממונה והכול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14:paraId="162AA98F" w14:textId="77777777" w:rsidR="007D0469" w:rsidRPr="000B28FD" w:rsidRDefault="007D0469" w:rsidP="007D0469">
      <w:pPr>
        <w:tabs>
          <w:tab w:val="left" w:pos="1445"/>
        </w:tabs>
        <w:spacing w:line="360" w:lineRule="auto"/>
        <w:ind w:left="567"/>
        <w:jc w:val="both"/>
        <w:rPr>
          <w:rFonts w:ascii="David" w:hAnsi="David"/>
          <w:szCs w:val="24"/>
        </w:rPr>
      </w:pPr>
    </w:p>
    <w:p w14:paraId="7DB7951C" w14:textId="77777777" w:rsidR="007D0469" w:rsidRPr="000B28FD" w:rsidRDefault="007D0469" w:rsidP="007D0469">
      <w:pPr>
        <w:numPr>
          <w:ilvl w:val="0"/>
          <w:numId w:val="113"/>
        </w:numPr>
        <w:tabs>
          <w:tab w:val="left" w:pos="1445"/>
        </w:tabs>
        <w:spacing w:line="360" w:lineRule="auto"/>
        <w:jc w:val="both"/>
        <w:rPr>
          <w:rFonts w:ascii="David" w:hAnsi="David"/>
          <w:b/>
          <w:bCs/>
          <w:szCs w:val="24"/>
          <w:u w:val="single"/>
          <w:rtl/>
        </w:rPr>
      </w:pPr>
      <w:r w:rsidRPr="000B28FD">
        <w:rPr>
          <w:rFonts w:ascii="David" w:hAnsi="David"/>
          <w:b/>
          <w:bCs/>
          <w:szCs w:val="24"/>
          <w:u w:val="single"/>
          <w:rtl/>
        </w:rPr>
        <w:t>נציג המשרד</w:t>
      </w:r>
    </w:p>
    <w:p w14:paraId="06E03BED" w14:textId="77777777" w:rsidR="007D0469" w:rsidRPr="000B28FD" w:rsidRDefault="007D0469" w:rsidP="007D0469">
      <w:pPr>
        <w:numPr>
          <w:ilvl w:val="1"/>
          <w:numId w:val="113"/>
        </w:numPr>
        <w:tabs>
          <w:tab w:val="left" w:pos="1445"/>
        </w:tabs>
        <w:spacing w:line="360" w:lineRule="auto"/>
        <w:jc w:val="both"/>
        <w:rPr>
          <w:rFonts w:ascii="David" w:hAnsi="David"/>
          <w:szCs w:val="24"/>
          <w:u w:val="single"/>
        </w:rPr>
      </w:pPr>
      <w:r w:rsidRPr="000B28FD">
        <w:rPr>
          <w:rFonts w:ascii="David" w:hAnsi="David"/>
          <w:szCs w:val="24"/>
          <w:rtl/>
        </w:rPr>
        <w:t xml:space="preserve">נותן השירותים יבצע את השירותים בפיקוחו של: </w:t>
      </w:r>
      <w:r>
        <w:rPr>
          <w:rFonts w:ascii="David" w:hAnsi="David" w:hint="cs"/>
          <w:szCs w:val="24"/>
          <w:rtl/>
        </w:rPr>
        <w:t>גב'</w:t>
      </w:r>
      <w:r w:rsidRPr="000B28FD">
        <w:rPr>
          <w:rFonts w:ascii="David" w:hAnsi="David"/>
          <w:szCs w:val="24"/>
          <w:rtl/>
        </w:rPr>
        <w:t xml:space="preserve"> </w:t>
      </w:r>
      <w:r>
        <w:rPr>
          <w:rFonts w:ascii="David" w:hAnsi="David" w:hint="cs"/>
          <w:szCs w:val="24"/>
          <w:rtl/>
        </w:rPr>
        <w:t>עדייה אלפסי</w:t>
      </w:r>
      <w:r w:rsidRPr="000B28FD">
        <w:rPr>
          <w:rFonts w:ascii="David" w:hAnsi="David"/>
          <w:szCs w:val="24"/>
          <w:rtl/>
        </w:rPr>
        <w:t>, או מי מטעמו (להלן: "</w:t>
      </w:r>
      <w:r w:rsidRPr="000B28FD">
        <w:rPr>
          <w:rFonts w:ascii="David" w:hAnsi="David"/>
          <w:b/>
          <w:bCs/>
          <w:szCs w:val="24"/>
          <w:rtl/>
        </w:rPr>
        <w:t>הממונה</w:t>
      </w:r>
      <w:r w:rsidRPr="000B28FD">
        <w:rPr>
          <w:rFonts w:ascii="David" w:hAnsi="David"/>
          <w:szCs w:val="24"/>
          <w:rtl/>
        </w:rPr>
        <w:t>"). המשרד יהא רשאי להחליף את הממונה בכל עת וזאת בדרך של בהודעה בכתב שתשלח ל</w:t>
      </w:r>
      <w:r>
        <w:rPr>
          <w:rFonts w:ascii="David" w:hAnsi="David" w:hint="cs"/>
          <w:szCs w:val="24"/>
          <w:rtl/>
        </w:rPr>
        <w:t>נותן השירותים</w:t>
      </w:r>
      <w:r w:rsidRPr="000B28FD">
        <w:rPr>
          <w:rFonts w:ascii="David" w:hAnsi="David"/>
          <w:szCs w:val="24"/>
          <w:rtl/>
        </w:rPr>
        <w:t>.</w:t>
      </w:r>
    </w:p>
    <w:p w14:paraId="6367A42D" w14:textId="77777777" w:rsidR="007D0469" w:rsidRPr="000B28FD" w:rsidRDefault="007D0469" w:rsidP="007D0469">
      <w:pPr>
        <w:numPr>
          <w:ilvl w:val="1"/>
          <w:numId w:val="113"/>
        </w:numPr>
        <w:tabs>
          <w:tab w:val="left" w:pos="1445"/>
        </w:tabs>
        <w:spacing w:line="360" w:lineRule="auto"/>
        <w:jc w:val="both"/>
        <w:rPr>
          <w:rFonts w:ascii="David" w:hAnsi="David"/>
          <w:szCs w:val="24"/>
          <w:u w:val="single"/>
        </w:rPr>
      </w:pPr>
      <w:r w:rsidRPr="000B28FD">
        <w:rPr>
          <w:rFonts w:ascii="David" w:hAnsi="David"/>
          <w:szCs w:val="24"/>
          <w:rtl/>
        </w:rPr>
        <w:t>הממונה יהיה זכאי לעיין בכל מסמך ולקבל כל מסמך וכל מידע הקשור או הכרוך במתן השירותים.</w:t>
      </w:r>
    </w:p>
    <w:p w14:paraId="1A122B37" w14:textId="77777777" w:rsidR="007D0469" w:rsidRPr="000B28FD" w:rsidRDefault="007D0469" w:rsidP="007D0469">
      <w:pPr>
        <w:tabs>
          <w:tab w:val="left" w:pos="1445"/>
        </w:tabs>
        <w:spacing w:line="360" w:lineRule="auto"/>
        <w:jc w:val="both"/>
        <w:rPr>
          <w:rFonts w:ascii="David" w:hAnsi="David"/>
          <w:szCs w:val="24"/>
        </w:rPr>
      </w:pPr>
    </w:p>
    <w:p w14:paraId="4610A0CA" w14:textId="77777777" w:rsidR="007D0469" w:rsidRPr="000B28FD" w:rsidRDefault="007D0469" w:rsidP="007D0469">
      <w:pPr>
        <w:numPr>
          <w:ilvl w:val="0"/>
          <w:numId w:val="113"/>
        </w:numPr>
        <w:tabs>
          <w:tab w:val="left" w:pos="1445"/>
        </w:tabs>
        <w:spacing w:line="360" w:lineRule="auto"/>
        <w:jc w:val="both"/>
        <w:rPr>
          <w:rFonts w:ascii="David" w:hAnsi="David"/>
          <w:b/>
          <w:bCs/>
          <w:szCs w:val="24"/>
          <w:u w:val="single"/>
          <w:rtl/>
        </w:rPr>
      </w:pPr>
      <w:r w:rsidRPr="000B28FD">
        <w:rPr>
          <w:rFonts w:ascii="David" w:hAnsi="David"/>
          <w:b/>
          <w:bCs/>
          <w:szCs w:val="24"/>
          <w:u w:val="single"/>
          <w:rtl/>
        </w:rPr>
        <w:t>תקופת ההסכם</w:t>
      </w:r>
    </w:p>
    <w:p w14:paraId="06F54DFD" w14:textId="62D2745D" w:rsidR="007D0469" w:rsidRPr="000B28FD" w:rsidRDefault="007D0469" w:rsidP="00112632">
      <w:pPr>
        <w:numPr>
          <w:ilvl w:val="1"/>
          <w:numId w:val="113"/>
        </w:numPr>
        <w:tabs>
          <w:tab w:val="left" w:pos="1445"/>
          <w:tab w:val="left" w:pos="5981"/>
        </w:tabs>
        <w:spacing w:line="360" w:lineRule="auto"/>
        <w:jc w:val="both"/>
        <w:rPr>
          <w:rFonts w:ascii="David" w:hAnsi="David"/>
          <w:szCs w:val="24"/>
          <w:u w:val="single"/>
        </w:rPr>
      </w:pPr>
      <w:r w:rsidRPr="000B28FD">
        <w:rPr>
          <w:rFonts w:ascii="David" w:hAnsi="David"/>
          <w:szCs w:val="24"/>
          <w:rtl/>
        </w:rPr>
        <w:t xml:space="preserve">הסכם זה נעשה לתקופה של </w:t>
      </w:r>
      <w:r w:rsidR="00112632">
        <w:rPr>
          <w:rFonts w:ascii="David" w:hAnsi="David" w:hint="cs"/>
          <w:szCs w:val="24"/>
          <w:rtl/>
        </w:rPr>
        <w:t>12 חודשים</w:t>
      </w:r>
      <w:r w:rsidRPr="000B28FD">
        <w:rPr>
          <w:rFonts w:ascii="David" w:hAnsi="David"/>
          <w:szCs w:val="24"/>
          <w:rtl/>
        </w:rPr>
        <w:t>, החל מיום</w:t>
      </w:r>
      <w:r w:rsidR="00112632">
        <w:rPr>
          <w:rFonts w:ascii="David" w:hAnsi="David" w:hint="cs"/>
          <w:szCs w:val="24"/>
          <w:rtl/>
        </w:rPr>
        <w:t xml:space="preserve"> החתימה על ההסכם </w:t>
      </w:r>
      <w:r w:rsidRPr="000B28FD">
        <w:rPr>
          <w:rFonts w:ascii="David" w:hAnsi="David"/>
          <w:szCs w:val="24"/>
          <w:rtl/>
        </w:rPr>
        <w:t>(להלן: "</w:t>
      </w:r>
      <w:r w:rsidRPr="000B28FD">
        <w:rPr>
          <w:rFonts w:ascii="David" w:hAnsi="David"/>
          <w:b/>
          <w:bCs/>
          <w:szCs w:val="24"/>
          <w:rtl/>
        </w:rPr>
        <w:t>תקופת ההסכם</w:t>
      </w:r>
      <w:r w:rsidRPr="000B28FD">
        <w:rPr>
          <w:rFonts w:ascii="David" w:hAnsi="David"/>
          <w:szCs w:val="24"/>
          <w:rtl/>
        </w:rPr>
        <w:t>").</w:t>
      </w:r>
    </w:p>
    <w:p w14:paraId="0BBD85E8" w14:textId="1E184BD8" w:rsidR="007D0469" w:rsidRPr="000B28FD" w:rsidRDefault="007D0469" w:rsidP="00112632">
      <w:pPr>
        <w:numPr>
          <w:ilvl w:val="1"/>
          <w:numId w:val="113"/>
        </w:numPr>
        <w:tabs>
          <w:tab w:val="left" w:pos="1445"/>
        </w:tabs>
        <w:spacing w:line="360" w:lineRule="auto"/>
        <w:jc w:val="both"/>
        <w:rPr>
          <w:rFonts w:ascii="David" w:hAnsi="David"/>
          <w:szCs w:val="24"/>
        </w:rPr>
      </w:pPr>
      <w:r w:rsidRPr="000B28FD">
        <w:rPr>
          <w:rFonts w:ascii="David" w:hAnsi="David"/>
          <w:szCs w:val="24"/>
          <w:rtl/>
        </w:rPr>
        <w:t>למשרד בלבד שמורה האופציה להאריך את תקופת ההסכם לתקופות נוספות, ולהרחיב את ההיקף הכספי של ההסכם, באופן יחסי להארכה, ובלבד שסך תקופת ההסכם לא תעלה על</w:t>
      </w:r>
      <w:r w:rsidR="00112632">
        <w:rPr>
          <w:rFonts w:ascii="David" w:hAnsi="David" w:hint="cs"/>
          <w:szCs w:val="24"/>
          <w:rtl/>
        </w:rPr>
        <w:t xml:space="preserve"> חמש שנים</w:t>
      </w:r>
      <w:r w:rsidRPr="000B28FD">
        <w:rPr>
          <w:rFonts w:ascii="David" w:hAnsi="David"/>
          <w:szCs w:val="24"/>
          <w:rtl/>
        </w:rPr>
        <w:t>. זאת על פי הודעה מראש ובכתב של המשרד, ללא צורך בהסכמה מפורשת של נותן השירותים.</w:t>
      </w:r>
    </w:p>
    <w:p w14:paraId="00C6C218" w14:textId="77777777" w:rsidR="007D0469" w:rsidRPr="000B28FD" w:rsidRDefault="007D0469" w:rsidP="007D0469">
      <w:pPr>
        <w:tabs>
          <w:tab w:val="left" w:pos="1445"/>
        </w:tabs>
        <w:spacing w:line="360" w:lineRule="auto"/>
        <w:ind w:left="1134"/>
        <w:jc w:val="both"/>
        <w:rPr>
          <w:rFonts w:ascii="David" w:hAnsi="David"/>
          <w:szCs w:val="24"/>
          <w:u w:val="single"/>
          <w:rtl/>
        </w:rPr>
      </w:pPr>
    </w:p>
    <w:p w14:paraId="6410B7A8" w14:textId="77777777" w:rsidR="007D0469" w:rsidRPr="000B28FD" w:rsidRDefault="007D0469" w:rsidP="007D0469">
      <w:pPr>
        <w:keepNext/>
        <w:numPr>
          <w:ilvl w:val="0"/>
          <w:numId w:val="113"/>
        </w:numPr>
        <w:tabs>
          <w:tab w:val="left" w:pos="1445"/>
        </w:tabs>
        <w:spacing w:line="360" w:lineRule="auto"/>
        <w:jc w:val="both"/>
        <w:rPr>
          <w:rFonts w:ascii="David" w:hAnsi="David"/>
          <w:b/>
          <w:bCs/>
          <w:szCs w:val="24"/>
          <w:u w:val="single"/>
        </w:rPr>
      </w:pPr>
      <w:r w:rsidRPr="000B28FD">
        <w:rPr>
          <w:rFonts w:ascii="David" w:hAnsi="David"/>
          <w:b/>
          <w:bCs/>
          <w:szCs w:val="24"/>
          <w:u w:val="single"/>
          <w:rtl/>
        </w:rPr>
        <w:t xml:space="preserve">תנאים כלליים: </w:t>
      </w:r>
    </w:p>
    <w:p w14:paraId="706296EC" w14:textId="77777777" w:rsidR="007D0469" w:rsidRPr="000B28FD" w:rsidRDefault="007D0469" w:rsidP="007D0469">
      <w:pPr>
        <w:numPr>
          <w:ilvl w:val="1"/>
          <w:numId w:val="113"/>
        </w:numPr>
        <w:tabs>
          <w:tab w:val="left" w:pos="1445"/>
        </w:tabs>
        <w:spacing w:line="360" w:lineRule="auto"/>
        <w:jc w:val="both"/>
        <w:rPr>
          <w:rFonts w:ascii="David" w:hAnsi="David"/>
          <w:szCs w:val="24"/>
        </w:rPr>
      </w:pPr>
      <w:r w:rsidRPr="000B28FD">
        <w:rPr>
          <w:rFonts w:ascii="David" w:hAnsi="David"/>
          <w:szCs w:val="24"/>
          <w:rtl/>
        </w:rPr>
        <w:t>נותן השירותים יספק עבור כל נותני השירותים מטעמו את כל שרותי המשרד וכל השירותים הנלווים הדרושים להם, לצורך מתן מלוא השירותים עבור המשרד.</w:t>
      </w:r>
    </w:p>
    <w:p w14:paraId="1144E0CF" w14:textId="77777777" w:rsidR="007D0469" w:rsidRPr="000B28FD" w:rsidRDefault="007D0469" w:rsidP="007D0469">
      <w:pPr>
        <w:pStyle w:val="af5"/>
        <w:numPr>
          <w:ilvl w:val="1"/>
          <w:numId w:val="113"/>
        </w:numPr>
        <w:tabs>
          <w:tab w:val="left" w:pos="1445"/>
        </w:tabs>
        <w:spacing w:line="360" w:lineRule="auto"/>
        <w:jc w:val="both"/>
        <w:rPr>
          <w:rFonts w:ascii="David" w:hAnsi="David"/>
          <w:szCs w:val="24"/>
        </w:rPr>
      </w:pPr>
      <w:r w:rsidRPr="000B28FD">
        <w:rPr>
          <w:rFonts w:ascii="David" w:hAnsi="David"/>
          <w:b/>
          <w:bCs/>
          <w:szCs w:val="24"/>
          <w:rtl/>
        </w:rPr>
        <w:t>מתן השירותים</w:t>
      </w:r>
      <w:r w:rsidRPr="000B28FD">
        <w:rPr>
          <w:rFonts w:ascii="David" w:hAnsi="David"/>
          <w:szCs w:val="24"/>
          <w:rtl/>
        </w:rPr>
        <w:t xml:space="preserve"> - השירותים יינתנו על ידי </w:t>
      </w:r>
      <w:r>
        <w:rPr>
          <w:rFonts w:ascii="David" w:hAnsi="David" w:hint="cs"/>
          <w:szCs w:val="24"/>
          <w:rtl/>
        </w:rPr>
        <w:t>נותן השירותים והצוות</w:t>
      </w:r>
      <w:r w:rsidRPr="000B28FD">
        <w:rPr>
          <w:rFonts w:ascii="David" w:hAnsi="David"/>
          <w:szCs w:val="24"/>
          <w:rtl/>
        </w:rPr>
        <w:t xml:space="preserve"> המועסקים על ידו שאושרו על ידי המשרד בהתאם לתנאי המכרז, לשביעות רצונו של הממונה, בהתאם לתנאי הסכם זה. </w:t>
      </w:r>
    </w:p>
    <w:p w14:paraId="1A712F75" w14:textId="77777777" w:rsidR="007D0469" w:rsidRPr="000B28FD" w:rsidRDefault="007D0469" w:rsidP="007D0469">
      <w:pPr>
        <w:pStyle w:val="af5"/>
        <w:numPr>
          <w:ilvl w:val="2"/>
          <w:numId w:val="113"/>
        </w:numPr>
        <w:tabs>
          <w:tab w:val="left" w:pos="1445"/>
        </w:tabs>
        <w:spacing w:line="360" w:lineRule="auto"/>
        <w:jc w:val="both"/>
        <w:rPr>
          <w:rFonts w:ascii="David" w:hAnsi="David"/>
          <w:szCs w:val="24"/>
        </w:rPr>
      </w:pPr>
      <w:r>
        <w:rPr>
          <w:rFonts w:ascii="David" w:hAnsi="David" w:hint="cs"/>
          <w:szCs w:val="24"/>
          <w:rtl/>
        </w:rPr>
        <w:t>נותן השירותים</w:t>
      </w:r>
      <w:r w:rsidRPr="000B28FD">
        <w:rPr>
          <w:rFonts w:ascii="David" w:hAnsi="David"/>
          <w:szCs w:val="24"/>
          <w:rtl/>
        </w:rPr>
        <w:t xml:space="preserve"> או מי מטעמו לא יהיה רשאי להעביר או להסב את זכויותיו ע"פ הצעה זו, כולן או חלקן, לצד שלישי אלא בהסכמה מראש ובכתב מהמשרד.</w:t>
      </w:r>
    </w:p>
    <w:p w14:paraId="03364F35" w14:textId="77777777" w:rsidR="007D0469" w:rsidRPr="000B28FD" w:rsidRDefault="007D0469" w:rsidP="007D0469">
      <w:pPr>
        <w:pStyle w:val="af5"/>
        <w:numPr>
          <w:ilvl w:val="2"/>
          <w:numId w:val="113"/>
        </w:numPr>
        <w:tabs>
          <w:tab w:val="left" w:pos="1445"/>
        </w:tabs>
        <w:spacing w:line="360" w:lineRule="auto"/>
        <w:jc w:val="both"/>
        <w:rPr>
          <w:rFonts w:ascii="David" w:hAnsi="David"/>
          <w:szCs w:val="24"/>
        </w:rPr>
      </w:pPr>
      <w:r>
        <w:rPr>
          <w:rFonts w:ascii="David" w:hAnsi="David" w:hint="cs"/>
          <w:szCs w:val="24"/>
          <w:rtl/>
        </w:rPr>
        <w:t>אנשי הצוות</w:t>
      </w:r>
      <w:r w:rsidRPr="000B28FD">
        <w:rPr>
          <w:rFonts w:ascii="David" w:hAnsi="David"/>
          <w:szCs w:val="24"/>
          <w:rtl/>
        </w:rPr>
        <w:t xml:space="preserve"> מטעם </w:t>
      </w:r>
      <w:r>
        <w:rPr>
          <w:rFonts w:ascii="David" w:hAnsi="David" w:hint="cs"/>
          <w:szCs w:val="24"/>
          <w:rtl/>
        </w:rPr>
        <w:t>נותן השירותים</w:t>
      </w:r>
      <w:r w:rsidRPr="000B28FD">
        <w:rPr>
          <w:rFonts w:ascii="David" w:hAnsi="David"/>
          <w:szCs w:val="24"/>
          <w:rtl/>
        </w:rPr>
        <w:t xml:space="preserve">, יהיו אלו שהוצעו ע"י הזוכה במסגרת ההצעה. החלפת מי </w:t>
      </w:r>
      <w:r>
        <w:rPr>
          <w:rFonts w:ascii="David" w:hAnsi="David" w:hint="cs"/>
          <w:szCs w:val="24"/>
          <w:rtl/>
        </w:rPr>
        <w:t>מאנשי הצוות</w:t>
      </w:r>
      <w:r w:rsidRPr="000B28FD">
        <w:rPr>
          <w:rFonts w:ascii="David" w:hAnsi="David"/>
          <w:szCs w:val="24"/>
          <w:rtl/>
        </w:rPr>
        <w:t xml:space="preserve"> ביוזמת </w:t>
      </w:r>
      <w:r>
        <w:rPr>
          <w:rFonts w:ascii="David" w:hAnsi="David" w:hint="cs"/>
          <w:szCs w:val="24"/>
          <w:rtl/>
        </w:rPr>
        <w:t>נותן השירותים</w:t>
      </w:r>
      <w:r w:rsidRPr="000B28FD">
        <w:rPr>
          <w:rFonts w:ascii="David" w:hAnsi="David"/>
          <w:szCs w:val="24"/>
          <w:rtl/>
        </w:rPr>
        <w:t xml:space="preserve"> ב</w:t>
      </w:r>
      <w:r>
        <w:rPr>
          <w:rFonts w:ascii="David" w:hAnsi="David" w:hint="cs"/>
          <w:szCs w:val="24"/>
          <w:rtl/>
        </w:rPr>
        <w:t>אנשי צוות</w:t>
      </w:r>
      <w:r w:rsidRPr="000B28FD">
        <w:rPr>
          <w:rFonts w:ascii="David" w:hAnsi="David"/>
          <w:szCs w:val="24"/>
          <w:rtl/>
        </w:rPr>
        <w:t xml:space="preserve"> אחרים בעלי ידע וניסיון דומים או עדיפים, מותנית בהסכמה להחלפה מראש ובכתב ע"י המשרד ובהתראה של 30 ימים מראש, אלא אם אישר הממונה החלפה מסוימת במועד שונה.</w:t>
      </w:r>
    </w:p>
    <w:p w14:paraId="55896477" w14:textId="77777777" w:rsidR="007D0469" w:rsidRPr="000B28FD" w:rsidRDefault="007D0469" w:rsidP="007D0469">
      <w:pPr>
        <w:pStyle w:val="af5"/>
        <w:numPr>
          <w:ilvl w:val="2"/>
          <w:numId w:val="113"/>
        </w:numPr>
        <w:tabs>
          <w:tab w:val="left" w:pos="1445"/>
        </w:tabs>
        <w:spacing w:line="360" w:lineRule="auto"/>
        <w:jc w:val="both"/>
        <w:rPr>
          <w:rFonts w:ascii="David" w:hAnsi="David"/>
          <w:szCs w:val="24"/>
        </w:rPr>
      </w:pPr>
      <w:r w:rsidRPr="000B28FD">
        <w:rPr>
          <w:rFonts w:ascii="David" w:hAnsi="David"/>
          <w:szCs w:val="24"/>
          <w:rtl/>
        </w:rPr>
        <w:t xml:space="preserve">הממונה יהיה רשאי לדרוש את החלפתו של מי </w:t>
      </w:r>
      <w:r>
        <w:rPr>
          <w:rFonts w:ascii="David" w:hAnsi="David" w:hint="cs"/>
          <w:szCs w:val="24"/>
          <w:rtl/>
        </w:rPr>
        <w:t>מאנשי הצוות</w:t>
      </w:r>
      <w:r w:rsidRPr="000B28FD">
        <w:rPr>
          <w:rFonts w:ascii="David" w:hAnsi="David"/>
          <w:szCs w:val="24"/>
          <w:rtl/>
        </w:rPr>
        <w:t xml:space="preserve"> ועל הזוכה יהיה להחליפו, בתוך 30 ימים מיום דרישת הממונה, </w:t>
      </w:r>
      <w:r>
        <w:rPr>
          <w:rFonts w:ascii="David" w:hAnsi="David" w:hint="cs"/>
          <w:szCs w:val="24"/>
          <w:rtl/>
        </w:rPr>
        <w:t>באיש צוות</w:t>
      </w:r>
      <w:r w:rsidRPr="000B28FD">
        <w:rPr>
          <w:rFonts w:ascii="David" w:hAnsi="David"/>
          <w:szCs w:val="24"/>
          <w:rtl/>
        </w:rPr>
        <w:t xml:space="preserve"> אחר בעל ידע וניסיון דומים או עדיפים לו אשר יאושר מראש בידי המשרד.</w:t>
      </w:r>
    </w:p>
    <w:p w14:paraId="12E01CA0" w14:textId="77777777" w:rsidR="007D0469" w:rsidRPr="000B28FD" w:rsidRDefault="007D0469" w:rsidP="007D0469">
      <w:pPr>
        <w:pStyle w:val="af5"/>
        <w:numPr>
          <w:ilvl w:val="2"/>
          <w:numId w:val="113"/>
        </w:numPr>
        <w:tabs>
          <w:tab w:val="left" w:pos="1445"/>
        </w:tabs>
        <w:spacing w:line="360" w:lineRule="auto"/>
        <w:jc w:val="both"/>
        <w:rPr>
          <w:rFonts w:ascii="David" w:hAnsi="David"/>
          <w:szCs w:val="24"/>
        </w:rPr>
      </w:pPr>
      <w:r w:rsidRPr="000B28FD">
        <w:rPr>
          <w:rFonts w:ascii="David" w:hAnsi="David"/>
          <w:szCs w:val="24"/>
          <w:rtl/>
        </w:rPr>
        <w:t>הזוכה ומי מטעמו מתחייבים להעניק את השירותים במומחיות, במקצועיות ובמיומנות על פי כל הסטנדרטים המקצועיים המקובלים.</w:t>
      </w:r>
    </w:p>
    <w:p w14:paraId="3AB6E61D" w14:textId="77777777" w:rsidR="007D0469" w:rsidRPr="000B28FD" w:rsidRDefault="007D0469" w:rsidP="007D0469">
      <w:pPr>
        <w:tabs>
          <w:tab w:val="left" w:pos="1445"/>
        </w:tabs>
        <w:spacing w:line="360" w:lineRule="auto"/>
        <w:jc w:val="both"/>
        <w:rPr>
          <w:rFonts w:ascii="David" w:hAnsi="David"/>
          <w:szCs w:val="24"/>
          <w:u w:val="single"/>
        </w:rPr>
      </w:pPr>
    </w:p>
    <w:p w14:paraId="15A6C506" w14:textId="77777777" w:rsidR="007D0469" w:rsidRPr="000B28FD" w:rsidRDefault="007D0469" w:rsidP="007D0469">
      <w:pPr>
        <w:numPr>
          <w:ilvl w:val="0"/>
          <w:numId w:val="113"/>
        </w:numPr>
        <w:tabs>
          <w:tab w:val="left" w:pos="1445"/>
        </w:tabs>
        <w:spacing w:line="360" w:lineRule="auto"/>
        <w:jc w:val="both"/>
        <w:rPr>
          <w:rFonts w:ascii="David" w:hAnsi="David"/>
          <w:b/>
          <w:bCs/>
          <w:szCs w:val="24"/>
          <w:u w:val="single"/>
        </w:rPr>
      </w:pPr>
      <w:r w:rsidRPr="000B28FD">
        <w:rPr>
          <w:rFonts w:ascii="David" w:hAnsi="David"/>
          <w:b/>
          <w:bCs/>
          <w:szCs w:val="24"/>
          <w:u w:val="single"/>
          <w:rtl/>
        </w:rPr>
        <w:t>ערבות</w:t>
      </w:r>
    </w:p>
    <w:p w14:paraId="39E12C88" w14:textId="46C60CDF" w:rsidR="007D0469" w:rsidRPr="005123CB" w:rsidRDefault="007D0469" w:rsidP="007D0469">
      <w:pPr>
        <w:numPr>
          <w:ilvl w:val="1"/>
          <w:numId w:val="113"/>
        </w:numPr>
        <w:tabs>
          <w:tab w:val="left" w:pos="1445"/>
        </w:tabs>
        <w:spacing w:line="360" w:lineRule="auto"/>
        <w:jc w:val="both"/>
        <w:rPr>
          <w:rFonts w:ascii="David" w:hAnsi="David"/>
          <w:szCs w:val="24"/>
        </w:rPr>
      </w:pPr>
      <w:bookmarkStart w:id="8" w:name="_Ref85630998"/>
      <w:r w:rsidRPr="005123CB">
        <w:rPr>
          <w:rFonts w:ascii="David" w:hAnsi="David"/>
          <w:szCs w:val="24"/>
          <w:rtl/>
        </w:rPr>
        <w:t xml:space="preserve">לצורך הבטחת התחייבויותיו לפי חוזה זה מוסר נותן השירותים למשרד, עם חתימת החוזה, ערבות </w:t>
      </w:r>
      <w:r>
        <w:rPr>
          <w:rFonts w:ascii="David" w:hAnsi="David" w:hint="cs"/>
          <w:szCs w:val="24"/>
          <w:rtl/>
        </w:rPr>
        <w:t>דיגיטאלית</w:t>
      </w:r>
      <w:r w:rsidRPr="005123CB">
        <w:rPr>
          <w:rFonts w:ascii="David" w:hAnsi="David" w:hint="cs"/>
          <w:szCs w:val="24"/>
          <w:rtl/>
        </w:rPr>
        <w:t xml:space="preserve"> בהתאם לנוסח המפורט </w:t>
      </w:r>
      <w:hyperlink r:id="rId23" w:history="1">
        <w:r w:rsidRPr="00E64E26">
          <w:rPr>
            <w:rFonts w:ascii="David" w:hAnsi="David" w:hint="cs"/>
            <w:b/>
            <w:bCs/>
            <w:szCs w:val="24"/>
            <w:rtl/>
          </w:rPr>
          <w:t>בנספח</w:t>
        </w:r>
      </w:hyperlink>
      <w:r w:rsidR="002A00A0">
        <w:rPr>
          <w:rFonts w:ascii="David" w:hAnsi="David" w:hint="cs"/>
          <w:b/>
          <w:bCs/>
          <w:szCs w:val="24"/>
          <w:rtl/>
        </w:rPr>
        <w:t xml:space="preserve"> </w:t>
      </w:r>
      <w:r w:rsidRPr="00E64E26">
        <w:rPr>
          <w:rFonts w:ascii="David" w:hAnsi="David" w:hint="cs"/>
          <w:b/>
          <w:bCs/>
          <w:szCs w:val="24"/>
          <w:rtl/>
        </w:rPr>
        <w:t>ג' למכרז זה</w:t>
      </w:r>
      <w:r>
        <w:rPr>
          <w:rFonts w:ascii="David" w:hAnsi="David" w:hint="cs"/>
          <w:szCs w:val="24"/>
          <w:rtl/>
        </w:rPr>
        <w:t>.</w:t>
      </w:r>
    </w:p>
    <w:p w14:paraId="0E761D79" w14:textId="77777777" w:rsidR="007D0469" w:rsidRPr="005123CB" w:rsidRDefault="007D0469" w:rsidP="007D0469">
      <w:pPr>
        <w:numPr>
          <w:ilvl w:val="1"/>
          <w:numId w:val="113"/>
        </w:numPr>
        <w:tabs>
          <w:tab w:val="left" w:pos="1445"/>
        </w:tabs>
        <w:spacing w:line="360" w:lineRule="auto"/>
        <w:jc w:val="both"/>
        <w:rPr>
          <w:rFonts w:ascii="David" w:hAnsi="David"/>
          <w:szCs w:val="24"/>
        </w:rPr>
      </w:pPr>
      <w:r w:rsidRPr="005123CB">
        <w:rPr>
          <w:rFonts w:ascii="David" w:hAnsi="David"/>
          <w:szCs w:val="24"/>
          <w:rtl/>
        </w:rPr>
        <w:t>בהתאם ל</w:t>
      </w:r>
      <w:hyperlink r:id="rId24" w:history="1">
        <w:r w:rsidRPr="005123CB">
          <w:rPr>
            <w:rFonts w:ascii="David" w:hAnsi="David"/>
            <w:szCs w:val="24"/>
            <w:rtl/>
          </w:rPr>
          <w:t>תקן הערבויות הדיגיטליות</w:t>
        </w:r>
      </w:hyperlink>
      <w:r w:rsidRPr="005123CB">
        <w:rPr>
          <w:rFonts w:ascii="David" w:hAnsi="David"/>
          <w:szCs w:val="24"/>
          <w:rtl/>
        </w:rPr>
        <w:t xml:space="preserve"> </w:t>
      </w:r>
      <w:r w:rsidRPr="005123CB">
        <w:rPr>
          <w:rFonts w:ascii="David" w:hAnsi="David" w:hint="cs"/>
          <w:szCs w:val="24"/>
          <w:rtl/>
        </w:rPr>
        <w:t>ש</w:t>
      </w:r>
      <w:r w:rsidRPr="005123CB">
        <w:rPr>
          <w:rFonts w:ascii="David" w:hAnsi="David"/>
          <w:szCs w:val="24"/>
          <w:rtl/>
        </w:rPr>
        <w:t>פורסם על יד</w:t>
      </w:r>
      <w:r w:rsidRPr="005123CB">
        <w:rPr>
          <w:rFonts w:ascii="David" w:hAnsi="David" w:hint="cs"/>
          <w:szCs w:val="24"/>
          <w:rtl/>
        </w:rPr>
        <w:t>י</w:t>
      </w:r>
      <w:r w:rsidRPr="005123CB">
        <w:rPr>
          <w:rFonts w:ascii="David" w:hAnsi="David"/>
          <w:szCs w:val="24"/>
          <w:rtl/>
        </w:rPr>
        <w:t xml:space="preserve"> החשב הכללי</w:t>
      </w:r>
      <w:r w:rsidRPr="005123CB">
        <w:rPr>
          <w:rFonts w:ascii="David" w:hAnsi="David" w:hint="cs"/>
          <w:szCs w:val="24"/>
          <w:rtl/>
        </w:rPr>
        <w:t xml:space="preserve">, </w:t>
      </w:r>
      <w:r w:rsidRPr="005123CB">
        <w:rPr>
          <w:rFonts w:ascii="David" w:hAnsi="David"/>
          <w:szCs w:val="24"/>
          <w:rtl/>
        </w:rPr>
        <w:t>אשר הונפקה על ידי בנק</w:t>
      </w:r>
      <w:r w:rsidRPr="005123CB">
        <w:rPr>
          <w:rFonts w:ascii="David" w:hAnsi="David" w:hint="cs"/>
          <w:szCs w:val="24"/>
          <w:rtl/>
        </w:rPr>
        <w:t>, סולק</w:t>
      </w:r>
      <w:r w:rsidRPr="005123CB">
        <w:rPr>
          <w:rFonts w:ascii="David" w:hAnsi="David"/>
          <w:szCs w:val="24"/>
          <w:rtl/>
        </w:rPr>
        <w:t xml:space="preserve"> או חברת ביטוח</w:t>
      </w:r>
      <w:r w:rsidRPr="005123CB">
        <w:rPr>
          <w:rFonts w:ascii="David" w:hAnsi="David" w:hint="cs"/>
          <w:szCs w:val="24"/>
          <w:rtl/>
        </w:rPr>
        <w:t>,</w:t>
      </w:r>
      <w:r w:rsidRPr="005123CB">
        <w:rPr>
          <w:rFonts w:ascii="David" w:hAnsi="David"/>
          <w:szCs w:val="24"/>
          <w:rtl/>
        </w:rPr>
        <w:t xml:space="preserve"> אשר</w:t>
      </w:r>
      <w:r w:rsidRPr="005123CB">
        <w:rPr>
          <w:rFonts w:ascii="David" w:hAnsi="David" w:hint="cs"/>
          <w:szCs w:val="24"/>
          <w:rtl/>
        </w:rPr>
        <w:t xml:space="preserve"> </w:t>
      </w:r>
      <w:r w:rsidRPr="005123CB">
        <w:rPr>
          <w:rFonts w:ascii="David" w:hAnsi="David"/>
          <w:szCs w:val="24"/>
          <w:rtl/>
        </w:rPr>
        <w:t>הוסמכו על ידי החשב הכללי להנפקת ערבות דיגיטלית בהתאם לתקן. במקרה כאמור</w:t>
      </w:r>
      <w:r w:rsidRPr="005123CB">
        <w:rPr>
          <w:rFonts w:ascii="David" w:hAnsi="David" w:hint="cs"/>
          <w:szCs w:val="24"/>
          <w:rtl/>
        </w:rPr>
        <w:t xml:space="preserve">, </w:t>
      </w:r>
      <w:r w:rsidRPr="005123CB">
        <w:rPr>
          <w:rFonts w:ascii="David" w:hAnsi="David"/>
          <w:szCs w:val="24"/>
          <w:rtl/>
        </w:rPr>
        <w:t xml:space="preserve">הערבות </w:t>
      </w:r>
      <w:r w:rsidRPr="005123CB">
        <w:rPr>
          <w:rFonts w:ascii="David" w:hAnsi="David" w:hint="cs"/>
          <w:szCs w:val="24"/>
          <w:rtl/>
        </w:rPr>
        <w:t>תוגש בהתאם ל</w:t>
      </w:r>
      <w:hyperlink r:id="rId25" w:history="1">
        <w:r w:rsidRPr="005123CB">
          <w:rPr>
            <w:rFonts w:ascii="David" w:hAnsi="David" w:hint="cs"/>
            <w:szCs w:val="24"/>
            <w:rtl/>
          </w:rPr>
          <w:t>טופס, "</w:t>
        </w:r>
        <w:r w:rsidRPr="005123CB">
          <w:rPr>
            <w:rFonts w:ascii="David" w:hAnsi="David"/>
            <w:szCs w:val="24"/>
            <w:rtl/>
          </w:rPr>
          <w:t>ת</w:t>
        </w:r>
        <w:r w:rsidRPr="005123CB">
          <w:rPr>
            <w:rFonts w:ascii="David" w:hAnsi="David" w:hint="cs"/>
            <w:szCs w:val="24"/>
            <w:rtl/>
          </w:rPr>
          <w:t>דפיס</w:t>
        </w:r>
        <w:r w:rsidRPr="005123CB">
          <w:rPr>
            <w:rFonts w:ascii="David" w:hAnsi="David"/>
            <w:szCs w:val="24"/>
            <w:rtl/>
          </w:rPr>
          <w:t xml:space="preserve"> </w:t>
        </w:r>
        <w:r w:rsidRPr="005123CB">
          <w:rPr>
            <w:rFonts w:ascii="David" w:hAnsi="David" w:hint="cs"/>
            <w:szCs w:val="24"/>
            <w:rtl/>
          </w:rPr>
          <w:t>ערבות דיגיטלית"</w:t>
        </w:r>
      </w:hyperlink>
      <w:r w:rsidRPr="005123CB">
        <w:rPr>
          <w:rFonts w:ascii="David" w:hAnsi="David"/>
          <w:szCs w:val="24"/>
          <w:rtl/>
        </w:rPr>
        <w:t>, ותנוהל בהתאם לתקן הערבויות הדיגיטליות</w:t>
      </w:r>
      <w:r w:rsidRPr="005123CB">
        <w:rPr>
          <w:rFonts w:ascii="David" w:hAnsi="David" w:hint="cs"/>
          <w:szCs w:val="24"/>
          <w:rtl/>
        </w:rPr>
        <w:t xml:space="preserve"> ול</w:t>
      </w:r>
      <w:bookmarkEnd w:id="8"/>
      <w:r w:rsidRPr="000B28FD">
        <w:rPr>
          <w:rFonts w:ascii="David" w:hAnsi="David"/>
          <w:szCs w:val="24"/>
          <w:rtl/>
        </w:rPr>
        <w:t xml:space="preserve"> ע"ס ________₪ (5% מהיקפו הכספי של ההסכם בתוספת מע"מ). הערבות תהיה בתוקף לפחות 60 יום לאחר גמר תקופת ההסכם, ותוצמד למדד המחירים לצרכן (להלן: "</w:t>
      </w:r>
      <w:r w:rsidRPr="005123CB">
        <w:rPr>
          <w:rFonts w:ascii="David" w:hAnsi="David"/>
          <w:szCs w:val="24"/>
          <w:rtl/>
        </w:rPr>
        <w:t>הערבות</w:t>
      </w:r>
      <w:r w:rsidRPr="000B28FD">
        <w:rPr>
          <w:rFonts w:ascii="David" w:hAnsi="David"/>
          <w:szCs w:val="24"/>
          <w:rtl/>
        </w:rPr>
        <w:t>"). מסירת הערבות תהיה תנאי מוקדם לכניסת ההתקשרות לתוקף.</w:t>
      </w:r>
    </w:p>
    <w:p w14:paraId="64556A0B" w14:textId="77777777" w:rsidR="007D0469" w:rsidRPr="000B28FD" w:rsidRDefault="007D0469" w:rsidP="007D0469">
      <w:pPr>
        <w:numPr>
          <w:ilvl w:val="1"/>
          <w:numId w:val="113"/>
        </w:numPr>
        <w:tabs>
          <w:tab w:val="left" w:pos="1445"/>
        </w:tabs>
        <w:spacing w:line="360" w:lineRule="auto"/>
        <w:jc w:val="both"/>
        <w:rPr>
          <w:rFonts w:ascii="David" w:hAnsi="David"/>
          <w:szCs w:val="24"/>
        </w:rPr>
      </w:pPr>
      <w:r w:rsidRPr="000B28FD">
        <w:rPr>
          <w:rFonts w:ascii="David" w:hAnsi="David"/>
          <w:szCs w:val="24"/>
          <w:rtl/>
        </w:rPr>
        <w:t>אם היקף השירותים יורחב, תורחב הערבות בסכום יחסי. נותן השירותים יהיה אחראי להאריך את תוקף הערבות מעת לעת, בהתאם להארכת תקופת ההסכם. הארכת הערבות תיעשה לפחות חודש לפני תום תוקפה. במקרה של הארכת הערבות, הרחבתה או הוצאת ערבות חדשה, הערבות תוצמד בהתאם לערבות המקור- מיום החתימה על ההסכם. לא האריך נותן השירותים את תוקף הערבות או לא הגדילה לפי דרישת המשרד, יהיה המשרד רשאי לחלט את הערבות ללא כל התראה מוקדמת, גם אם נותן השירותים מילא אחר יתר חיוביו. אם היקף השירותים יצטמצם בשל ביצוע בפועל של חלק מהעבודה המשרד ישקול את הקטנת סכום הערבות באופן יחסי.</w:t>
      </w:r>
    </w:p>
    <w:p w14:paraId="3BD225F3" w14:textId="77777777" w:rsidR="007D0469" w:rsidRPr="000B28FD" w:rsidRDefault="007D0469" w:rsidP="007D0469">
      <w:pPr>
        <w:numPr>
          <w:ilvl w:val="1"/>
          <w:numId w:val="113"/>
        </w:numPr>
        <w:tabs>
          <w:tab w:val="left" w:pos="1445"/>
        </w:tabs>
        <w:spacing w:line="360" w:lineRule="auto"/>
        <w:jc w:val="both"/>
        <w:rPr>
          <w:rFonts w:ascii="David" w:hAnsi="David"/>
          <w:szCs w:val="24"/>
        </w:rPr>
      </w:pPr>
      <w:r w:rsidRPr="000B28FD">
        <w:rPr>
          <w:rFonts w:ascii="David" w:hAnsi="David"/>
          <w:szCs w:val="24"/>
          <w:rtl/>
        </w:rPr>
        <w:t>בכל מקרה שבו לדעת המשרד הפר נותן השירותים או לא קיים תנאי מתנאי הסכם זה או לא תיקן המעוות עפ"י דרישת המשרד, או בכל מקרה בו לא עמד נותן השירותים בהתחייבויותיו או שהמשרד עשה שימוש בזכויותיו להוצאות הסכומים שנותן השירותים חייב בהם על פי ההסכם, יהא המשרד זכאי לממש את הערבות, כולה או מקצתה.</w:t>
      </w:r>
    </w:p>
    <w:p w14:paraId="0806C215" w14:textId="77777777" w:rsidR="007D0469" w:rsidRPr="000B28FD" w:rsidRDefault="007D0469" w:rsidP="007D0469">
      <w:pPr>
        <w:numPr>
          <w:ilvl w:val="1"/>
          <w:numId w:val="113"/>
        </w:numPr>
        <w:tabs>
          <w:tab w:val="left" w:pos="1445"/>
        </w:tabs>
        <w:spacing w:line="360" w:lineRule="auto"/>
        <w:jc w:val="both"/>
        <w:rPr>
          <w:rFonts w:ascii="David" w:hAnsi="David"/>
          <w:szCs w:val="24"/>
        </w:rPr>
      </w:pPr>
      <w:r w:rsidRPr="000B28FD">
        <w:rPr>
          <w:rFonts w:ascii="David" w:hAnsi="David"/>
          <w:szCs w:val="24"/>
          <w:rtl/>
        </w:rPr>
        <w:t>הערבות תהיה ניתנת לחילוט ע"י המשרד גם לצורך גביית תשלום פיצויים למשרד עקב הפרת ההסכם ע"י נותן השירותים, או לצורך גביית כל תשלום אחר המגיע למשרד מנותן השירותים או התנהגות שלא בתום לב של נותן השירותים.</w:t>
      </w:r>
    </w:p>
    <w:p w14:paraId="06505B33" w14:textId="77777777" w:rsidR="007D0469" w:rsidRPr="000B28FD" w:rsidRDefault="007D0469" w:rsidP="007D0469">
      <w:pPr>
        <w:numPr>
          <w:ilvl w:val="1"/>
          <w:numId w:val="113"/>
        </w:numPr>
        <w:tabs>
          <w:tab w:val="left" w:pos="1445"/>
        </w:tabs>
        <w:spacing w:line="360" w:lineRule="auto"/>
        <w:jc w:val="both"/>
        <w:rPr>
          <w:rFonts w:ascii="David" w:hAnsi="David"/>
          <w:szCs w:val="24"/>
        </w:rPr>
      </w:pPr>
      <w:r>
        <w:rPr>
          <w:rFonts w:ascii="David" w:hAnsi="David"/>
          <w:szCs w:val="24"/>
          <w:rtl/>
        </w:rPr>
        <w:t xml:space="preserve">חילוט ערבות יתבצע לאחר שתינתן </w:t>
      </w:r>
      <w:r w:rsidRPr="000B28FD">
        <w:rPr>
          <w:rFonts w:ascii="David" w:hAnsi="David"/>
          <w:szCs w:val="24"/>
          <w:rtl/>
        </w:rPr>
        <w:t>ל</w:t>
      </w:r>
      <w:r>
        <w:rPr>
          <w:rFonts w:ascii="David" w:hAnsi="David" w:hint="cs"/>
          <w:szCs w:val="24"/>
          <w:rtl/>
        </w:rPr>
        <w:t>נותן השירותים</w:t>
      </w:r>
      <w:r w:rsidRPr="000B28FD">
        <w:rPr>
          <w:rFonts w:ascii="David" w:hAnsi="David"/>
          <w:szCs w:val="24"/>
          <w:rtl/>
        </w:rPr>
        <w:t xml:space="preserve"> הזדמנות סבירה לתקן את המעוות, בהתאם לנסיבות, ולמסור בכתב את עמדתו בעניין.</w:t>
      </w:r>
    </w:p>
    <w:p w14:paraId="53C77683" w14:textId="77777777" w:rsidR="007D0469" w:rsidRPr="000B28FD" w:rsidRDefault="007D0469" w:rsidP="007D0469">
      <w:pPr>
        <w:numPr>
          <w:ilvl w:val="1"/>
          <w:numId w:val="113"/>
        </w:numPr>
        <w:tabs>
          <w:tab w:val="left" w:pos="1445"/>
        </w:tabs>
        <w:spacing w:line="360" w:lineRule="auto"/>
        <w:jc w:val="both"/>
        <w:rPr>
          <w:rFonts w:ascii="David" w:hAnsi="David"/>
          <w:szCs w:val="24"/>
        </w:rPr>
      </w:pPr>
      <w:r w:rsidRPr="000B28FD">
        <w:rPr>
          <w:rFonts w:ascii="David" w:hAnsi="David"/>
          <w:szCs w:val="24"/>
          <w:rtl/>
        </w:rPr>
        <w:t>חילט המשרד את הערבות, והסכם זה לא בוטל או הופסק, יהיה על נותן השירותים לדאוג על חשבונו לערבות חדשה בסכום דומה.</w:t>
      </w:r>
    </w:p>
    <w:p w14:paraId="261A6844" w14:textId="77777777" w:rsidR="007D0469" w:rsidRPr="000B28FD" w:rsidRDefault="007D0469" w:rsidP="007D0469">
      <w:pPr>
        <w:numPr>
          <w:ilvl w:val="1"/>
          <w:numId w:val="113"/>
        </w:numPr>
        <w:tabs>
          <w:tab w:val="left" w:pos="1445"/>
        </w:tabs>
        <w:spacing w:line="360" w:lineRule="auto"/>
        <w:jc w:val="both"/>
        <w:rPr>
          <w:rFonts w:ascii="David" w:hAnsi="David"/>
          <w:szCs w:val="24"/>
          <w:rtl/>
        </w:rPr>
      </w:pPr>
      <w:r w:rsidRPr="000B28FD">
        <w:rPr>
          <w:rFonts w:ascii="David" w:hAnsi="David"/>
          <w:szCs w:val="24"/>
          <w:rtl/>
        </w:rPr>
        <w:t>אין בגובה הערבות לשמש כל הגבלה או תקרה להתחייבויותיו של נותן השירותים. נוסח הערבות יהיה בהתאם להוראות החשב הכללי והיא תיחתם על ידי מורשי חתימה מטעם הבנק. בעלויות הפקת הערבות יישא נותן השירותים בלבד.</w:t>
      </w:r>
    </w:p>
    <w:p w14:paraId="5E1EC906" w14:textId="77777777" w:rsidR="007D0469" w:rsidRPr="000B28FD" w:rsidRDefault="007D0469" w:rsidP="007D0469">
      <w:pPr>
        <w:tabs>
          <w:tab w:val="left" w:pos="1445"/>
        </w:tabs>
        <w:spacing w:line="360" w:lineRule="auto"/>
        <w:jc w:val="both"/>
        <w:rPr>
          <w:rFonts w:ascii="David" w:hAnsi="David"/>
          <w:szCs w:val="24"/>
        </w:rPr>
      </w:pPr>
    </w:p>
    <w:p w14:paraId="5E12E097" w14:textId="77777777" w:rsidR="007D0469" w:rsidRPr="000B28FD" w:rsidRDefault="007D0469" w:rsidP="007D0469">
      <w:pPr>
        <w:numPr>
          <w:ilvl w:val="0"/>
          <w:numId w:val="113"/>
        </w:numPr>
        <w:tabs>
          <w:tab w:val="left" w:pos="1445"/>
        </w:tabs>
        <w:spacing w:line="360" w:lineRule="auto"/>
        <w:jc w:val="both"/>
        <w:rPr>
          <w:rFonts w:ascii="David" w:hAnsi="David"/>
          <w:b/>
          <w:bCs/>
          <w:szCs w:val="24"/>
          <w:u w:val="single"/>
          <w:rtl/>
        </w:rPr>
      </w:pPr>
      <w:r w:rsidRPr="000B28FD">
        <w:rPr>
          <w:rFonts w:ascii="David" w:hAnsi="David"/>
          <w:b/>
          <w:bCs/>
          <w:szCs w:val="24"/>
          <w:u w:val="single"/>
          <w:rtl/>
        </w:rPr>
        <w:t>התחייבויות והצהרות נותן השירותים</w:t>
      </w:r>
    </w:p>
    <w:p w14:paraId="153EF2E6" w14:textId="77777777" w:rsidR="007D0469" w:rsidRPr="000B28FD" w:rsidRDefault="007D0469" w:rsidP="007D0469">
      <w:pPr>
        <w:tabs>
          <w:tab w:val="left" w:pos="1445"/>
        </w:tabs>
        <w:spacing w:line="360" w:lineRule="auto"/>
        <w:ind w:left="567"/>
        <w:jc w:val="both"/>
        <w:rPr>
          <w:rFonts w:ascii="David" w:hAnsi="David"/>
          <w:szCs w:val="24"/>
          <w:rtl/>
        </w:rPr>
      </w:pPr>
      <w:r w:rsidRPr="000B28FD">
        <w:rPr>
          <w:rFonts w:ascii="David" w:hAnsi="David"/>
          <w:szCs w:val="24"/>
          <w:rtl/>
        </w:rPr>
        <w:t>נותן השירותים מצהיר ומתחייב בזאת כדלקמן:</w:t>
      </w:r>
    </w:p>
    <w:p w14:paraId="2AF92691" w14:textId="77777777" w:rsidR="007D0469" w:rsidRPr="000B28FD" w:rsidRDefault="007D0469" w:rsidP="007D0469">
      <w:pPr>
        <w:numPr>
          <w:ilvl w:val="1"/>
          <w:numId w:val="113"/>
        </w:numPr>
        <w:tabs>
          <w:tab w:val="left" w:pos="1445"/>
        </w:tabs>
        <w:spacing w:line="360" w:lineRule="auto"/>
        <w:jc w:val="both"/>
        <w:rPr>
          <w:rFonts w:ascii="David" w:hAnsi="David"/>
          <w:szCs w:val="24"/>
        </w:rPr>
      </w:pPr>
      <w:r w:rsidRPr="000B28FD">
        <w:rPr>
          <w:rFonts w:ascii="David" w:hAnsi="David"/>
          <w:szCs w:val="24"/>
          <w:rtl/>
        </w:rPr>
        <w:t>כי יש באפשרותו הטכנית והמקצועית למלא אחר תנאי הסכם זה וכי לא קיימת כל מניעה על פי כל דין ו/או הסכם ו/או אחרת להתקשרותו בהסכם זה.</w:t>
      </w:r>
    </w:p>
    <w:p w14:paraId="33494751" w14:textId="77777777" w:rsidR="007D0469" w:rsidRPr="000B28FD" w:rsidRDefault="007D0469" w:rsidP="007D0469">
      <w:pPr>
        <w:numPr>
          <w:ilvl w:val="1"/>
          <w:numId w:val="113"/>
        </w:numPr>
        <w:tabs>
          <w:tab w:val="left" w:pos="1445"/>
        </w:tabs>
        <w:spacing w:line="360" w:lineRule="auto"/>
        <w:jc w:val="both"/>
        <w:rPr>
          <w:rFonts w:ascii="David" w:hAnsi="David"/>
          <w:szCs w:val="24"/>
        </w:rPr>
      </w:pPr>
      <w:r w:rsidRPr="000B28FD">
        <w:rPr>
          <w:rFonts w:ascii="David" w:hAnsi="David"/>
          <w:szCs w:val="24"/>
          <w:rtl/>
        </w:rPr>
        <w:t>כי הינו בעל הידע המקצועי, הניסיון והמומחיות הדרושים לביצוע האמור בהסכם זה.</w:t>
      </w:r>
    </w:p>
    <w:p w14:paraId="1D41C293" w14:textId="77777777" w:rsidR="007D0469" w:rsidRPr="000B28FD" w:rsidRDefault="007D0469" w:rsidP="007D0469">
      <w:pPr>
        <w:numPr>
          <w:ilvl w:val="1"/>
          <w:numId w:val="113"/>
        </w:numPr>
        <w:tabs>
          <w:tab w:val="left" w:pos="1445"/>
        </w:tabs>
        <w:spacing w:line="360" w:lineRule="auto"/>
        <w:jc w:val="both"/>
        <w:rPr>
          <w:rFonts w:ascii="David" w:hAnsi="David"/>
          <w:szCs w:val="24"/>
        </w:rPr>
      </w:pPr>
      <w:r w:rsidRPr="000B28FD">
        <w:rPr>
          <w:rFonts w:ascii="David" w:hAnsi="David"/>
          <w:szCs w:val="24"/>
          <w:rtl/>
        </w:rPr>
        <w:t>לתקן כל הפרה של תנאי מתנאי הסכם זה תוך זמן סביר שייקבע המשרד, בהתאם לנסיבות, בהודעה בכתב שתישלח ע"י המשרד על אודות ההפרה כאמור.</w:t>
      </w:r>
    </w:p>
    <w:p w14:paraId="7ED23433" w14:textId="77777777" w:rsidR="007D0469" w:rsidRPr="000B28FD" w:rsidRDefault="007D0469" w:rsidP="007D0469">
      <w:pPr>
        <w:numPr>
          <w:ilvl w:val="1"/>
          <w:numId w:val="113"/>
        </w:numPr>
        <w:tabs>
          <w:tab w:val="left" w:pos="1445"/>
        </w:tabs>
        <w:spacing w:line="360" w:lineRule="auto"/>
        <w:jc w:val="both"/>
        <w:rPr>
          <w:rFonts w:ascii="David" w:hAnsi="David"/>
          <w:szCs w:val="24"/>
        </w:rPr>
      </w:pPr>
      <w:r w:rsidRPr="000B28FD">
        <w:rPr>
          <w:rFonts w:ascii="David" w:hAnsi="David"/>
          <w:szCs w:val="24"/>
          <w:rtl/>
        </w:rPr>
        <w:t>תוצרי השירותים יימסרו למשרד במדיה מגנטית או בכל דרך סבירה אחרת שידרוש המשרד.</w:t>
      </w:r>
    </w:p>
    <w:p w14:paraId="61298E93" w14:textId="77777777" w:rsidR="007D0469" w:rsidRPr="000B28FD" w:rsidRDefault="007D0469" w:rsidP="007D0469">
      <w:pPr>
        <w:numPr>
          <w:ilvl w:val="1"/>
          <w:numId w:val="113"/>
        </w:numPr>
        <w:tabs>
          <w:tab w:val="left" w:pos="1445"/>
        </w:tabs>
        <w:spacing w:line="360" w:lineRule="auto"/>
        <w:jc w:val="both"/>
        <w:rPr>
          <w:rFonts w:ascii="David" w:hAnsi="David"/>
          <w:szCs w:val="24"/>
        </w:rPr>
      </w:pPr>
      <w:r w:rsidRPr="000B28FD">
        <w:rPr>
          <w:rFonts w:ascii="David" w:hAnsi="David"/>
          <w:szCs w:val="24"/>
          <w:rtl/>
        </w:rPr>
        <w:t>לעשות את כל ההכנות והסידורים שיהיו נחוצים למתן השירותים, בהתאם להסכם זה.</w:t>
      </w:r>
    </w:p>
    <w:p w14:paraId="124F7599" w14:textId="77777777" w:rsidR="007D0469" w:rsidRPr="000B28FD" w:rsidRDefault="007D0469" w:rsidP="007D0469">
      <w:pPr>
        <w:numPr>
          <w:ilvl w:val="1"/>
          <w:numId w:val="113"/>
        </w:numPr>
        <w:tabs>
          <w:tab w:val="left" w:pos="1445"/>
        </w:tabs>
        <w:spacing w:line="360" w:lineRule="auto"/>
        <w:jc w:val="both"/>
        <w:rPr>
          <w:rFonts w:ascii="David" w:hAnsi="David"/>
          <w:szCs w:val="24"/>
        </w:rPr>
      </w:pPr>
      <w:r w:rsidRPr="000B28FD">
        <w:rPr>
          <w:rFonts w:ascii="David" w:hAnsi="David"/>
          <w:szCs w:val="24"/>
          <w:rtl/>
        </w:rPr>
        <w:t>להעניק למשרד את השירותים ברמה מעולה ומקובלת, ולעשות כל דבר הנדרש והסביר ש</w:t>
      </w:r>
      <w:r>
        <w:rPr>
          <w:rFonts w:ascii="David" w:hAnsi="David" w:hint="cs"/>
          <w:szCs w:val="24"/>
          <w:rtl/>
        </w:rPr>
        <w:t>נותן שירותים</w:t>
      </w:r>
      <w:r w:rsidRPr="000B28FD">
        <w:rPr>
          <w:rFonts w:ascii="David" w:hAnsi="David"/>
          <w:szCs w:val="24"/>
          <w:rtl/>
        </w:rPr>
        <w:t xml:space="preserve"> מעולה היה עושה לצורך מתן השירותים בהתאם להסכם זה. </w:t>
      </w:r>
    </w:p>
    <w:p w14:paraId="0D5F1A0B" w14:textId="77777777" w:rsidR="007D0469" w:rsidRPr="000B28FD" w:rsidRDefault="007D0469" w:rsidP="007D0469">
      <w:pPr>
        <w:numPr>
          <w:ilvl w:val="1"/>
          <w:numId w:val="113"/>
        </w:numPr>
        <w:tabs>
          <w:tab w:val="left" w:pos="1445"/>
        </w:tabs>
        <w:spacing w:line="360" w:lineRule="auto"/>
        <w:jc w:val="both"/>
        <w:rPr>
          <w:rFonts w:ascii="David" w:hAnsi="David"/>
          <w:szCs w:val="24"/>
        </w:rPr>
      </w:pPr>
      <w:r w:rsidRPr="000B28FD">
        <w:rPr>
          <w:rFonts w:ascii="David" w:hAnsi="David"/>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14:paraId="1476D8F6" w14:textId="77777777" w:rsidR="007D0469" w:rsidRPr="000B28FD" w:rsidRDefault="007D0469" w:rsidP="007D0469">
      <w:pPr>
        <w:tabs>
          <w:tab w:val="left" w:pos="1445"/>
        </w:tabs>
        <w:spacing w:line="360" w:lineRule="auto"/>
        <w:jc w:val="both"/>
        <w:rPr>
          <w:rFonts w:ascii="David" w:hAnsi="David"/>
          <w:szCs w:val="24"/>
          <w:rtl/>
        </w:rPr>
      </w:pPr>
    </w:p>
    <w:p w14:paraId="2E6E1B5A" w14:textId="77777777" w:rsidR="007D0469" w:rsidRPr="000B28FD" w:rsidRDefault="007D0469" w:rsidP="007D0469">
      <w:pPr>
        <w:numPr>
          <w:ilvl w:val="0"/>
          <w:numId w:val="113"/>
        </w:numPr>
        <w:tabs>
          <w:tab w:val="left" w:pos="1445"/>
        </w:tabs>
        <w:spacing w:line="360" w:lineRule="auto"/>
        <w:jc w:val="both"/>
        <w:rPr>
          <w:rFonts w:ascii="David" w:hAnsi="David"/>
          <w:b/>
          <w:bCs/>
          <w:szCs w:val="24"/>
          <w:u w:val="single"/>
        </w:rPr>
      </w:pPr>
      <w:bookmarkStart w:id="9" w:name="_Ref14256363"/>
      <w:r w:rsidRPr="000B28FD">
        <w:rPr>
          <w:rFonts w:ascii="David" w:hAnsi="David"/>
          <w:b/>
          <w:bCs/>
          <w:szCs w:val="24"/>
          <w:u w:val="single"/>
          <w:rtl/>
        </w:rPr>
        <w:t>תמורה ותנאי תשלום</w:t>
      </w:r>
      <w:bookmarkEnd w:id="9"/>
    </w:p>
    <w:p w14:paraId="511C1832" w14:textId="77777777" w:rsidR="007D0469" w:rsidRPr="000B28FD" w:rsidRDefault="007D0469" w:rsidP="007D0469">
      <w:pPr>
        <w:tabs>
          <w:tab w:val="left" w:pos="1445"/>
        </w:tabs>
        <w:spacing w:line="360" w:lineRule="auto"/>
        <w:ind w:left="567"/>
        <w:jc w:val="both"/>
        <w:rPr>
          <w:rFonts w:ascii="David" w:hAnsi="David"/>
          <w:b/>
          <w:bCs/>
          <w:szCs w:val="24"/>
          <w:u w:val="single"/>
          <w:rtl/>
        </w:rPr>
      </w:pPr>
      <w:r w:rsidRPr="000B28FD">
        <w:rPr>
          <w:rFonts w:ascii="David" w:hAnsi="David"/>
          <w:b/>
          <w:bCs/>
          <w:szCs w:val="24"/>
          <w:u w:val="single"/>
          <w:rtl/>
        </w:rPr>
        <w:t>כללי</w:t>
      </w:r>
    </w:p>
    <w:p w14:paraId="3DD92176" w14:textId="77777777" w:rsidR="007D0469" w:rsidRPr="000B28FD" w:rsidRDefault="007D0469" w:rsidP="007D0469">
      <w:pPr>
        <w:numPr>
          <w:ilvl w:val="1"/>
          <w:numId w:val="113"/>
        </w:numPr>
        <w:tabs>
          <w:tab w:val="left" w:pos="1445"/>
          <w:tab w:val="left" w:pos="8958"/>
        </w:tabs>
        <w:spacing w:line="360" w:lineRule="auto"/>
        <w:jc w:val="both"/>
        <w:rPr>
          <w:rFonts w:ascii="David" w:hAnsi="David"/>
          <w:szCs w:val="24"/>
        </w:rPr>
      </w:pPr>
      <w:r w:rsidRPr="000B28FD">
        <w:rPr>
          <w:rFonts w:ascii="David" w:hAnsi="David"/>
          <w:szCs w:val="24"/>
          <w:rtl/>
        </w:rPr>
        <w:t xml:space="preserve">התמורה </w:t>
      </w:r>
      <w:r w:rsidRPr="0003206F">
        <w:rPr>
          <w:rFonts w:ascii="David" w:hAnsi="David"/>
          <w:szCs w:val="24"/>
          <w:rtl/>
        </w:rPr>
        <w:t>מבוססת על הצעת המחיר של</w:t>
      </w:r>
      <w:r w:rsidRPr="000B28FD">
        <w:rPr>
          <w:rFonts w:ascii="David" w:hAnsi="David"/>
          <w:szCs w:val="24"/>
          <w:rtl/>
        </w:rPr>
        <w:t xml:space="preserve"> נותן השירותים, המצ"ב </w:t>
      </w:r>
      <w:r w:rsidRPr="000B28FD">
        <w:rPr>
          <w:rFonts w:ascii="David" w:hAnsi="David"/>
          <w:b/>
          <w:bCs/>
          <w:szCs w:val="24"/>
          <w:rtl/>
        </w:rPr>
        <w:t>כנספח י'</w:t>
      </w:r>
      <w:r w:rsidRPr="000B28FD">
        <w:rPr>
          <w:rFonts w:ascii="David" w:hAnsi="David"/>
          <w:szCs w:val="24"/>
          <w:rtl/>
        </w:rPr>
        <w:t xml:space="preserve"> וכן על המפרט המקצועי של המכרז, המצ"ב </w:t>
      </w:r>
      <w:r w:rsidRPr="000B28FD">
        <w:rPr>
          <w:rFonts w:ascii="David" w:hAnsi="David"/>
          <w:b/>
          <w:bCs/>
          <w:szCs w:val="24"/>
          <w:rtl/>
        </w:rPr>
        <w:t>כנספח א'1</w:t>
      </w:r>
      <w:r w:rsidRPr="000B28FD">
        <w:rPr>
          <w:rFonts w:ascii="David" w:hAnsi="David"/>
          <w:szCs w:val="24"/>
          <w:rtl/>
        </w:rPr>
        <w:t>.</w:t>
      </w:r>
    </w:p>
    <w:p w14:paraId="4DE589E7" w14:textId="77777777" w:rsidR="007D0469" w:rsidRPr="000B28FD" w:rsidRDefault="007D0469" w:rsidP="007D0469">
      <w:pPr>
        <w:numPr>
          <w:ilvl w:val="1"/>
          <w:numId w:val="113"/>
        </w:numPr>
        <w:tabs>
          <w:tab w:val="left" w:pos="1445"/>
          <w:tab w:val="left" w:pos="3004"/>
        </w:tabs>
        <w:spacing w:line="360" w:lineRule="auto"/>
        <w:jc w:val="both"/>
        <w:rPr>
          <w:rFonts w:ascii="David" w:hAnsi="David"/>
          <w:szCs w:val="24"/>
        </w:rPr>
      </w:pPr>
      <w:r w:rsidRPr="00823901">
        <w:rPr>
          <w:rFonts w:ascii="David" w:hAnsi="David"/>
          <w:szCs w:val="24"/>
          <w:rtl/>
        </w:rPr>
        <w:t>ההיקף הכספי לתקופת ההסכם, לא כולל מימושי אופציה, לא</w:t>
      </w:r>
      <w:r w:rsidRPr="000B28FD">
        <w:rPr>
          <w:rFonts w:ascii="David" w:hAnsi="David"/>
          <w:szCs w:val="24"/>
          <w:rtl/>
        </w:rPr>
        <w:t xml:space="preserve"> יעלה על סכום של </w:t>
      </w:r>
      <w:r>
        <w:rPr>
          <w:rFonts w:ascii="David" w:hAnsi="David" w:hint="cs"/>
          <w:szCs w:val="24"/>
          <w:u w:val="single"/>
          <w:rtl/>
        </w:rPr>
        <w:t>________________</w:t>
      </w:r>
      <w:r w:rsidRPr="000B28FD">
        <w:rPr>
          <w:rFonts w:ascii="David" w:hAnsi="David"/>
          <w:szCs w:val="24"/>
          <w:rtl/>
        </w:rPr>
        <w:t xml:space="preserve"> ₪, בתוספת מע"מ. </w:t>
      </w:r>
    </w:p>
    <w:p w14:paraId="79E83B2E" w14:textId="77777777" w:rsidR="007D0469" w:rsidRPr="000B28FD" w:rsidRDefault="007D0469" w:rsidP="007D0469">
      <w:pPr>
        <w:numPr>
          <w:ilvl w:val="1"/>
          <w:numId w:val="113"/>
        </w:numPr>
        <w:tabs>
          <w:tab w:val="left" w:pos="1445"/>
          <w:tab w:val="left" w:pos="8958"/>
        </w:tabs>
        <w:spacing w:line="360" w:lineRule="auto"/>
        <w:jc w:val="both"/>
        <w:rPr>
          <w:rFonts w:ascii="David" w:hAnsi="David"/>
          <w:szCs w:val="24"/>
        </w:rPr>
      </w:pPr>
      <w:r w:rsidRPr="000B28FD">
        <w:rPr>
          <w:rFonts w:ascii="David" w:hAnsi="David"/>
          <w:szCs w:val="24"/>
          <w:rtl/>
        </w:rPr>
        <w:t>ביצוע השירותים לפי סעיף זה יעשה בהתאם לדרישת המשרד ולפי צרכיו ובכפוף לקיום תקציב לנושא וקבלת כל האישורים הדרושים.</w:t>
      </w:r>
    </w:p>
    <w:p w14:paraId="5D3352DD" w14:textId="77777777" w:rsidR="007D0469" w:rsidRPr="00CE49EB" w:rsidRDefault="007D0469" w:rsidP="007D0469">
      <w:pPr>
        <w:numPr>
          <w:ilvl w:val="1"/>
          <w:numId w:val="113"/>
        </w:numPr>
        <w:spacing w:line="360" w:lineRule="auto"/>
        <w:jc w:val="both"/>
        <w:rPr>
          <w:rFonts w:asciiTheme="majorBidi" w:hAnsiTheme="majorBidi"/>
          <w:color w:val="0D0D0D" w:themeColor="text1" w:themeTint="F2"/>
          <w:szCs w:val="24"/>
          <w:rtl/>
        </w:rPr>
      </w:pPr>
      <w:r w:rsidRPr="00B300D6">
        <w:rPr>
          <w:szCs w:val="24"/>
          <w:rtl/>
        </w:rPr>
        <w:t>התמורה</w:t>
      </w:r>
      <w:r w:rsidRPr="00AB35BA">
        <w:rPr>
          <w:szCs w:val="24"/>
        </w:rPr>
        <w:t xml:space="preserve"> </w:t>
      </w:r>
      <w:r w:rsidRPr="00AB35BA">
        <w:rPr>
          <w:szCs w:val="24"/>
          <w:rtl/>
        </w:rPr>
        <w:t>תשולם</w:t>
      </w:r>
      <w:r w:rsidRPr="00AB35BA">
        <w:rPr>
          <w:szCs w:val="24"/>
        </w:rPr>
        <w:t xml:space="preserve"> </w:t>
      </w:r>
      <w:r w:rsidRPr="00AB35BA">
        <w:rPr>
          <w:szCs w:val="24"/>
          <w:rtl/>
        </w:rPr>
        <w:t>ל</w:t>
      </w:r>
      <w:r>
        <w:rPr>
          <w:rFonts w:hint="cs"/>
          <w:szCs w:val="24"/>
          <w:rtl/>
        </w:rPr>
        <w:t>זוכה</w:t>
      </w:r>
      <w:r>
        <w:rPr>
          <w:rFonts w:asciiTheme="majorBidi" w:hAnsiTheme="majorBidi" w:hint="cs"/>
          <w:color w:val="0D0D0D" w:themeColor="text1" w:themeTint="F2"/>
          <w:szCs w:val="24"/>
          <w:rtl/>
        </w:rPr>
        <w:t xml:space="preserve"> </w:t>
      </w:r>
      <w:r w:rsidRPr="00CE49EB">
        <w:rPr>
          <w:rFonts w:asciiTheme="majorBidi" w:hAnsiTheme="majorBidi"/>
          <w:color w:val="0D0D0D" w:themeColor="text1" w:themeTint="F2"/>
          <w:szCs w:val="24"/>
          <w:rtl/>
        </w:rPr>
        <w:t>בתשלומים, כנגד</w:t>
      </w:r>
      <w:r w:rsidRPr="00CE49EB">
        <w:rPr>
          <w:rFonts w:asciiTheme="majorBidi" w:hAnsiTheme="majorBidi"/>
          <w:color w:val="0D0D0D" w:themeColor="text1" w:themeTint="F2"/>
          <w:szCs w:val="24"/>
        </w:rPr>
        <w:t xml:space="preserve"> </w:t>
      </w:r>
      <w:r w:rsidRPr="002C15C4">
        <w:rPr>
          <w:rFonts w:hint="eastAsia"/>
          <w:szCs w:val="24"/>
          <w:rtl/>
        </w:rPr>
        <w:t>תשלום</w:t>
      </w:r>
      <w:r w:rsidRPr="002C15C4">
        <w:rPr>
          <w:szCs w:val="24"/>
          <w:rtl/>
        </w:rPr>
        <w:t xml:space="preserve"> </w:t>
      </w:r>
      <w:r w:rsidRPr="002C15C4">
        <w:rPr>
          <w:rFonts w:hint="eastAsia"/>
          <w:szCs w:val="24"/>
          <w:rtl/>
        </w:rPr>
        <w:t>חודשי</w:t>
      </w:r>
      <w:r w:rsidRPr="002C15C4">
        <w:rPr>
          <w:szCs w:val="24"/>
          <w:rtl/>
        </w:rPr>
        <w:t xml:space="preserve"> </w:t>
      </w:r>
      <w:r w:rsidRPr="002C15C4">
        <w:rPr>
          <w:rFonts w:hint="eastAsia"/>
          <w:szCs w:val="24"/>
          <w:rtl/>
        </w:rPr>
        <w:t>קבוע</w:t>
      </w:r>
      <w:r w:rsidRPr="00CE49EB">
        <w:rPr>
          <w:rFonts w:asciiTheme="majorBidi" w:hAnsiTheme="majorBidi"/>
          <w:color w:val="0D0D0D" w:themeColor="text1" w:themeTint="F2"/>
          <w:szCs w:val="24"/>
          <w:rtl/>
        </w:rPr>
        <w:t>,</w:t>
      </w:r>
      <w:r w:rsidRPr="00CE49EB">
        <w:rPr>
          <w:rFonts w:asciiTheme="majorBidi" w:hAnsiTheme="majorBidi"/>
          <w:color w:val="0D0D0D" w:themeColor="text1" w:themeTint="F2"/>
          <w:szCs w:val="24"/>
        </w:rPr>
        <w:t xml:space="preserve"> </w:t>
      </w:r>
      <w:r w:rsidRPr="00CE49EB">
        <w:rPr>
          <w:rFonts w:asciiTheme="majorBidi" w:hAnsiTheme="majorBidi" w:hint="eastAsia"/>
          <w:color w:val="0D0D0D" w:themeColor="text1" w:themeTint="F2"/>
          <w:szCs w:val="24"/>
          <w:rtl/>
        </w:rPr>
        <w:t>כפי</w:t>
      </w:r>
      <w:r w:rsidRPr="00CE49EB">
        <w:rPr>
          <w:rFonts w:asciiTheme="majorBidi" w:hAnsiTheme="majorBidi"/>
          <w:color w:val="0D0D0D" w:themeColor="text1" w:themeTint="F2"/>
          <w:szCs w:val="24"/>
          <w:rtl/>
        </w:rPr>
        <w:t xml:space="preserve"> </w:t>
      </w:r>
      <w:r w:rsidRPr="00CE49EB">
        <w:rPr>
          <w:rFonts w:asciiTheme="majorBidi" w:hAnsiTheme="majorBidi" w:hint="eastAsia"/>
          <w:color w:val="0D0D0D" w:themeColor="text1" w:themeTint="F2"/>
          <w:szCs w:val="24"/>
          <w:rtl/>
        </w:rPr>
        <w:t>שמפורט</w:t>
      </w:r>
      <w:r w:rsidRPr="00CE49EB">
        <w:rPr>
          <w:rFonts w:asciiTheme="majorBidi" w:hAnsiTheme="majorBidi"/>
          <w:color w:val="0D0D0D" w:themeColor="text1" w:themeTint="F2"/>
          <w:szCs w:val="24"/>
          <w:rtl/>
        </w:rPr>
        <w:t xml:space="preserve"> </w:t>
      </w:r>
      <w:r w:rsidRPr="00CE49EB">
        <w:rPr>
          <w:rFonts w:asciiTheme="majorBidi" w:hAnsiTheme="majorBidi" w:hint="eastAsia"/>
          <w:color w:val="0D0D0D" w:themeColor="text1" w:themeTint="F2"/>
          <w:szCs w:val="24"/>
          <w:rtl/>
        </w:rPr>
        <w:t>ב</w:t>
      </w:r>
      <w:r w:rsidRPr="00CE49EB">
        <w:rPr>
          <w:rFonts w:asciiTheme="majorBidi" w:hAnsiTheme="majorBidi" w:hint="eastAsia"/>
          <w:b/>
          <w:bCs/>
          <w:color w:val="0D0D0D" w:themeColor="text1" w:themeTint="F2"/>
          <w:szCs w:val="24"/>
          <w:rtl/>
        </w:rPr>
        <w:t>נספח</w:t>
      </w:r>
      <w:r w:rsidRPr="00CE49EB">
        <w:rPr>
          <w:rFonts w:asciiTheme="majorBidi" w:hAnsiTheme="majorBidi"/>
          <w:b/>
          <w:bCs/>
          <w:color w:val="0D0D0D" w:themeColor="text1" w:themeTint="F2"/>
          <w:szCs w:val="24"/>
          <w:rtl/>
        </w:rPr>
        <w:t xml:space="preserve"> </w:t>
      </w:r>
      <w:r w:rsidRPr="00CE49EB">
        <w:rPr>
          <w:rFonts w:asciiTheme="majorBidi" w:hAnsiTheme="majorBidi" w:hint="eastAsia"/>
          <w:b/>
          <w:bCs/>
          <w:color w:val="0D0D0D" w:themeColor="text1" w:themeTint="F2"/>
          <w:szCs w:val="24"/>
          <w:rtl/>
        </w:rPr>
        <w:t>א</w:t>
      </w:r>
      <w:r w:rsidRPr="00CE49EB">
        <w:rPr>
          <w:rFonts w:asciiTheme="majorBidi" w:hAnsiTheme="majorBidi"/>
          <w:b/>
          <w:bCs/>
          <w:color w:val="0D0D0D" w:themeColor="text1" w:themeTint="F2"/>
          <w:szCs w:val="24"/>
          <w:rtl/>
        </w:rPr>
        <w:t xml:space="preserve">'1 - </w:t>
      </w:r>
      <w:r w:rsidRPr="00CE49EB">
        <w:rPr>
          <w:rFonts w:asciiTheme="majorBidi" w:hAnsiTheme="majorBidi" w:hint="eastAsia"/>
          <w:b/>
          <w:bCs/>
          <w:color w:val="0D0D0D" w:themeColor="text1" w:themeTint="F2"/>
          <w:szCs w:val="24"/>
          <w:rtl/>
        </w:rPr>
        <w:t>מפרט</w:t>
      </w:r>
      <w:r w:rsidRPr="00CE49EB">
        <w:rPr>
          <w:rFonts w:asciiTheme="majorBidi" w:hAnsiTheme="majorBidi"/>
          <w:b/>
          <w:bCs/>
          <w:color w:val="0D0D0D" w:themeColor="text1" w:themeTint="F2"/>
          <w:szCs w:val="24"/>
          <w:rtl/>
        </w:rPr>
        <w:t xml:space="preserve"> </w:t>
      </w:r>
      <w:r w:rsidRPr="00CE49EB">
        <w:rPr>
          <w:rFonts w:asciiTheme="majorBidi" w:hAnsiTheme="majorBidi" w:hint="eastAsia"/>
          <w:b/>
          <w:bCs/>
          <w:color w:val="0D0D0D" w:themeColor="text1" w:themeTint="F2"/>
          <w:szCs w:val="24"/>
          <w:rtl/>
        </w:rPr>
        <w:t>מקצועי</w:t>
      </w:r>
      <w:r w:rsidRPr="00CE49EB">
        <w:rPr>
          <w:rFonts w:asciiTheme="majorBidi" w:hAnsiTheme="majorBidi"/>
          <w:color w:val="0D0D0D" w:themeColor="text1" w:themeTint="F2"/>
          <w:szCs w:val="24"/>
          <w:rtl/>
        </w:rPr>
        <w:t>.</w:t>
      </w:r>
    </w:p>
    <w:p w14:paraId="14FECB91" w14:textId="689C0835" w:rsidR="007D0469" w:rsidRPr="00A44812" w:rsidRDefault="007D0469" w:rsidP="001148BE">
      <w:pPr>
        <w:numPr>
          <w:ilvl w:val="1"/>
          <w:numId w:val="113"/>
        </w:numPr>
        <w:tabs>
          <w:tab w:val="left" w:pos="1445"/>
          <w:tab w:val="left" w:pos="8958"/>
        </w:tabs>
        <w:spacing w:line="360" w:lineRule="auto"/>
        <w:jc w:val="both"/>
        <w:rPr>
          <w:rFonts w:ascii="David" w:hAnsi="David"/>
          <w:szCs w:val="24"/>
          <w:rtl/>
        </w:rPr>
      </w:pPr>
      <w:bookmarkStart w:id="10" w:name="_Ref482099567"/>
      <w:r w:rsidRPr="00A44812">
        <w:rPr>
          <w:rFonts w:ascii="David" w:hAnsi="David"/>
          <w:szCs w:val="24"/>
          <w:rtl/>
        </w:rPr>
        <w:t xml:space="preserve">הקבלן מתחייב כי במקרים שבהם נספח התמחיר שנקבע במכרז </w:t>
      </w:r>
      <w:r w:rsidR="001148BE">
        <w:rPr>
          <w:rFonts w:ascii="David" w:hAnsi="David" w:hint="cs"/>
          <w:szCs w:val="24"/>
          <w:rtl/>
        </w:rPr>
        <w:t>או הוראות הדין מיטיבות עם העובד</w:t>
      </w:r>
      <w:r w:rsidRPr="00A44812">
        <w:rPr>
          <w:rFonts w:ascii="David" w:hAnsi="David"/>
          <w:szCs w:val="24"/>
          <w:rtl/>
        </w:rPr>
        <w:t>, יש לפעול בהתאם ל</w:t>
      </w:r>
      <w:r w:rsidR="001148BE">
        <w:rPr>
          <w:rFonts w:ascii="David" w:hAnsi="David" w:hint="cs"/>
          <w:szCs w:val="24"/>
          <w:rtl/>
        </w:rPr>
        <w:t>מקרה המיטיב עם העובד</w:t>
      </w:r>
      <w:r w:rsidRPr="00A44812">
        <w:rPr>
          <w:rFonts w:ascii="David" w:hAnsi="David"/>
          <w:szCs w:val="24"/>
          <w:rtl/>
        </w:rPr>
        <w:t>. הפרת סעיף זה היא הפרה יסודית של החוזה ועילה לביטולו המידי.</w:t>
      </w:r>
      <w:bookmarkEnd w:id="10"/>
      <w:r w:rsidRPr="00A44812">
        <w:rPr>
          <w:rFonts w:ascii="David" w:hAnsi="David"/>
          <w:szCs w:val="24"/>
          <w:rtl/>
        </w:rPr>
        <w:t xml:space="preserve"> </w:t>
      </w:r>
    </w:p>
    <w:p w14:paraId="0DD44701" w14:textId="41641AE9" w:rsidR="007D0469" w:rsidRPr="00A44812" w:rsidRDefault="007D0469" w:rsidP="007D0469">
      <w:pPr>
        <w:numPr>
          <w:ilvl w:val="1"/>
          <w:numId w:val="113"/>
        </w:numPr>
        <w:tabs>
          <w:tab w:val="left" w:pos="1445"/>
          <w:tab w:val="left" w:pos="8958"/>
        </w:tabs>
        <w:spacing w:line="360" w:lineRule="auto"/>
        <w:jc w:val="both"/>
        <w:rPr>
          <w:rFonts w:ascii="David" w:hAnsi="David"/>
          <w:szCs w:val="24"/>
          <w:rtl/>
        </w:rPr>
      </w:pPr>
      <w:r w:rsidRPr="00A44812">
        <w:rPr>
          <w:rFonts w:ascii="David" w:hAnsi="David"/>
          <w:szCs w:val="24"/>
          <w:rtl/>
        </w:rPr>
        <w:t>הקבלן מתחייב, במקרה הצורך, להסדיר את יחסי העבודה בינו לבין העובדים המועסקים על ידו לצורך חוזה זה בהסכם העסקה התואם את דרישות החוזה. הפרת סעיף זה היא הפרה יסודית של החוזה ועילה לביטולו המידי. אם יבקש הקבלן להיטיב עם עובדיו יותר מהקבוע בהסכם זה, הוא רשאי על פי שיקול דעתו בלבד לעשות כן ובלבד</w:t>
      </w:r>
      <w:r w:rsidR="002A00A0">
        <w:rPr>
          <w:rFonts w:ascii="David" w:hAnsi="David"/>
          <w:szCs w:val="24"/>
          <w:rtl/>
        </w:rPr>
        <w:t xml:space="preserve"> </w:t>
      </w:r>
      <w:r w:rsidRPr="00A44812">
        <w:rPr>
          <w:rFonts w:ascii="David" w:hAnsi="David"/>
          <w:szCs w:val="24"/>
          <w:rtl/>
        </w:rPr>
        <w:t>שיישא בכל עלות נוספת שתידרש.</w:t>
      </w:r>
    </w:p>
    <w:p w14:paraId="23B4B639" w14:textId="77777777" w:rsidR="007D0469" w:rsidRPr="00A44812" w:rsidRDefault="007D0469" w:rsidP="007D0469">
      <w:pPr>
        <w:numPr>
          <w:ilvl w:val="1"/>
          <w:numId w:val="113"/>
        </w:numPr>
        <w:tabs>
          <w:tab w:val="left" w:pos="1445"/>
          <w:tab w:val="left" w:pos="8958"/>
        </w:tabs>
        <w:spacing w:line="360" w:lineRule="auto"/>
        <w:jc w:val="both"/>
        <w:rPr>
          <w:rFonts w:ascii="David" w:hAnsi="David"/>
          <w:szCs w:val="24"/>
          <w:rtl/>
        </w:rPr>
      </w:pPr>
      <w:r w:rsidRPr="00A44812">
        <w:rPr>
          <w:rFonts w:ascii="David" w:hAnsi="David"/>
          <w:szCs w:val="24"/>
          <w:rtl/>
        </w:rPr>
        <w:t>הקבלן ימסור לכל עובד על פי חוזה זה תלוש שכר חודשי בהתאם לתיקון מס' 24 ל</w:t>
      </w:r>
      <w:hyperlink r:id="rId26" w:history="1">
        <w:r w:rsidRPr="00A44812">
          <w:rPr>
            <w:rFonts w:ascii="David" w:hAnsi="David"/>
            <w:szCs w:val="24"/>
            <w:rtl/>
          </w:rPr>
          <w:t>חוק הגנת השכר, תשי"ח-1958.</w:t>
        </w:r>
      </w:hyperlink>
      <w:r w:rsidRPr="00A44812">
        <w:rPr>
          <w:rFonts w:ascii="David" w:hAnsi="David"/>
          <w:szCs w:val="24"/>
          <w:rtl/>
        </w:rPr>
        <w:t xml:space="preserve"> אם נמנע עובד מלאסוף את תלוש השכר שלו בפרק זמן של 30 יום, ישלח לו אותו הקבלן בדואר מיד לאחר המועד האמור.</w:t>
      </w:r>
    </w:p>
    <w:p w14:paraId="66BF7FC6" w14:textId="77777777" w:rsidR="007D0469" w:rsidRPr="00823901" w:rsidRDefault="007D0469" w:rsidP="007D0469">
      <w:pPr>
        <w:numPr>
          <w:ilvl w:val="1"/>
          <w:numId w:val="113"/>
        </w:numPr>
        <w:tabs>
          <w:tab w:val="left" w:pos="1445"/>
          <w:tab w:val="left" w:pos="8958"/>
        </w:tabs>
        <w:spacing w:line="360" w:lineRule="auto"/>
        <w:jc w:val="both"/>
        <w:rPr>
          <w:rFonts w:ascii="David" w:hAnsi="David"/>
          <w:szCs w:val="24"/>
          <w:rtl/>
        </w:rPr>
      </w:pPr>
      <w:bookmarkStart w:id="11" w:name="_Ref482096576"/>
      <w:r w:rsidRPr="00823901">
        <w:rPr>
          <w:rFonts w:ascii="David" w:hAnsi="David"/>
          <w:szCs w:val="24"/>
          <w:rtl/>
        </w:rPr>
        <w:t xml:space="preserve">הקבלן ימציא לכל עובדיו הודעה לפי </w:t>
      </w:r>
      <w:hyperlink r:id="rId27" w:history="1">
        <w:r w:rsidRPr="00A44812">
          <w:rPr>
            <w:rFonts w:ascii="David" w:hAnsi="David"/>
            <w:szCs w:val="24"/>
            <w:rtl/>
          </w:rPr>
          <w:t>חוק הודעה לעובד ולמועמד לעבודה (תנאי עבודה והליכי מיון וקבלה לעבודה), תשס"ב-2002</w:t>
        </w:r>
      </w:hyperlink>
      <w:r w:rsidRPr="00823901">
        <w:rPr>
          <w:rFonts w:ascii="David" w:hAnsi="David"/>
          <w:szCs w:val="24"/>
          <w:rtl/>
        </w:rPr>
        <w:t>. לעובד שאינו קורא עברית תומצא הודעה לעיון בשפה המובנת לו. תנאי לתחילת ההתקשרות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לעובד.</w:t>
      </w:r>
      <w:bookmarkEnd w:id="11"/>
    </w:p>
    <w:p w14:paraId="5B95AB51" w14:textId="77777777" w:rsidR="007D0469" w:rsidRPr="00823901" w:rsidRDefault="007D0469" w:rsidP="007D0469">
      <w:pPr>
        <w:numPr>
          <w:ilvl w:val="1"/>
          <w:numId w:val="113"/>
        </w:numPr>
        <w:tabs>
          <w:tab w:val="left" w:pos="1445"/>
          <w:tab w:val="left" w:pos="8958"/>
        </w:tabs>
        <w:spacing w:line="360" w:lineRule="auto"/>
        <w:jc w:val="both"/>
        <w:rPr>
          <w:rFonts w:ascii="David" w:hAnsi="David"/>
          <w:szCs w:val="24"/>
          <w:rtl/>
        </w:rPr>
      </w:pPr>
      <w:r w:rsidRPr="00823901">
        <w:rPr>
          <w:rFonts w:ascii="David" w:hAnsi="David"/>
          <w:szCs w:val="24"/>
          <w:rtl/>
        </w:rPr>
        <w:t xml:space="preserve">אחת לחצי שנה ימציא הקבלן למשרד הצהרה שהוא עומד בכל החובות והתשלומים החלים עליו לפי חוקי העבודה ולפי הסכם ההתקשרות כלפי עובדיו המוצבים באתרי המשרד ובמתקניו. על ההצהרה להיות חתומה בידי מורשה חתימה מטעם קבלן השירותים ועל ידי עורך דין. </w:t>
      </w:r>
    </w:p>
    <w:p w14:paraId="17DA1AD8" w14:textId="77777777" w:rsidR="007D0469" w:rsidRPr="00823901" w:rsidRDefault="007D0469" w:rsidP="007D0469">
      <w:pPr>
        <w:numPr>
          <w:ilvl w:val="1"/>
          <w:numId w:val="113"/>
        </w:numPr>
        <w:tabs>
          <w:tab w:val="left" w:pos="1445"/>
          <w:tab w:val="left" w:pos="8958"/>
        </w:tabs>
        <w:spacing w:line="360" w:lineRule="auto"/>
        <w:jc w:val="both"/>
        <w:rPr>
          <w:rFonts w:ascii="David" w:hAnsi="David"/>
          <w:szCs w:val="24"/>
        </w:rPr>
      </w:pPr>
      <w:r w:rsidRPr="00823901">
        <w:rPr>
          <w:rFonts w:ascii="David" w:hAnsi="David"/>
          <w:szCs w:val="24"/>
          <w:rtl/>
        </w:rPr>
        <w:t xml:space="preserve">הקבלן יבטח את עובדיו בביטוח פנסיוני התואם את הקבוע </w:t>
      </w:r>
      <w:r w:rsidRPr="00A44812">
        <w:rPr>
          <w:rFonts w:ascii="David" w:hAnsi="David"/>
          <w:szCs w:val="24"/>
          <w:rtl/>
        </w:rPr>
        <w:t>ב</w:t>
      </w:r>
      <w:hyperlink r:id="rId28" w:history="1">
        <w:r w:rsidRPr="00A44812">
          <w:rPr>
            <w:rFonts w:ascii="David" w:hAnsi="David"/>
            <w:szCs w:val="24"/>
            <w:rtl/>
          </w:rPr>
          <w:t>צו ההרחבה [נוסח משולב] לפנסיה חובה 2011</w:t>
        </w:r>
      </w:hyperlink>
      <w:r w:rsidRPr="00A44812">
        <w:rPr>
          <w:rFonts w:ascii="David" w:hAnsi="David"/>
          <w:szCs w:val="24"/>
          <w:rtl/>
        </w:rPr>
        <w:t xml:space="preserve"> (י"פ 5772 (29.1.08), 1736 (להלן: "צו ההרחבה"), בשינויים שיפורטו</w:t>
      </w:r>
      <w:r w:rsidRPr="00823901">
        <w:rPr>
          <w:rFonts w:ascii="David" w:hAnsi="David"/>
          <w:szCs w:val="24"/>
          <w:rtl/>
        </w:rPr>
        <w:t xml:space="preserve"> להלן: </w:t>
      </w:r>
    </w:p>
    <w:p w14:paraId="254490D6" w14:textId="77777777" w:rsidR="007D0469" w:rsidRPr="00823901" w:rsidRDefault="007D0469" w:rsidP="007D0469">
      <w:pPr>
        <w:pStyle w:val="5c"/>
        <w:numPr>
          <w:ilvl w:val="0"/>
          <w:numId w:val="105"/>
        </w:numPr>
        <w:tabs>
          <w:tab w:val="left" w:pos="1513"/>
          <w:tab w:val="left" w:pos="2295"/>
          <w:tab w:val="left" w:pos="8958"/>
        </w:tabs>
        <w:ind w:right="0" w:firstLine="1445"/>
        <w:rPr>
          <w:rFonts w:ascii="David" w:hAnsi="David" w:cs="David"/>
          <w:sz w:val="24"/>
          <w:szCs w:val="24"/>
          <w:rtl/>
        </w:rPr>
      </w:pPr>
      <w:r w:rsidRPr="00823901">
        <w:rPr>
          <w:rFonts w:ascii="David" w:hAnsi="David" w:cs="David"/>
          <w:sz w:val="24"/>
          <w:szCs w:val="24"/>
          <w:rtl/>
        </w:rPr>
        <w:t>על הקבלן לא יחולו הסייגים הקבועים בסעיף 4.א.1 – 5 לצו ההרחבה.</w:t>
      </w:r>
    </w:p>
    <w:p w14:paraId="52751657" w14:textId="77777777" w:rsidR="007D0469" w:rsidRPr="00823901" w:rsidRDefault="007D0469" w:rsidP="007D0469">
      <w:pPr>
        <w:pStyle w:val="5c"/>
        <w:numPr>
          <w:ilvl w:val="0"/>
          <w:numId w:val="105"/>
        </w:numPr>
        <w:tabs>
          <w:tab w:val="clear" w:pos="567"/>
          <w:tab w:val="left" w:pos="2154"/>
          <w:tab w:val="num" w:pos="2295"/>
          <w:tab w:val="left" w:pos="8958"/>
        </w:tabs>
        <w:ind w:left="2295" w:right="0" w:hanging="283"/>
        <w:rPr>
          <w:rFonts w:ascii="David" w:hAnsi="David" w:cs="David"/>
          <w:sz w:val="24"/>
          <w:szCs w:val="24"/>
        </w:rPr>
      </w:pPr>
      <w:r w:rsidRPr="00823901">
        <w:rPr>
          <w:rFonts w:ascii="David" w:hAnsi="David" w:cs="David"/>
          <w:sz w:val="24"/>
          <w:szCs w:val="24"/>
          <w:rtl/>
        </w:rPr>
        <w:t xml:space="preserve">על אף האמור בצו ההרחבה (ובעיקר בסעיף 6 ד' לצו) שיעור ההפרשות מהשכר הפנסיוני לפוליסה אישית על שם העובד בקופת גמל (בהתאם לסעיף 13 של </w:t>
      </w:r>
      <w:hyperlink r:id="rId29" w:history="1">
        <w:r w:rsidRPr="00823901">
          <w:rPr>
            <w:rStyle w:val="Hyperlink"/>
            <w:rFonts w:ascii="David" w:hAnsi="David" w:cs="David"/>
            <w:sz w:val="24"/>
            <w:szCs w:val="24"/>
            <w:rtl/>
          </w:rPr>
          <w:t>חוק הפיקוח על שירותים פיננסיים (קופות גמל), תשס"ה-2005</w:t>
        </w:r>
      </w:hyperlink>
      <w:r w:rsidRPr="00823901">
        <w:rPr>
          <w:rFonts w:ascii="David" w:hAnsi="David" w:cs="David"/>
          <w:sz w:val="24"/>
          <w:szCs w:val="24"/>
          <w:rtl/>
        </w:rPr>
        <w:t>) אשר להם מחויב הקבלן החל מיום העסקת העובד לצורך ביצוע ההתקשרות יהיה כדלקמן:</w:t>
      </w:r>
    </w:p>
    <w:tbl>
      <w:tblPr>
        <w:tblStyle w:val="afb"/>
        <w:bidiVisual/>
        <w:tblW w:w="0" w:type="auto"/>
        <w:tblInd w:w="2606" w:type="dxa"/>
        <w:tblLook w:val="04A0" w:firstRow="1" w:lastRow="0" w:firstColumn="1" w:lastColumn="0" w:noHBand="0" w:noVBand="1"/>
      </w:tblPr>
      <w:tblGrid>
        <w:gridCol w:w="1527"/>
        <w:gridCol w:w="1527"/>
        <w:gridCol w:w="1574"/>
        <w:gridCol w:w="1301"/>
      </w:tblGrid>
      <w:tr w:rsidR="007D0469" w14:paraId="1163A573" w14:textId="77777777" w:rsidTr="00112632">
        <w:trPr>
          <w:trHeight w:val="684"/>
        </w:trPr>
        <w:tc>
          <w:tcPr>
            <w:tcW w:w="1527" w:type="dxa"/>
            <w:vAlign w:val="center"/>
          </w:tcPr>
          <w:p w14:paraId="70E6F513" w14:textId="77777777" w:rsidR="007D0469" w:rsidRPr="004E13B1" w:rsidRDefault="007D0469" w:rsidP="00112632">
            <w:pPr>
              <w:pStyle w:val="5c"/>
              <w:tabs>
                <w:tab w:val="left" w:pos="1513"/>
                <w:tab w:val="left" w:pos="2295"/>
              </w:tabs>
              <w:ind w:left="0" w:firstLine="0"/>
              <w:jc w:val="center"/>
              <w:rPr>
                <w:rFonts w:ascii="David" w:hAnsi="David" w:cs="David"/>
                <w:b/>
                <w:bCs/>
                <w:sz w:val="24"/>
                <w:szCs w:val="24"/>
                <w:rtl/>
              </w:rPr>
            </w:pPr>
            <w:r w:rsidRPr="004E13B1">
              <w:rPr>
                <w:rFonts w:ascii="David" w:hAnsi="David" w:cs="David" w:hint="cs"/>
                <w:b/>
                <w:bCs/>
                <w:sz w:val="24"/>
                <w:szCs w:val="24"/>
                <w:rtl/>
              </w:rPr>
              <w:t>הפרשות המעביד</w:t>
            </w:r>
          </w:p>
        </w:tc>
        <w:tc>
          <w:tcPr>
            <w:tcW w:w="1527" w:type="dxa"/>
            <w:vAlign w:val="center"/>
          </w:tcPr>
          <w:p w14:paraId="6754C233" w14:textId="77777777" w:rsidR="007D0469" w:rsidRPr="004E13B1" w:rsidRDefault="007D0469" w:rsidP="00112632">
            <w:pPr>
              <w:pStyle w:val="5c"/>
              <w:tabs>
                <w:tab w:val="left" w:pos="1513"/>
                <w:tab w:val="left" w:pos="2295"/>
              </w:tabs>
              <w:ind w:left="0" w:firstLine="0"/>
              <w:jc w:val="center"/>
              <w:rPr>
                <w:rFonts w:ascii="David" w:hAnsi="David" w:cs="David"/>
                <w:b/>
                <w:bCs/>
                <w:sz w:val="24"/>
                <w:szCs w:val="24"/>
                <w:rtl/>
              </w:rPr>
            </w:pPr>
            <w:r w:rsidRPr="004E13B1">
              <w:rPr>
                <w:rFonts w:ascii="David" w:hAnsi="David" w:cs="David" w:hint="cs"/>
                <w:b/>
                <w:bCs/>
                <w:sz w:val="24"/>
                <w:szCs w:val="24"/>
                <w:rtl/>
              </w:rPr>
              <w:t>הפרשות העובד</w:t>
            </w:r>
          </w:p>
        </w:tc>
        <w:tc>
          <w:tcPr>
            <w:tcW w:w="1574" w:type="dxa"/>
            <w:vAlign w:val="center"/>
          </w:tcPr>
          <w:p w14:paraId="39AB18BC" w14:textId="77777777" w:rsidR="007D0469" w:rsidRPr="004E13B1" w:rsidRDefault="007D0469" w:rsidP="00112632">
            <w:pPr>
              <w:pStyle w:val="5c"/>
              <w:tabs>
                <w:tab w:val="left" w:pos="1513"/>
                <w:tab w:val="left" w:pos="2295"/>
              </w:tabs>
              <w:ind w:left="0" w:firstLine="0"/>
              <w:jc w:val="center"/>
              <w:rPr>
                <w:rFonts w:ascii="David" w:hAnsi="David" w:cs="David"/>
                <w:b/>
                <w:bCs/>
                <w:sz w:val="24"/>
                <w:szCs w:val="24"/>
                <w:rtl/>
              </w:rPr>
            </w:pPr>
            <w:r w:rsidRPr="004E13B1">
              <w:rPr>
                <w:rFonts w:ascii="David" w:hAnsi="David" w:cs="David" w:hint="cs"/>
                <w:b/>
                <w:bCs/>
                <w:sz w:val="24"/>
                <w:szCs w:val="24"/>
                <w:rtl/>
              </w:rPr>
              <w:t>הפרשות המעביד לפיצויים</w:t>
            </w:r>
          </w:p>
        </w:tc>
        <w:tc>
          <w:tcPr>
            <w:tcW w:w="1301" w:type="dxa"/>
            <w:vAlign w:val="center"/>
          </w:tcPr>
          <w:p w14:paraId="73E0C7F3" w14:textId="77777777" w:rsidR="007D0469" w:rsidRPr="004E13B1" w:rsidRDefault="007D0469" w:rsidP="00112632">
            <w:pPr>
              <w:pStyle w:val="5c"/>
              <w:tabs>
                <w:tab w:val="left" w:pos="1513"/>
                <w:tab w:val="left" w:pos="2295"/>
              </w:tabs>
              <w:ind w:left="0" w:firstLine="0"/>
              <w:jc w:val="center"/>
              <w:rPr>
                <w:rFonts w:ascii="David" w:hAnsi="David" w:cs="David"/>
                <w:b/>
                <w:bCs/>
                <w:sz w:val="24"/>
                <w:szCs w:val="24"/>
                <w:rtl/>
              </w:rPr>
            </w:pPr>
            <w:r w:rsidRPr="004E13B1">
              <w:rPr>
                <w:rFonts w:ascii="David" w:hAnsi="David" w:cs="David" w:hint="cs"/>
                <w:b/>
                <w:bCs/>
                <w:sz w:val="24"/>
                <w:szCs w:val="24"/>
                <w:rtl/>
              </w:rPr>
              <w:t>סה"כ</w:t>
            </w:r>
          </w:p>
        </w:tc>
      </w:tr>
      <w:tr w:rsidR="007D0469" w14:paraId="45B03544" w14:textId="77777777" w:rsidTr="00112632">
        <w:trPr>
          <w:trHeight w:val="211"/>
        </w:trPr>
        <w:tc>
          <w:tcPr>
            <w:tcW w:w="1527" w:type="dxa"/>
          </w:tcPr>
          <w:p w14:paraId="36CEDD1B" w14:textId="77777777" w:rsidR="007D0469" w:rsidRDefault="007D0469" w:rsidP="00112632">
            <w:pPr>
              <w:pStyle w:val="5c"/>
              <w:tabs>
                <w:tab w:val="left" w:pos="1513"/>
                <w:tab w:val="left" w:pos="2295"/>
              </w:tabs>
              <w:ind w:left="0" w:firstLine="0"/>
              <w:rPr>
                <w:rFonts w:ascii="David" w:hAnsi="David" w:cs="David"/>
                <w:sz w:val="24"/>
                <w:szCs w:val="24"/>
                <w:rtl/>
              </w:rPr>
            </w:pPr>
            <w:r>
              <w:rPr>
                <w:rFonts w:ascii="David" w:hAnsi="David" w:cs="David" w:hint="cs"/>
                <w:sz w:val="24"/>
                <w:szCs w:val="24"/>
                <w:rtl/>
              </w:rPr>
              <w:t>7.5%</w:t>
            </w:r>
          </w:p>
        </w:tc>
        <w:tc>
          <w:tcPr>
            <w:tcW w:w="1527" w:type="dxa"/>
          </w:tcPr>
          <w:p w14:paraId="390534B8" w14:textId="77777777" w:rsidR="007D0469" w:rsidRDefault="007D0469" w:rsidP="00112632">
            <w:pPr>
              <w:pStyle w:val="5c"/>
              <w:tabs>
                <w:tab w:val="left" w:pos="1513"/>
                <w:tab w:val="left" w:pos="2295"/>
              </w:tabs>
              <w:ind w:left="0" w:firstLine="0"/>
              <w:rPr>
                <w:rFonts w:ascii="David" w:hAnsi="David" w:cs="David"/>
                <w:sz w:val="24"/>
                <w:szCs w:val="24"/>
                <w:rtl/>
              </w:rPr>
            </w:pPr>
            <w:r>
              <w:rPr>
                <w:rFonts w:ascii="David" w:hAnsi="David" w:cs="David" w:hint="cs"/>
                <w:sz w:val="24"/>
                <w:szCs w:val="24"/>
                <w:rtl/>
              </w:rPr>
              <w:t>7%</w:t>
            </w:r>
          </w:p>
        </w:tc>
        <w:tc>
          <w:tcPr>
            <w:tcW w:w="1574" w:type="dxa"/>
          </w:tcPr>
          <w:p w14:paraId="17C43D81" w14:textId="77777777" w:rsidR="007D0469" w:rsidRDefault="007D0469" w:rsidP="00112632">
            <w:pPr>
              <w:pStyle w:val="5c"/>
              <w:tabs>
                <w:tab w:val="left" w:pos="1513"/>
                <w:tab w:val="left" w:pos="2295"/>
              </w:tabs>
              <w:ind w:left="0" w:firstLine="0"/>
              <w:rPr>
                <w:rFonts w:ascii="David" w:hAnsi="David" w:cs="David"/>
                <w:sz w:val="24"/>
                <w:szCs w:val="24"/>
                <w:rtl/>
              </w:rPr>
            </w:pPr>
            <w:r>
              <w:rPr>
                <w:rFonts w:ascii="David" w:hAnsi="David" w:cs="David" w:hint="cs"/>
                <w:sz w:val="24"/>
                <w:szCs w:val="24"/>
                <w:rtl/>
              </w:rPr>
              <w:t>8.33%</w:t>
            </w:r>
          </w:p>
        </w:tc>
        <w:tc>
          <w:tcPr>
            <w:tcW w:w="1301" w:type="dxa"/>
          </w:tcPr>
          <w:p w14:paraId="5E783C5A" w14:textId="77777777" w:rsidR="007D0469" w:rsidRDefault="007D0469" w:rsidP="00112632">
            <w:pPr>
              <w:pStyle w:val="5c"/>
              <w:tabs>
                <w:tab w:val="left" w:pos="1513"/>
                <w:tab w:val="left" w:pos="2295"/>
              </w:tabs>
              <w:ind w:left="0" w:firstLine="0"/>
              <w:rPr>
                <w:rFonts w:ascii="David" w:hAnsi="David" w:cs="David"/>
                <w:sz w:val="24"/>
                <w:szCs w:val="24"/>
                <w:rtl/>
              </w:rPr>
            </w:pPr>
            <w:r>
              <w:rPr>
                <w:rFonts w:ascii="David" w:hAnsi="David" w:cs="David" w:hint="cs"/>
                <w:sz w:val="24"/>
                <w:szCs w:val="24"/>
                <w:rtl/>
              </w:rPr>
              <w:t>22.83%</w:t>
            </w:r>
          </w:p>
        </w:tc>
      </w:tr>
    </w:tbl>
    <w:p w14:paraId="13F8531D" w14:textId="77777777" w:rsidR="007D0469" w:rsidRPr="00823901" w:rsidRDefault="007D0469" w:rsidP="007D0469">
      <w:pPr>
        <w:pStyle w:val="4f0"/>
        <w:tabs>
          <w:tab w:val="left" w:pos="2295"/>
        </w:tabs>
        <w:ind w:left="2268" w:right="142" w:firstLine="1445"/>
        <w:rPr>
          <w:rFonts w:ascii="David" w:hAnsi="David" w:cs="David"/>
          <w:sz w:val="24"/>
          <w:szCs w:val="24"/>
        </w:rPr>
      </w:pPr>
    </w:p>
    <w:p w14:paraId="3899381B" w14:textId="77777777" w:rsidR="007D0469" w:rsidRPr="00823901" w:rsidRDefault="007D0469" w:rsidP="007D0469">
      <w:pPr>
        <w:pStyle w:val="5c"/>
        <w:numPr>
          <w:ilvl w:val="0"/>
          <w:numId w:val="105"/>
        </w:numPr>
        <w:tabs>
          <w:tab w:val="clear" w:pos="567"/>
          <w:tab w:val="left" w:pos="1513"/>
          <w:tab w:val="num" w:pos="2154"/>
          <w:tab w:val="left" w:pos="2295"/>
        </w:tabs>
        <w:ind w:left="2295" w:right="0" w:hanging="283"/>
        <w:rPr>
          <w:rFonts w:ascii="David" w:hAnsi="David" w:cs="David"/>
          <w:sz w:val="24"/>
          <w:szCs w:val="24"/>
          <w:rtl/>
        </w:rPr>
      </w:pPr>
      <w:r w:rsidRPr="00823901">
        <w:rPr>
          <w:rFonts w:ascii="David" w:hAnsi="David" w:cs="David"/>
          <w:sz w:val="24"/>
          <w:szCs w:val="24"/>
          <w:rtl/>
        </w:rPr>
        <w:t>על ההפרשה הפנסיונית לעמוד בכל התנאים המוגדרים בסעיף 14 ל</w:t>
      </w:r>
      <w:hyperlink r:id="rId30" w:history="1">
        <w:r w:rsidRPr="00823901">
          <w:rPr>
            <w:rStyle w:val="Hyperlink"/>
            <w:rFonts w:ascii="David" w:hAnsi="David" w:cs="David"/>
            <w:sz w:val="24"/>
            <w:szCs w:val="24"/>
            <w:rtl/>
          </w:rPr>
          <w:t>חוק פיצויי פיטורים, תשכ"ג-1963.</w:t>
        </w:r>
      </w:hyperlink>
    </w:p>
    <w:p w14:paraId="690A42F7" w14:textId="77777777" w:rsidR="007D0469" w:rsidRPr="00823901" w:rsidRDefault="007D0469" w:rsidP="007D0469">
      <w:pPr>
        <w:pStyle w:val="5c"/>
        <w:numPr>
          <w:ilvl w:val="0"/>
          <w:numId w:val="105"/>
        </w:numPr>
        <w:tabs>
          <w:tab w:val="clear" w:pos="567"/>
          <w:tab w:val="left" w:pos="1513"/>
          <w:tab w:val="num" w:pos="2295"/>
        </w:tabs>
        <w:ind w:left="2295" w:right="0" w:hanging="283"/>
        <w:rPr>
          <w:rFonts w:ascii="David" w:hAnsi="David" w:cs="David"/>
          <w:sz w:val="24"/>
          <w:szCs w:val="24"/>
          <w:rtl/>
        </w:rPr>
      </w:pPr>
      <w:r w:rsidRPr="00823901">
        <w:rPr>
          <w:rFonts w:ascii="David" w:hAnsi="David" w:cs="David"/>
          <w:sz w:val="24"/>
          <w:szCs w:val="24"/>
          <w:rtl/>
        </w:rPr>
        <w:t>על אף האמור בסעיפים 3.א.1 ו- 6.ה. – 6.ז.6ה' – 6ז' לצו ההרחבה (נוסח משולב) לפנסיה חובה, עובד המועסק על ידי הקבלן לצורך ביצוע חוזה זה יהיה זכאי לביטוח הפנסיוני ולביצוע ההפרשות בשיעורים המצוינים לעיל החל מיום העסקת העובד לצורך ביצוע ההתקשרות.</w:t>
      </w:r>
    </w:p>
    <w:p w14:paraId="49B7F1CB" w14:textId="38A0D61B" w:rsidR="007D0469" w:rsidRPr="00823901" w:rsidRDefault="007D0469" w:rsidP="007D0469">
      <w:pPr>
        <w:pStyle w:val="5c"/>
        <w:numPr>
          <w:ilvl w:val="0"/>
          <w:numId w:val="105"/>
        </w:numPr>
        <w:tabs>
          <w:tab w:val="clear" w:pos="567"/>
          <w:tab w:val="left" w:pos="1513"/>
          <w:tab w:val="left" w:pos="2295"/>
        </w:tabs>
        <w:ind w:left="2295" w:right="0" w:hanging="283"/>
        <w:rPr>
          <w:rFonts w:ascii="David" w:hAnsi="David" w:cs="David"/>
          <w:sz w:val="24"/>
          <w:szCs w:val="24"/>
          <w:rtl/>
        </w:rPr>
      </w:pPr>
      <w:r w:rsidRPr="00823901">
        <w:rPr>
          <w:rFonts w:ascii="David" w:hAnsi="David" w:cs="David"/>
          <w:sz w:val="24"/>
          <w:szCs w:val="24"/>
          <w:rtl/>
        </w:rPr>
        <w:t>ההפקדות ותשלומי המעביד עבור פיצויי פיטורים לא ניתנים להחזרה למעביד גם במקרה שבו העובד הפסיק את עבודתו מרצונו.</w:t>
      </w:r>
      <w:r w:rsidR="002A00A0">
        <w:rPr>
          <w:rFonts w:ascii="David" w:hAnsi="David" w:cs="David"/>
          <w:sz w:val="24"/>
          <w:szCs w:val="24"/>
          <w:rtl/>
        </w:rPr>
        <w:t xml:space="preserve"> </w:t>
      </w:r>
    </w:p>
    <w:p w14:paraId="30C3E073" w14:textId="77777777" w:rsidR="007D0469" w:rsidRPr="00823901" w:rsidRDefault="007D0469" w:rsidP="007D0469">
      <w:pPr>
        <w:pStyle w:val="5c"/>
        <w:numPr>
          <w:ilvl w:val="0"/>
          <w:numId w:val="105"/>
        </w:numPr>
        <w:tabs>
          <w:tab w:val="clear" w:pos="567"/>
          <w:tab w:val="num" w:pos="1303"/>
          <w:tab w:val="left" w:pos="1513"/>
          <w:tab w:val="left" w:pos="2295"/>
        </w:tabs>
        <w:ind w:left="2295" w:right="0" w:hanging="283"/>
        <w:rPr>
          <w:rFonts w:ascii="David" w:hAnsi="David" w:cs="David"/>
          <w:sz w:val="24"/>
          <w:szCs w:val="24"/>
          <w:rtl/>
        </w:rPr>
      </w:pPr>
      <w:r w:rsidRPr="00823901">
        <w:rPr>
          <w:rFonts w:ascii="David" w:hAnsi="David" w:cs="David"/>
          <w:sz w:val="24"/>
          <w:szCs w:val="24"/>
          <w:rtl/>
        </w:rPr>
        <w:t>למען הסר ספק, מובהר כי למרות הוראות סעיף 23 ל</w:t>
      </w:r>
      <w:hyperlink r:id="rId31" w:history="1">
        <w:r w:rsidRPr="00823901">
          <w:rPr>
            <w:rStyle w:val="Hyperlink"/>
            <w:rFonts w:ascii="David" w:hAnsi="David" w:cs="David"/>
            <w:sz w:val="24"/>
            <w:szCs w:val="24"/>
            <w:rtl/>
          </w:rPr>
          <w:t>חוק הפיקוח על שירותים פיננסיים (קופות גמל), תשס"ה-2005</w:t>
        </w:r>
      </w:hyperlink>
      <w:r w:rsidRPr="00823901">
        <w:rPr>
          <w:rFonts w:ascii="David" w:hAnsi="David" w:cs="David"/>
          <w:sz w:val="24"/>
          <w:szCs w:val="24"/>
          <w:rtl/>
        </w:rPr>
        <w:t>, לא יהיה הקבלן רשאי למשוך את כספי התגמולים שנצברו בקופה, לרבות תגמולי המעסיק.</w:t>
      </w:r>
    </w:p>
    <w:p w14:paraId="65865E3D" w14:textId="77777777" w:rsidR="007D0469" w:rsidRPr="00823901" w:rsidRDefault="007D0469" w:rsidP="007D0469">
      <w:pPr>
        <w:pStyle w:val="5c"/>
        <w:numPr>
          <w:ilvl w:val="0"/>
          <w:numId w:val="105"/>
        </w:numPr>
        <w:tabs>
          <w:tab w:val="clear" w:pos="567"/>
          <w:tab w:val="left" w:pos="1513"/>
          <w:tab w:val="left" w:pos="2295"/>
        </w:tabs>
        <w:ind w:left="2295" w:right="0" w:hanging="283"/>
        <w:rPr>
          <w:rFonts w:ascii="David" w:hAnsi="David" w:cs="David"/>
          <w:sz w:val="24"/>
          <w:szCs w:val="24"/>
          <w:rtl/>
        </w:rPr>
      </w:pPr>
      <w:r w:rsidRPr="00823901">
        <w:rPr>
          <w:rFonts w:ascii="David" w:hAnsi="David" w:cs="David"/>
          <w:sz w:val="24"/>
          <w:szCs w:val="24"/>
          <w:rtl/>
        </w:rPr>
        <w:t>חל על הקבלן איסור לבצע את ההסדר הפנסיוני באמצעות סוכנות שהוא בעל עניין בה או שבעל עניין בקבלן הוא בעל עניין בסוכנות.</w:t>
      </w:r>
    </w:p>
    <w:p w14:paraId="6EDA286B" w14:textId="77777777" w:rsidR="007D0469" w:rsidRPr="00823901" w:rsidRDefault="007D0469" w:rsidP="007D0469">
      <w:pPr>
        <w:pStyle w:val="4f0"/>
        <w:numPr>
          <w:ilvl w:val="3"/>
          <w:numId w:val="113"/>
        </w:numPr>
        <w:tabs>
          <w:tab w:val="left" w:pos="1513"/>
          <w:tab w:val="left" w:pos="2268"/>
        </w:tabs>
        <w:rPr>
          <w:rFonts w:ascii="David" w:hAnsi="David" w:cs="David"/>
          <w:sz w:val="24"/>
          <w:szCs w:val="24"/>
        </w:rPr>
      </w:pPr>
      <w:r w:rsidRPr="00823901">
        <w:rPr>
          <w:rFonts w:ascii="David" w:hAnsi="David" w:cs="David"/>
          <w:sz w:val="24"/>
          <w:szCs w:val="24"/>
          <w:rtl/>
        </w:rPr>
        <w:t>הקבלן מתחייב להפריש לקופת גמל בגין קצובת הנסיעה המשולמת לעובד. הפרשות כאמור יהיו כדלקמן:</w:t>
      </w:r>
    </w:p>
    <w:tbl>
      <w:tblPr>
        <w:bidiVisual/>
        <w:tblW w:w="6237" w:type="dxa"/>
        <w:tblInd w:w="29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ת הפרשות"/>
        <w:tblDescription w:val="טבלת הפרשות"/>
      </w:tblPr>
      <w:tblGrid>
        <w:gridCol w:w="2693"/>
        <w:gridCol w:w="2551"/>
        <w:gridCol w:w="993"/>
      </w:tblGrid>
      <w:tr w:rsidR="007D0469" w:rsidRPr="00823901" w14:paraId="5A3FBF5C" w14:textId="77777777" w:rsidTr="00112632">
        <w:tc>
          <w:tcPr>
            <w:tcW w:w="2693" w:type="dxa"/>
            <w:tcBorders>
              <w:top w:val="single" w:sz="4" w:space="0" w:color="auto"/>
              <w:left w:val="single" w:sz="4" w:space="0" w:color="auto"/>
              <w:bottom w:val="single" w:sz="4" w:space="0" w:color="auto"/>
              <w:right w:val="single" w:sz="4" w:space="0" w:color="auto"/>
            </w:tcBorders>
            <w:shd w:val="clear" w:color="auto" w:fill="E6E6E6"/>
          </w:tcPr>
          <w:p w14:paraId="424D7E0B" w14:textId="77777777" w:rsidR="007D0469" w:rsidRPr="00823901" w:rsidRDefault="007D0469" w:rsidP="00112632">
            <w:pPr>
              <w:ind w:right="142"/>
              <w:jc w:val="both"/>
              <w:rPr>
                <w:rFonts w:ascii="David" w:hAnsi="David"/>
                <w:b/>
                <w:bCs/>
                <w:szCs w:val="24"/>
              </w:rPr>
            </w:pPr>
            <w:r w:rsidRPr="00823901">
              <w:rPr>
                <w:rFonts w:ascii="David" w:hAnsi="David"/>
                <w:b/>
                <w:bCs/>
                <w:szCs w:val="24"/>
                <w:rtl/>
              </w:rPr>
              <w:t>הפרשות העובד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14:paraId="31E93880" w14:textId="77777777" w:rsidR="007D0469" w:rsidRPr="00823901" w:rsidRDefault="007D0469" w:rsidP="00112632">
            <w:pPr>
              <w:ind w:right="142"/>
              <w:jc w:val="both"/>
              <w:rPr>
                <w:rFonts w:ascii="David" w:hAnsi="David"/>
                <w:b/>
                <w:bCs/>
                <w:szCs w:val="24"/>
              </w:rPr>
            </w:pPr>
            <w:r w:rsidRPr="00823901">
              <w:rPr>
                <w:rFonts w:ascii="David" w:hAnsi="David"/>
                <w:b/>
                <w:bCs/>
                <w:szCs w:val="24"/>
                <w:rtl/>
              </w:rPr>
              <w:t xml:space="preserve">הפרשות המעביד </w:t>
            </w:r>
          </w:p>
        </w:tc>
        <w:tc>
          <w:tcPr>
            <w:tcW w:w="993" w:type="dxa"/>
            <w:tcBorders>
              <w:top w:val="single" w:sz="4" w:space="0" w:color="auto"/>
              <w:left w:val="single" w:sz="4" w:space="0" w:color="auto"/>
              <w:bottom w:val="single" w:sz="4" w:space="0" w:color="auto"/>
              <w:right w:val="single" w:sz="4" w:space="0" w:color="auto"/>
            </w:tcBorders>
            <w:shd w:val="clear" w:color="auto" w:fill="E6E6E6"/>
          </w:tcPr>
          <w:p w14:paraId="5B294B6F" w14:textId="77777777" w:rsidR="007D0469" w:rsidRPr="00823901" w:rsidRDefault="007D0469" w:rsidP="00112632">
            <w:pPr>
              <w:ind w:right="142"/>
              <w:jc w:val="both"/>
              <w:rPr>
                <w:rFonts w:ascii="David" w:hAnsi="David"/>
                <w:b/>
                <w:bCs/>
                <w:szCs w:val="24"/>
              </w:rPr>
            </w:pPr>
            <w:r w:rsidRPr="00823901">
              <w:rPr>
                <w:rFonts w:ascii="David" w:hAnsi="David"/>
                <w:b/>
                <w:bCs/>
                <w:szCs w:val="24"/>
                <w:rtl/>
              </w:rPr>
              <w:t xml:space="preserve">סה"כ </w:t>
            </w:r>
          </w:p>
        </w:tc>
      </w:tr>
      <w:tr w:rsidR="007D0469" w:rsidRPr="00823901" w14:paraId="50191EA6" w14:textId="77777777" w:rsidTr="00112632">
        <w:tc>
          <w:tcPr>
            <w:tcW w:w="2693" w:type="dxa"/>
            <w:tcBorders>
              <w:top w:val="single" w:sz="4" w:space="0" w:color="auto"/>
              <w:left w:val="single" w:sz="4" w:space="0" w:color="auto"/>
              <w:bottom w:val="single" w:sz="4" w:space="0" w:color="auto"/>
              <w:right w:val="single" w:sz="4" w:space="0" w:color="auto"/>
            </w:tcBorders>
          </w:tcPr>
          <w:p w14:paraId="5A9D04B0" w14:textId="77777777" w:rsidR="007D0469" w:rsidRPr="00823901" w:rsidRDefault="007D0469" w:rsidP="00112632">
            <w:pPr>
              <w:ind w:right="142"/>
              <w:jc w:val="both"/>
              <w:rPr>
                <w:rFonts w:ascii="David" w:hAnsi="David"/>
                <w:szCs w:val="24"/>
              </w:rPr>
            </w:pPr>
            <w:r w:rsidRPr="00823901">
              <w:rPr>
                <w:rFonts w:ascii="David" w:hAnsi="David"/>
                <w:szCs w:val="24"/>
                <w:rtl/>
              </w:rPr>
              <w:t>5%</w:t>
            </w:r>
          </w:p>
        </w:tc>
        <w:tc>
          <w:tcPr>
            <w:tcW w:w="2551" w:type="dxa"/>
            <w:tcBorders>
              <w:top w:val="single" w:sz="4" w:space="0" w:color="auto"/>
              <w:left w:val="single" w:sz="4" w:space="0" w:color="auto"/>
              <w:bottom w:val="single" w:sz="4" w:space="0" w:color="auto"/>
              <w:right w:val="single" w:sz="4" w:space="0" w:color="auto"/>
            </w:tcBorders>
          </w:tcPr>
          <w:p w14:paraId="54C9ACBA" w14:textId="77777777" w:rsidR="007D0469" w:rsidRPr="00823901" w:rsidRDefault="007D0469" w:rsidP="00112632">
            <w:pPr>
              <w:ind w:right="142"/>
              <w:jc w:val="both"/>
              <w:rPr>
                <w:rFonts w:ascii="David" w:hAnsi="David"/>
                <w:szCs w:val="24"/>
              </w:rPr>
            </w:pPr>
            <w:r w:rsidRPr="00823901">
              <w:rPr>
                <w:rFonts w:ascii="David" w:hAnsi="David"/>
                <w:szCs w:val="24"/>
                <w:rtl/>
              </w:rPr>
              <w:t>5%</w:t>
            </w:r>
          </w:p>
        </w:tc>
        <w:tc>
          <w:tcPr>
            <w:tcW w:w="993" w:type="dxa"/>
            <w:tcBorders>
              <w:top w:val="single" w:sz="4" w:space="0" w:color="auto"/>
              <w:left w:val="single" w:sz="4" w:space="0" w:color="auto"/>
              <w:bottom w:val="single" w:sz="4" w:space="0" w:color="auto"/>
              <w:right w:val="single" w:sz="4" w:space="0" w:color="auto"/>
            </w:tcBorders>
          </w:tcPr>
          <w:p w14:paraId="57F43EC6" w14:textId="77777777" w:rsidR="007D0469" w:rsidRPr="00823901" w:rsidRDefault="007D0469" w:rsidP="00112632">
            <w:pPr>
              <w:ind w:right="142"/>
              <w:jc w:val="both"/>
              <w:rPr>
                <w:rFonts w:ascii="David" w:hAnsi="David"/>
                <w:szCs w:val="24"/>
              </w:rPr>
            </w:pPr>
            <w:r w:rsidRPr="00823901">
              <w:rPr>
                <w:rFonts w:ascii="David" w:hAnsi="David"/>
                <w:szCs w:val="24"/>
                <w:rtl/>
              </w:rPr>
              <w:t>10%</w:t>
            </w:r>
          </w:p>
        </w:tc>
      </w:tr>
    </w:tbl>
    <w:p w14:paraId="6EB9B5A5" w14:textId="77777777" w:rsidR="007D0469" w:rsidRPr="00823901" w:rsidRDefault="007D0469" w:rsidP="007D0469">
      <w:pPr>
        <w:ind w:right="142"/>
        <w:jc w:val="both"/>
        <w:rPr>
          <w:rFonts w:ascii="David" w:hAnsi="David"/>
          <w:szCs w:val="24"/>
        </w:rPr>
      </w:pPr>
    </w:p>
    <w:p w14:paraId="657A77FF" w14:textId="77777777" w:rsidR="007D0469" w:rsidRPr="00823901" w:rsidRDefault="007D0469" w:rsidP="007D0469">
      <w:pPr>
        <w:pStyle w:val="4f0"/>
        <w:keepNext/>
        <w:numPr>
          <w:ilvl w:val="3"/>
          <w:numId w:val="113"/>
        </w:numPr>
        <w:tabs>
          <w:tab w:val="left" w:pos="1513"/>
          <w:tab w:val="left" w:pos="2268"/>
        </w:tabs>
        <w:ind w:right="142"/>
        <w:rPr>
          <w:rFonts w:ascii="David" w:hAnsi="David" w:cs="David"/>
          <w:sz w:val="24"/>
          <w:szCs w:val="24"/>
          <w:u w:val="single"/>
        </w:rPr>
      </w:pPr>
      <w:r w:rsidRPr="00823901">
        <w:rPr>
          <w:rFonts w:ascii="David" w:hAnsi="David" w:cs="David"/>
          <w:sz w:val="24"/>
          <w:szCs w:val="24"/>
          <w:u w:val="single"/>
          <w:rtl/>
        </w:rPr>
        <w:t>קרן השתלמות</w:t>
      </w:r>
    </w:p>
    <w:p w14:paraId="265A519F" w14:textId="4FAF92EF" w:rsidR="007D0469" w:rsidRPr="00823901" w:rsidRDefault="007D0469" w:rsidP="007D0469">
      <w:pPr>
        <w:pStyle w:val="5c"/>
        <w:numPr>
          <w:ilvl w:val="4"/>
          <w:numId w:val="113"/>
        </w:numPr>
        <w:tabs>
          <w:tab w:val="left" w:pos="1513"/>
          <w:tab w:val="left" w:pos="3402"/>
        </w:tabs>
        <w:ind w:right="142"/>
        <w:rPr>
          <w:rFonts w:ascii="David" w:hAnsi="David" w:cs="David"/>
          <w:sz w:val="24"/>
          <w:szCs w:val="24"/>
          <w:rtl/>
        </w:rPr>
      </w:pPr>
      <w:r w:rsidRPr="00823901">
        <w:rPr>
          <w:rFonts w:ascii="David" w:hAnsi="David" w:cs="David"/>
          <w:sz w:val="24"/>
          <w:szCs w:val="24"/>
          <w:rtl/>
        </w:rPr>
        <w:t>הקבלן מתחייב להפריש עבור העובדים תשלומים חודשיים לקרן</w:t>
      </w:r>
      <w:r w:rsidR="002A00A0">
        <w:rPr>
          <w:rFonts w:ascii="David" w:hAnsi="David" w:cs="David"/>
          <w:sz w:val="24"/>
          <w:szCs w:val="24"/>
          <w:rtl/>
        </w:rPr>
        <w:t xml:space="preserve"> </w:t>
      </w:r>
      <w:r w:rsidRPr="00823901">
        <w:rPr>
          <w:rFonts w:ascii="David" w:hAnsi="David" w:cs="David"/>
          <w:sz w:val="24"/>
          <w:szCs w:val="24"/>
          <w:rtl/>
        </w:rPr>
        <w:t>השתלמות שתיבחר על ידי העובד.</w:t>
      </w:r>
    </w:p>
    <w:p w14:paraId="71FA0E62" w14:textId="77777777" w:rsidR="007D0469" w:rsidRPr="00823901" w:rsidRDefault="007D0469" w:rsidP="007D0469">
      <w:pPr>
        <w:pStyle w:val="5c"/>
        <w:numPr>
          <w:ilvl w:val="4"/>
          <w:numId w:val="113"/>
        </w:numPr>
        <w:tabs>
          <w:tab w:val="left" w:pos="1513"/>
          <w:tab w:val="left" w:pos="3402"/>
        </w:tabs>
        <w:ind w:right="142"/>
        <w:rPr>
          <w:rFonts w:ascii="David" w:hAnsi="David" w:cs="David"/>
          <w:sz w:val="24"/>
          <w:szCs w:val="24"/>
          <w:rtl/>
        </w:rPr>
      </w:pPr>
      <w:r w:rsidRPr="00823901">
        <w:rPr>
          <w:rFonts w:ascii="David" w:hAnsi="David" w:cs="David"/>
          <w:sz w:val="24"/>
          <w:szCs w:val="24"/>
          <w:rtl/>
        </w:rPr>
        <w:t>הפרשות עבור הקרן, בין אם נבחרה קרן על ידי העובד ובין אם לאו, יבוצעו ובהתאם לכללים המפורסמים בהודעה ה.7.3.9.2 לעניין "עלות שכר למעסיק לכל שעת עבודה בתחום האבטחה והשמירה".</w:t>
      </w:r>
    </w:p>
    <w:p w14:paraId="2106CCB3" w14:textId="77777777" w:rsidR="007D0469" w:rsidRPr="00823901" w:rsidRDefault="007D0469" w:rsidP="007D0469">
      <w:pPr>
        <w:bidi w:val="0"/>
        <w:ind w:right="142"/>
        <w:jc w:val="both"/>
        <w:rPr>
          <w:rFonts w:ascii="David" w:hAnsi="David"/>
          <w:b/>
          <w:i/>
          <w:szCs w:val="24"/>
        </w:rPr>
      </w:pPr>
    </w:p>
    <w:tbl>
      <w:tblPr>
        <w:bidiVisual/>
        <w:tblW w:w="623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ת הפרשות"/>
        <w:tblDescription w:val="טבלת הפרשות"/>
      </w:tblPr>
      <w:tblGrid>
        <w:gridCol w:w="2693"/>
        <w:gridCol w:w="2551"/>
        <w:gridCol w:w="993"/>
      </w:tblGrid>
      <w:tr w:rsidR="007D0469" w:rsidRPr="00823901" w14:paraId="264B6408" w14:textId="77777777" w:rsidTr="00112632">
        <w:trPr>
          <w:jc w:val="right"/>
        </w:trPr>
        <w:tc>
          <w:tcPr>
            <w:tcW w:w="2693" w:type="dxa"/>
            <w:tcBorders>
              <w:top w:val="single" w:sz="4" w:space="0" w:color="auto"/>
              <w:left w:val="single" w:sz="4" w:space="0" w:color="auto"/>
              <w:bottom w:val="single" w:sz="4" w:space="0" w:color="auto"/>
              <w:right w:val="single" w:sz="4" w:space="0" w:color="auto"/>
            </w:tcBorders>
            <w:shd w:val="clear" w:color="auto" w:fill="E6E6E6"/>
          </w:tcPr>
          <w:p w14:paraId="1CE7B5B0" w14:textId="77777777" w:rsidR="007D0469" w:rsidRPr="00823901" w:rsidRDefault="007D0469" w:rsidP="00112632">
            <w:pPr>
              <w:ind w:right="142"/>
              <w:jc w:val="both"/>
              <w:rPr>
                <w:rFonts w:ascii="David" w:hAnsi="David"/>
                <w:b/>
                <w:bCs/>
                <w:szCs w:val="24"/>
              </w:rPr>
            </w:pPr>
            <w:r w:rsidRPr="00823901">
              <w:rPr>
                <w:rFonts w:ascii="David" w:hAnsi="David"/>
                <w:b/>
                <w:bCs/>
                <w:szCs w:val="24"/>
                <w:rtl/>
              </w:rPr>
              <w:t>הפרשות העובד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14:paraId="0031DF6F" w14:textId="77777777" w:rsidR="007D0469" w:rsidRPr="00823901" w:rsidRDefault="007D0469" w:rsidP="00112632">
            <w:pPr>
              <w:ind w:right="142"/>
              <w:jc w:val="both"/>
              <w:rPr>
                <w:rFonts w:ascii="David" w:hAnsi="David"/>
                <w:b/>
                <w:bCs/>
                <w:szCs w:val="24"/>
              </w:rPr>
            </w:pPr>
            <w:r w:rsidRPr="00823901">
              <w:rPr>
                <w:rFonts w:ascii="David" w:hAnsi="David"/>
                <w:b/>
                <w:bCs/>
                <w:szCs w:val="24"/>
                <w:rtl/>
              </w:rPr>
              <w:t>הפרשות המעביד</w:t>
            </w:r>
          </w:p>
        </w:tc>
        <w:tc>
          <w:tcPr>
            <w:tcW w:w="993" w:type="dxa"/>
            <w:tcBorders>
              <w:top w:val="single" w:sz="4" w:space="0" w:color="auto"/>
              <w:left w:val="single" w:sz="4" w:space="0" w:color="auto"/>
              <w:bottom w:val="single" w:sz="4" w:space="0" w:color="auto"/>
              <w:right w:val="single" w:sz="4" w:space="0" w:color="auto"/>
            </w:tcBorders>
            <w:shd w:val="clear" w:color="auto" w:fill="E6E6E6"/>
          </w:tcPr>
          <w:p w14:paraId="1455452C" w14:textId="77777777" w:rsidR="007D0469" w:rsidRPr="00823901" w:rsidRDefault="007D0469" w:rsidP="00112632">
            <w:pPr>
              <w:ind w:right="142"/>
              <w:jc w:val="both"/>
              <w:rPr>
                <w:rFonts w:ascii="David" w:hAnsi="David"/>
                <w:b/>
                <w:bCs/>
                <w:szCs w:val="24"/>
              </w:rPr>
            </w:pPr>
            <w:r w:rsidRPr="00823901">
              <w:rPr>
                <w:rFonts w:ascii="David" w:hAnsi="David"/>
                <w:b/>
                <w:bCs/>
                <w:szCs w:val="24"/>
                <w:rtl/>
              </w:rPr>
              <w:t xml:space="preserve">סה"כ </w:t>
            </w:r>
          </w:p>
        </w:tc>
      </w:tr>
      <w:tr w:rsidR="007D0469" w:rsidRPr="00823901" w14:paraId="213DEAA8" w14:textId="77777777" w:rsidTr="00112632">
        <w:trPr>
          <w:jc w:val="right"/>
        </w:trPr>
        <w:tc>
          <w:tcPr>
            <w:tcW w:w="2693" w:type="dxa"/>
            <w:tcBorders>
              <w:top w:val="single" w:sz="4" w:space="0" w:color="auto"/>
              <w:left w:val="single" w:sz="4" w:space="0" w:color="auto"/>
              <w:bottom w:val="single" w:sz="4" w:space="0" w:color="auto"/>
              <w:right w:val="single" w:sz="4" w:space="0" w:color="auto"/>
            </w:tcBorders>
          </w:tcPr>
          <w:p w14:paraId="35494DD8" w14:textId="77777777" w:rsidR="007D0469" w:rsidRPr="00823901" w:rsidRDefault="007D0469" w:rsidP="00112632">
            <w:pPr>
              <w:ind w:right="142"/>
              <w:jc w:val="both"/>
              <w:rPr>
                <w:rFonts w:ascii="David" w:hAnsi="David"/>
                <w:szCs w:val="24"/>
              </w:rPr>
            </w:pPr>
            <w:r w:rsidRPr="00823901">
              <w:rPr>
                <w:rFonts w:ascii="David" w:hAnsi="David"/>
                <w:szCs w:val="24"/>
                <w:rtl/>
              </w:rPr>
              <w:t>2.5%</w:t>
            </w:r>
          </w:p>
        </w:tc>
        <w:tc>
          <w:tcPr>
            <w:tcW w:w="2551" w:type="dxa"/>
            <w:tcBorders>
              <w:top w:val="single" w:sz="4" w:space="0" w:color="auto"/>
              <w:left w:val="single" w:sz="4" w:space="0" w:color="auto"/>
              <w:bottom w:val="single" w:sz="4" w:space="0" w:color="auto"/>
              <w:right w:val="single" w:sz="4" w:space="0" w:color="auto"/>
            </w:tcBorders>
          </w:tcPr>
          <w:p w14:paraId="583C39B3" w14:textId="77777777" w:rsidR="007D0469" w:rsidRPr="00823901" w:rsidRDefault="007D0469" w:rsidP="00112632">
            <w:pPr>
              <w:ind w:right="142"/>
              <w:jc w:val="both"/>
              <w:rPr>
                <w:rFonts w:ascii="David" w:hAnsi="David"/>
                <w:szCs w:val="24"/>
              </w:rPr>
            </w:pPr>
            <w:r w:rsidRPr="00823901">
              <w:rPr>
                <w:rFonts w:ascii="David" w:hAnsi="David"/>
                <w:szCs w:val="24"/>
                <w:rtl/>
              </w:rPr>
              <w:t>7.5%</w:t>
            </w:r>
          </w:p>
        </w:tc>
        <w:tc>
          <w:tcPr>
            <w:tcW w:w="993" w:type="dxa"/>
            <w:tcBorders>
              <w:top w:val="single" w:sz="4" w:space="0" w:color="auto"/>
              <w:left w:val="single" w:sz="4" w:space="0" w:color="auto"/>
              <w:bottom w:val="single" w:sz="4" w:space="0" w:color="auto"/>
              <w:right w:val="single" w:sz="4" w:space="0" w:color="auto"/>
            </w:tcBorders>
          </w:tcPr>
          <w:p w14:paraId="197E66E4" w14:textId="77777777" w:rsidR="007D0469" w:rsidRPr="00823901" w:rsidRDefault="007D0469" w:rsidP="00112632">
            <w:pPr>
              <w:ind w:right="142"/>
              <w:jc w:val="both"/>
              <w:rPr>
                <w:rFonts w:ascii="David" w:hAnsi="David"/>
                <w:szCs w:val="24"/>
              </w:rPr>
            </w:pPr>
            <w:r w:rsidRPr="00823901">
              <w:rPr>
                <w:rFonts w:ascii="David" w:hAnsi="David"/>
                <w:szCs w:val="24"/>
                <w:rtl/>
              </w:rPr>
              <w:t>10%</w:t>
            </w:r>
          </w:p>
        </w:tc>
      </w:tr>
    </w:tbl>
    <w:p w14:paraId="5F6000DA" w14:textId="77777777" w:rsidR="007D0469" w:rsidRPr="00823901" w:rsidRDefault="007D0469" w:rsidP="007D0469">
      <w:pPr>
        <w:pStyle w:val="5c"/>
        <w:ind w:left="3402" w:right="142" w:firstLine="0"/>
        <w:rPr>
          <w:rFonts w:ascii="David" w:hAnsi="David" w:cs="David"/>
          <w:sz w:val="24"/>
          <w:szCs w:val="24"/>
          <w:rtl/>
        </w:rPr>
      </w:pPr>
    </w:p>
    <w:p w14:paraId="010D9287" w14:textId="77777777" w:rsidR="007D0469" w:rsidRPr="00823901" w:rsidRDefault="007D0469" w:rsidP="00FF3F11">
      <w:pPr>
        <w:pStyle w:val="34"/>
        <w:rPr>
          <w:rtl/>
        </w:rPr>
      </w:pPr>
      <w:r w:rsidRPr="00823901">
        <w:rPr>
          <w:rtl/>
        </w:rPr>
        <w:t>הקבלן מתחייב, לא יאוחר מ-60 יום מיום החתימה על ההסכם, להעביר ל"גוף מוסדי" ול"מוצר הפנסיוני" (כמשמעותם ב</w:t>
      </w:r>
      <w:hyperlink r:id="rId32" w:history="1">
        <w:r w:rsidRPr="00823901">
          <w:rPr>
            <w:rStyle w:val="Hyperlink"/>
            <w:rtl/>
          </w:rPr>
          <w:t>חוק הפיקוח על שירותים פיננסיים (ייעוץ, שיווק ומערכת סליקה פנסיוניים), תשס"ה-2005</w:t>
        </w:r>
      </w:hyperlink>
      <w:r w:rsidRPr="00823901">
        <w:rPr>
          <w:u w:color="3464BA"/>
          <w:rtl/>
        </w:rPr>
        <w:t>)</w:t>
      </w:r>
      <w:r w:rsidRPr="00823901">
        <w:rPr>
          <w:rtl/>
        </w:rPr>
        <w:t xml:space="preserve"> (אחד או יותר), שאליו מפקיד הספק את התשלומים הפנסיוניים עבור העובד (בסעיף זה – "הקופה") רשימה הכוללת את הפרטים הבאים:</w:t>
      </w:r>
    </w:p>
    <w:p w14:paraId="00BAE4AB" w14:textId="77777777" w:rsidR="007D0469" w:rsidRPr="00823901" w:rsidRDefault="007D0469" w:rsidP="007D0469">
      <w:pPr>
        <w:pStyle w:val="4f0"/>
        <w:numPr>
          <w:ilvl w:val="3"/>
          <w:numId w:val="113"/>
        </w:numPr>
        <w:tabs>
          <w:tab w:val="left" w:pos="1513"/>
          <w:tab w:val="left" w:pos="2268"/>
        </w:tabs>
        <w:ind w:right="142"/>
        <w:rPr>
          <w:rFonts w:ascii="David" w:hAnsi="David" w:cs="David"/>
          <w:sz w:val="24"/>
          <w:szCs w:val="24"/>
          <w:rtl/>
        </w:rPr>
      </w:pPr>
      <w:r w:rsidRPr="00823901">
        <w:rPr>
          <w:rFonts w:ascii="David" w:hAnsi="David" w:cs="David"/>
          <w:sz w:val="24"/>
          <w:szCs w:val="24"/>
          <w:rtl/>
        </w:rPr>
        <w:t xml:space="preserve">שם פרטי, שם משפחה, מען העובד, מספר תעודת זהות, תאריך תחילת עבודה של העובד המועסק על ידו לצורך ביצוע חוזה זה, ושבגינו מפריש הספק תשלומים פנסיוניים לקופה. </w:t>
      </w:r>
    </w:p>
    <w:p w14:paraId="1CE31A43" w14:textId="77777777" w:rsidR="007D0469" w:rsidRPr="00823901" w:rsidRDefault="007D0469" w:rsidP="007D0469">
      <w:pPr>
        <w:pStyle w:val="4f0"/>
        <w:numPr>
          <w:ilvl w:val="3"/>
          <w:numId w:val="113"/>
        </w:numPr>
        <w:tabs>
          <w:tab w:val="left" w:pos="1513"/>
          <w:tab w:val="left" w:pos="2268"/>
        </w:tabs>
        <w:ind w:right="142"/>
        <w:rPr>
          <w:rFonts w:ascii="David" w:hAnsi="David" w:cs="David"/>
          <w:sz w:val="24"/>
          <w:szCs w:val="24"/>
          <w:rtl/>
        </w:rPr>
      </w:pPr>
      <w:r w:rsidRPr="00823901">
        <w:rPr>
          <w:rFonts w:ascii="David" w:hAnsi="David" w:cs="David"/>
          <w:sz w:val="24"/>
          <w:szCs w:val="24"/>
          <w:rtl/>
        </w:rPr>
        <w:t>פירוט שכרו החודשי של העובד החל מיום החתימה על החוזה או החל מיום קליטתו של העובד או החל מהיום שהעובד התחיל לעבוד מכוח חוזה זה, לפי העניין.</w:t>
      </w:r>
    </w:p>
    <w:p w14:paraId="4F734CC6" w14:textId="77777777" w:rsidR="007D0469" w:rsidRPr="00823901" w:rsidRDefault="007D0469" w:rsidP="007D0469">
      <w:pPr>
        <w:pStyle w:val="4f0"/>
        <w:numPr>
          <w:ilvl w:val="3"/>
          <w:numId w:val="113"/>
        </w:numPr>
        <w:tabs>
          <w:tab w:val="left" w:pos="1513"/>
          <w:tab w:val="left" w:pos="2268"/>
        </w:tabs>
        <w:ind w:right="142"/>
        <w:rPr>
          <w:rFonts w:ascii="David" w:hAnsi="David" w:cs="David"/>
          <w:sz w:val="24"/>
          <w:szCs w:val="24"/>
          <w:rtl/>
        </w:rPr>
      </w:pPr>
      <w:r w:rsidRPr="00823901">
        <w:rPr>
          <w:rFonts w:ascii="David" w:hAnsi="David" w:cs="David"/>
          <w:sz w:val="24"/>
          <w:szCs w:val="24"/>
          <w:rtl/>
        </w:rPr>
        <w:t>העתק מהרשימה יועבר למזמין, מוחתם בחותמת "העתק זהה למקור", וחתום על ידי עורך דין.</w:t>
      </w:r>
    </w:p>
    <w:p w14:paraId="15551D9D" w14:textId="77777777" w:rsidR="007D0469" w:rsidRPr="00823901" w:rsidRDefault="007D0469" w:rsidP="007D0469">
      <w:pPr>
        <w:pStyle w:val="4f0"/>
        <w:numPr>
          <w:ilvl w:val="3"/>
          <w:numId w:val="113"/>
        </w:numPr>
        <w:tabs>
          <w:tab w:val="left" w:pos="1513"/>
          <w:tab w:val="left" w:pos="2268"/>
        </w:tabs>
        <w:ind w:right="142"/>
        <w:rPr>
          <w:rFonts w:ascii="David" w:hAnsi="David" w:cs="David"/>
          <w:sz w:val="24"/>
          <w:szCs w:val="24"/>
          <w:rtl/>
        </w:rPr>
      </w:pPr>
      <w:r w:rsidRPr="00823901">
        <w:rPr>
          <w:rFonts w:ascii="David" w:hAnsi="David" w:cs="David"/>
          <w:sz w:val="24"/>
          <w:szCs w:val="24"/>
          <w:rtl/>
        </w:rPr>
        <w:t>רישום חסר או כוזב של הדיווח יהיה הפרה יסודית של החוזה ועילה לביטולו.</w:t>
      </w:r>
    </w:p>
    <w:p w14:paraId="7D5DCB60" w14:textId="77777777" w:rsidR="007D0469" w:rsidRPr="00823901" w:rsidRDefault="007D0469" w:rsidP="007D0469">
      <w:pPr>
        <w:pStyle w:val="4f0"/>
        <w:numPr>
          <w:ilvl w:val="3"/>
          <w:numId w:val="113"/>
        </w:numPr>
        <w:tabs>
          <w:tab w:val="left" w:pos="1513"/>
          <w:tab w:val="left" w:pos="2268"/>
        </w:tabs>
        <w:ind w:right="142"/>
        <w:rPr>
          <w:rFonts w:ascii="David" w:hAnsi="David" w:cs="David"/>
          <w:sz w:val="24"/>
          <w:szCs w:val="24"/>
          <w:rtl/>
        </w:rPr>
      </w:pPr>
      <w:r w:rsidRPr="00823901">
        <w:rPr>
          <w:rFonts w:ascii="David" w:hAnsi="David" w:cs="David"/>
          <w:sz w:val="24"/>
          <w:szCs w:val="24"/>
          <w:rtl/>
        </w:rPr>
        <w:t>דיווח זה יחזור על עצמו מדי 1 בחודש פברואר ו-1 בחודש אוגוסט של כל שנה. הדיווח יכלול גם את רשימת העובדים שהועסקו על ידי הספק לצורך ביצוע חוזה זה, ושסיימו את עבודתם אצלו מכל סיבה שהיא במהלך חצי השנה שקדמה למועד הדיווח.</w:t>
      </w:r>
    </w:p>
    <w:p w14:paraId="12501CB0" w14:textId="77B374B5" w:rsidR="007D0469" w:rsidRPr="00823901" w:rsidRDefault="007D0469" w:rsidP="007D0469">
      <w:pPr>
        <w:pStyle w:val="4f0"/>
        <w:numPr>
          <w:ilvl w:val="3"/>
          <w:numId w:val="113"/>
        </w:numPr>
        <w:tabs>
          <w:tab w:val="left" w:pos="1513"/>
          <w:tab w:val="left" w:pos="2268"/>
        </w:tabs>
        <w:ind w:right="142"/>
        <w:rPr>
          <w:rFonts w:ascii="David" w:hAnsi="David" w:cs="David"/>
          <w:sz w:val="24"/>
          <w:szCs w:val="24"/>
        </w:rPr>
      </w:pPr>
      <w:r w:rsidRPr="00823901">
        <w:rPr>
          <w:rFonts w:ascii="David" w:hAnsi="David" w:cs="David"/>
          <w:sz w:val="24"/>
          <w:szCs w:val="24"/>
          <w:rtl/>
        </w:rPr>
        <w:t>ההוראות דלעיל יעוגנו ויפורטו בהודעה לעובד כמפורט בסעיף ‏</w:t>
      </w:r>
      <w:r w:rsidRPr="00823901">
        <w:rPr>
          <w:rFonts w:ascii="David" w:hAnsi="David" w:cs="David"/>
          <w:sz w:val="24"/>
          <w:szCs w:val="24"/>
          <w:rtl/>
        </w:rPr>
        <w:fldChar w:fldCharType="begin"/>
      </w:r>
      <w:r w:rsidRPr="00823901">
        <w:rPr>
          <w:rFonts w:ascii="David" w:hAnsi="David" w:cs="David"/>
          <w:sz w:val="24"/>
          <w:szCs w:val="24"/>
          <w:rtl/>
        </w:rPr>
        <w:instrText xml:space="preserve"> </w:instrText>
      </w:r>
      <w:r w:rsidRPr="00823901">
        <w:rPr>
          <w:rFonts w:ascii="David" w:hAnsi="David" w:cs="David"/>
          <w:sz w:val="24"/>
          <w:szCs w:val="24"/>
        </w:rPr>
        <w:instrText>REF</w:instrText>
      </w:r>
      <w:r w:rsidRPr="00823901">
        <w:rPr>
          <w:rFonts w:ascii="David" w:hAnsi="David" w:cs="David"/>
          <w:sz w:val="24"/>
          <w:szCs w:val="24"/>
          <w:rtl/>
        </w:rPr>
        <w:instrText xml:space="preserve"> _</w:instrText>
      </w:r>
      <w:r w:rsidRPr="00823901">
        <w:rPr>
          <w:rFonts w:ascii="David" w:hAnsi="David" w:cs="David"/>
          <w:sz w:val="24"/>
          <w:szCs w:val="24"/>
        </w:rPr>
        <w:instrText>Ref482096576 \r \h</w:instrText>
      </w:r>
      <w:r w:rsidRPr="00823901">
        <w:rPr>
          <w:rFonts w:ascii="David" w:hAnsi="David" w:cs="David"/>
          <w:sz w:val="24"/>
          <w:szCs w:val="24"/>
          <w:rtl/>
        </w:rPr>
        <w:instrText xml:space="preserve">  \* </w:instrText>
      </w:r>
      <w:r w:rsidRPr="00823901">
        <w:rPr>
          <w:rFonts w:ascii="David" w:hAnsi="David" w:cs="David"/>
          <w:sz w:val="24"/>
          <w:szCs w:val="24"/>
        </w:rPr>
        <w:instrText>MERGEFORMAT</w:instrText>
      </w:r>
      <w:r w:rsidRPr="00823901">
        <w:rPr>
          <w:rFonts w:ascii="David" w:hAnsi="David" w:cs="David"/>
          <w:sz w:val="24"/>
          <w:szCs w:val="24"/>
          <w:rtl/>
        </w:rPr>
        <w:instrText xml:space="preserve"> </w:instrText>
      </w:r>
      <w:r w:rsidRPr="00823901">
        <w:rPr>
          <w:rFonts w:ascii="David" w:hAnsi="David" w:cs="David"/>
          <w:sz w:val="24"/>
          <w:szCs w:val="24"/>
          <w:rtl/>
        </w:rPr>
      </w:r>
      <w:r w:rsidRPr="00823901">
        <w:rPr>
          <w:rFonts w:ascii="David" w:hAnsi="David" w:cs="David"/>
          <w:sz w:val="24"/>
          <w:szCs w:val="24"/>
          <w:rtl/>
        </w:rPr>
        <w:fldChar w:fldCharType="separate"/>
      </w:r>
      <w:r w:rsidR="006D3C98">
        <w:rPr>
          <w:rFonts w:ascii="David" w:hAnsi="David" w:cs="David"/>
          <w:sz w:val="24"/>
          <w:szCs w:val="24"/>
          <w:cs/>
        </w:rPr>
        <w:t>‎</w:t>
      </w:r>
      <w:r w:rsidR="006D3C98">
        <w:rPr>
          <w:rFonts w:ascii="David" w:hAnsi="David" w:cs="David"/>
          <w:sz w:val="24"/>
          <w:szCs w:val="24"/>
        </w:rPr>
        <w:t>8.8</w:t>
      </w:r>
      <w:r w:rsidRPr="00823901">
        <w:rPr>
          <w:rFonts w:ascii="David" w:hAnsi="David" w:cs="David"/>
          <w:sz w:val="24"/>
          <w:szCs w:val="24"/>
          <w:rtl/>
        </w:rPr>
        <w:fldChar w:fldCharType="end"/>
      </w:r>
      <w:r w:rsidRPr="00823901">
        <w:rPr>
          <w:rFonts w:ascii="David" w:hAnsi="David" w:cs="David"/>
          <w:sz w:val="24"/>
          <w:szCs w:val="24"/>
          <w:rtl/>
        </w:rPr>
        <w:t xml:space="preserve"> לעיל.</w:t>
      </w:r>
    </w:p>
    <w:p w14:paraId="26693453" w14:textId="77777777" w:rsidR="007D0469" w:rsidRPr="00791D4A" w:rsidRDefault="007D0469" w:rsidP="00FF3F11">
      <w:pPr>
        <w:pStyle w:val="34"/>
        <w:rPr>
          <w:highlight w:val="yellow"/>
          <w:rtl/>
        </w:rPr>
      </w:pPr>
      <w:r w:rsidRPr="00791D4A">
        <w:rPr>
          <w:highlight w:val="yellow"/>
          <w:rtl/>
        </w:rPr>
        <w:t>כללי הצמדה</w:t>
      </w:r>
    </w:p>
    <w:p w14:paraId="2D092A52" w14:textId="77777777" w:rsidR="007D0469" w:rsidRPr="00836DE0" w:rsidRDefault="007D0469" w:rsidP="007D0469">
      <w:pPr>
        <w:pStyle w:val="4f0"/>
        <w:numPr>
          <w:ilvl w:val="3"/>
          <w:numId w:val="113"/>
        </w:numPr>
        <w:tabs>
          <w:tab w:val="left" w:pos="1513"/>
          <w:tab w:val="left" w:pos="2268"/>
        </w:tabs>
        <w:ind w:right="142"/>
        <w:rPr>
          <w:rFonts w:ascii="David" w:hAnsi="David" w:cs="David"/>
          <w:sz w:val="24"/>
          <w:szCs w:val="24"/>
          <w:rtl/>
        </w:rPr>
      </w:pPr>
      <w:r>
        <w:rPr>
          <w:rFonts w:ascii="David" w:hAnsi="David" w:cs="David" w:hint="cs"/>
          <w:sz w:val="24"/>
          <w:szCs w:val="24"/>
          <w:rtl/>
        </w:rPr>
        <w:t xml:space="preserve"> </w:t>
      </w:r>
      <w:r w:rsidRPr="00836DE0">
        <w:rPr>
          <w:rFonts w:ascii="David" w:hAnsi="David" w:cs="David"/>
          <w:sz w:val="24"/>
          <w:szCs w:val="24"/>
          <w:rtl/>
        </w:rPr>
        <w:t xml:space="preserve">כללי הצמדה יחולקו לשניים. כללי הצמדה עבור רכיבים שהם שכר עבודה וכללי הצמדה עבור רכיבים שאינם שכר עבודה. לשם כך, יש לדרוש מקבלן השירותים לציין במסגרת הגשת הצעתו במכרז את היקף משרות כוח האדם אשר יועסק על ידו לצורך ביצוע ההתקשרות. </w:t>
      </w:r>
    </w:p>
    <w:p w14:paraId="2405EAAA" w14:textId="1CDF053E" w:rsidR="007D0469" w:rsidRPr="00836DE0" w:rsidRDefault="00311337" w:rsidP="00FF3F11">
      <w:pPr>
        <w:pStyle w:val="4f0"/>
        <w:numPr>
          <w:ilvl w:val="3"/>
          <w:numId w:val="113"/>
        </w:numPr>
        <w:ind w:left="2295" w:right="142" w:hanging="850"/>
        <w:rPr>
          <w:rFonts w:ascii="David" w:hAnsi="David" w:cs="David"/>
          <w:sz w:val="24"/>
          <w:szCs w:val="24"/>
          <w:rtl/>
        </w:rPr>
      </w:pPr>
      <w:r>
        <w:rPr>
          <w:rFonts w:ascii="David" w:hAnsi="David" w:cs="David" w:hint="cs"/>
          <w:sz w:val="24"/>
          <w:szCs w:val="24"/>
          <w:rtl/>
        </w:rPr>
        <w:t xml:space="preserve">מכיוון שרכיב השכר במכרז זה </w:t>
      </w:r>
      <w:r w:rsidR="007D0469" w:rsidRPr="00836DE0">
        <w:rPr>
          <w:rFonts w:ascii="David" w:hAnsi="David" w:cs="David"/>
          <w:sz w:val="24"/>
          <w:szCs w:val="24"/>
          <w:rtl/>
        </w:rPr>
        <w:t xml:space="preserve">גבוה מהשכר המינמלי המפורסם </w:t>
      </w:r>
      <w:r w:rsidR="007D0469" w:rsidRPr="00836DE0">
        <w:rPr>
          <w:rFonts w:ascii="David" w:hAnsi="David" w:cs="David"/>
          <w:sz w:val="24"/>
          <w:szCs w:val="24"/>
          <w:u w:color="3464BA"/>
          <w:rtl/>
        </w:rPr>
        <w:t>ב</w:t>
      </w:r>
      <w:hyperlink r:id="rId33" w:history="1">
        <w:r w:rsidR="007D0469" w:rsidRPr="00836DE0">
          <w:rPr>
            <w:rStyle w:val="Hyperlink"/>
            <w:rFonts w:ascii="David" w:hAnsi="David" w:cs="David"/>
            <w:sz w:val="24"/>
            <w:szCs w:val="24"/>
            <w:rtl/>
          </w:rPr>
          <w:t>הודעה, "עלות שכר למעסיק לכל שעת עבודה בתחום השמירה והאבטחה".</w:t>
        </w:r>
      </w:hyperlink>
      <w:r w:rsidR="007D0469" w:rsidRPr="00836DE0">
        <w:rPr>
          <w:rFonts w:ascii="David" w:hAnsi="David" w:cs="David"/>
          <w:sz w:val="24"/>
          <w:szCs w:val="24"/>
          <w:rtl/>
        </w:rPr>
        <w:t xml:space="preserve"> עדכון בשכר היסוד המינימאלי לא יגרור עליה מקבילה בשכר כל עוד </w:t>
      </w:r>
      <w:r>
        <w:rPr>
          <w:rFonts w:ascii="David" w:hAnsi="David" w:cs="David" w:hint="cs"/>
          <w:sz w:val="24"/>
          <w:szCs w:val="24"/>
          <w:rtl/>
        </w:rPr>
        <w:t>ה</w:t>
      </w:r>
      <w:r w:rsidR="007D0469" w:rsidRPr="00836DE0">
        <w:rPr>
          <w:rFonts w:ascii="David" w:hAnsi="David" w:cs="David"/>
          <w:sz w:val="24"/>
          <w:szCs w:val="24"/>
          <w:rtl/>
        </w:rPr>
        <w:t>שכר גבוה מהשכר המעודכן אשר פורסם בהודעה.</w:t>
      </w:r>
    </w:p>
    <w:p w14:paraId="120837A1" w14:textId="77777777" w:rsidR="007D0469" w:rsidRDefault="007D0469" w:rsidP="00112632">
      <w:pPr>
        <w:pStyle w:val="4f0"/>
        <w:numPr>
          <w:ilvl w:val="3"/>
          <w:numId w:val="113"/>
        </w:numPr>
        <w:tabs>
          <w:tab w:val="left" w:pos="1513"/>
        </w:tabs>
        <w:ind w:left="2295" w:right="142" w:hanging="877"/>
        <w:rPr>
          <w:rFonts w:ascii="David" w:hAnsi="David" w:cs="David"/>
          <w:sz w:val="24"/>
          <w:szCs w:val="24"/>
        </w:rPr>
      </w:pPr>
      <w:r w:rsidRPr="00836DE0">
        <w:rPr>
          <w:rFonts w:ascii="David" w:hAnsi="David" w:cs="David"/>
          <w:sz w:val="24"/>
          <w:szCs w:val="24"/>
          <w:rtl/>
        </w:rPr>
        <w:t>התשלום עבור רכיבים שאינם שכר עבודה יוצמדו על פי הכללים הקבועים ב</w:t>
      </w:r>
      <w:hyperlink r:id="rId34" w:history="1">
        <w:r w:rsidRPr="00836DE0">
          <w:rPr>
            <w:rStyle w:val="Hyperlink"/>
            <w:rFonts w:ascii="David" w:hAnsi="David" w:cs="David"/>
            <w:sz w:val="24"/>
            <w:szCs w:val="24"/>
            <w:rtl/>
          </w:rPr>
          <w:t>הוראת תכ''ם, "כללי הצמדה בהתקשרויות", מס' 7.3.2.</w:t>
        </w:r>
      </w:hyperlink>
    </w:p>
    <w:p w14:paraId="219FF19C" w14:textId="47674E16" w:rsidR="00BD35D0" w:rsidRPr="00BD35D0" w:rsidRDefault="00BD35D0" w:rsidP="00332CF8">
      <w:pPr>
        <w:pStyle w:val="4f0"/>
        <w:numPr>
          <w:ilvl w:val="3"/>
          <w:numId w:val="113"/>
        </w:numPr>
        <w:tabs>
          <w:tab w:val="left" w:pos="1513"/>
        </w:tabs>
        <w:ind w:left="2295" w:right="142" w:hanging="877"/>
        <w:rPr>
          <w:rFonts w:ascii="David" w:hAnsi="David" w:cs="David"/>
          <w:sz w:val="24"/>
          <w:szCs w:val="24"/>
          <w:rtl/>
        </w:rPr>
      </w:pPr>
      <w:r w:rsidRPr="00BD35D0">
        <w:rPr>
          <w:rFonts w:ascii="David" w:hAnsi="David" w:cs="David" w:hint="eastAsia"/>
          <w:sz w:val="24"/>
          <w:szCs w:val="24"/>
          <w:rtl/>
        </w:rPr>
        <w:t>בהתאם</w:t>
      </w:r>
      <w:r w:rsidRPr="00BD35D0">
        <w:rPr>
          <w:rFonts w:ascii="David" w:hAnsi="David" w:cs="David"/>
          <w:sz w:val="24"/>
          <w:szCs w:val="24"/>
          <w:rtl/>
        </w:rPr>
        <w:t xml:space="preserve"> לברירת המחדל בהוראת התכ"ם האמורה, </w:t>
      </w:r>
      <w:r w:rsidRPr="00BD35D0">
        <w:rPr>
          <w:rFonts w:ascii="David" w:hAnsi="David" w:cs="David" w:hint="eastAsia"/>
          <w:sz w:val="24"/>
          <w:szCs w:val="24"/>
          <w:rtl/>
        </w:rPr>
        <w:t>הצמדת</w:t>
      </w:r>
      <w:r w:rsidRPr="00BD35D0">
        <w:rPr>
          <w:rFonts w:ascii="David" w:hAnsi="David" w:cs="David"/>
          <w:sz w:val="24"/>
          <w:szCs w:val="24"/>
          <w:rtl/>
        </w:rPr>
        <w:t xml:space="preserve"> המחירים תבוצע לאחר 12 חודשים </w:t>
      </w:r>
      <w:r w:rsidRPr="00BD35D0">
        <w:rPr>
          <w:rFonts w:ascii="David" w:hAnsi="David" w:cs="David" w:hint="eastAsia"/>
          <w:sz w:val="24"/>
          <w:szCs w:val="24"/>
          <w:rtl/>
        </w:rPr>
        <w:t>מ</w:t>
      </w:r>
      <w:r w:rsidRPr="00FE3609">
        <w:rPr>
          <w:rFonts w:ascii="David" w:hAnsi="David" w:cs="David" w:hint="eastAsia"/>
          <w:sz w:val="24"/>
          <w:szCs w:val="24"/>
          <w:rtl/>
        </w:rPr>
        <w:t>המועד</w:t>
      </w:r>
      <w:r w:rsidRPr="00FE3609">
        <w:rPr>
          <w:rFonts w:ascii="David" w:hAnsi="David" w:cs="David"/>
          <w:sz w:val="24"/>
          <w:szCs w:val="24"/>
          <w:rtl/>
        </w:rPr>
        <w:t xml:space="preserve"> </w:t>
      </w:r>
      <w:r w:rsidRPr="00FE3609">
        <w:rPr>
          <w:rFonts w:ascii="David" w:hAnsi="David" w:cs="David" w:hint="eastAsia"/>
          <w:sz w:val="24"/>
          <w:szCs w:val="24"/>
          <w:rtl/>
        </w:rPr>
        <w:t>האחרון</w:t>
      </w:r>
      <w:r w:rsidRPr="00FE3609">
        <w:rPr>
          <w:rFonts w:ascii="David" w:hAnsi="David" w:cs="David"/>
          <w:sz w:val="24"/>
          <w:szCs w:val="24"/>
          <w:rtl/>
        </w:rPr>
        <w:t xml:space="preserve"> </w:t>
      </w:r>
      <w:r w:rsidRPr="00FE3609">
        <w:rPr>
          <w:rFonts w:ascii="David" w:hAnsi="David" w:cs="David" w:hint="eastAsia"/>
          <w:sz w:val="24"/>
          <w:szCs w:val="24"/>
          <w:rtl/>
        </w:rPr>
        <w:t>להגשת</w:t>
      </w:r>
      <w:r w:rsidRPr="00FE3609">
        <w:rPr>
          <w:rFonts w:ascii="David" w:hAnsi="David" w:cs="David"/>
          <w:sz w:val="24"/>
          <w:szCs w:val="24"/>
          <w:rtl/>
        </w:rPr>
        <w:t xml:space="preserve"> </w:t>
      </w:r>
      <w:r w:rsidRPr="00FE3609">
        <w:rPr>
          <w:rFonts w:ascii="David" w:hAnsi="David" w:cs="David" w:hint="eastAsia"/>
          <w:sz w:val="24"/>
          <w:szCs w:val="24"/>
          <w:rtl/>
        </w:rPr>
        <w:t>הצעת</w:t>
      </w:r>
      <w:r w:rsidRPr="00FE3609">
        <w:rPr>
          <w:rFonts w:ascii="David" w:hAnsi="David" w:cs="David"/>
          <w:sz w:val="24"/>
          <w:szCs w:val="24"/>
          <w:rtl/>
        </w:rPr>
        <w:t xml:space="preserve"> </w:t>
      </w:r>
      <w:r w:rsidRPr="00FE3609">
        <w:rPr>
          <w:rFonts w:ascii="David" w:hAnsi="David" w:cs="David" w:hint="eastAsia"/>
          <w:sz w:val="24"/>
          <w:szCs w:val="24"/>
          <w:rtl/>
        </w:rPr>
        <w:t>המחיר</w:t>
      </w:r>
      <w:r w:rsidRPr="00FE3609">
        <w:rPr>
          <w:rFonts w:ascii="David" w:hAnsi="David" w:cs="David"/>
          <w:sz w:val="24"/>
          <w:szCs w:val="24"/>
          <w:rtl/>
        </w:rPr>
        <w:t xml:space="preserve"> </w:t>
      </w:r>
      <w:r w:rsidRPr="00FE3609">
        <w:rPr>
          <w:rFonts w:ascii="David" w:hAnsi="David" w:cs="David" w:hint="eastAsia"/>
          <w:sz w:val="24"/>
          <w:szCs w:val="24"/>
          <w:rtl/>
        </w:rPr>
        <w:t>הסופית</w:t>
      </w:r>
      <w:r w:rsidRPr="00FE3609">
        <w:rPr>
          <w:rFonts w:ascii="David" w:hAnsi="David" w:cs="David"/>
          <w:sz w:val="24"/>
          <w:szCs w:val="24"/>
          <w:rtl/>
        </w:rPr>
        <w:t>.</w:t>
      </w:r>
      <w:r w:rsidRPr="00BD35D0">
        <w:rPr>
          <w:rFonts w:ascii="David" w:hAnsi="David" w:cs="David"/>
          <w:sz w:val="24"/>
          <w:szCs w:val="24"/>
          <w:rtl/>
        </w:rPr>
        <w:t xml:space="preserve"> </w:t>
      </w:r>
      <w:r w:rsidRPr="00BD35D0">
        <w:rPr>
          <w:rFonts w:ascii="David" w:hAnsi="David" w:cs="David" w:hint="eastAsia"/>
          <w:sz w:val="24"/>
          <w:szCs w:val="24"/>
          <w:rtl/>
        </w:rPr>
        <w:t>ההצמדה</w:t>
      </w:r>
      <w:r w:rsidRPr="00BD35D0">
        <w:rPr>
          <w:rFonts w:ascii="David" w:hAnsi="David" w:cs="David"/>
          <w:sz w:val="24"/>
          <w:szCs w:val="24"/>
          <w:rtl/>
        </w:rPr>
        <w:t xml:space="preserve"> </w:t>
      </w:r>
      <w:r w:rsidRPr="00BD35D0">
        <w:rPr>
          <w:rFonts w:ascii="David" w:hAnsi="David" w:cs="David" w:hint="eastAsia"/>
          <w:sz w:val="24"/>
          <w:szCs w:val="24"/>
          <w:rtl/>
        </w:rPr>
        <w:t>תבוצע</w:t>
      </w:r>
      <w:r w:rsidRPr="00BD35D0">
        <w:rPr>
          <w:rFonts w:ascii="David" w:hAnsi="David" w:cs="David"/>
          <w:sz w:val="24"/>
          <w:szCs w:val="24"/>
          <w:rtl/>
        </w:rPr>
        <w:t xml:space="preserve"> </w:t>
      </w:r>
      <w:r w:rsidRPr="00BD35D0">
        <w:rPr>
          <w:rFonts w:ascii="David" w:hAnsi="David" w:cs="David" w:hint="eastAsia"/>
          <w:sz w:val="24"/>
          <w:szCs w:val="24"/>
          <w:rtl/>
        </w:rPr>
        <w:t>אחת</w:t>
      </w:r>
      <w:r w:rsidRPr="00BD35D0">
        <w:rPr>
          <w:rFonts w:ascii="David" w:hAnsi="David" w:cs="David"/>
          <w:sz w:val="24"/>
          <w:szCs w:val="24"/>
          <w:rtl/>
        </w:rPr>
        <w:t xml:space="preserve"> </w:t>
      </w:r>
      <w:r w:rsidRPr="00BD35D0">
        <w:rPr>
          <w:rFonts w:ascii="David" w:hAnsi="David" w:cs="David" w:hint="eastAsia"/>
          <w:sz w:val="24"/>
          <w:szCs w:val="24"/>
          <w:rtl/>
        </w:rPr>
        <w:t>ל</w:t>
      </w:r>
      <w:r w:rsidRPr="00BD35D0">
        <w:rPr>
          <w:rFonts w:ascii="David" w:hAnsi="David" w:cs="David"/>
          <w:sz w:val="24"/>
          <w:szCs w:val="24"/>
          <w:rtl/>
        </w:rPr>
        <w:t xml:space="preserve">-6 </w:t>
      </w:r>
      <w:r w:rsidRPr="00BD35D0">
        <w:rPr>
          <w:rFonts w:ascii="David" w:hAnsi="David" w:cs="David" w:hint="eastAsia"/>
          <w:sz w:val="24"/>
          <w:szCs w:val="24"/>
          <w:rtl/>
        </w:rPr>
        <w:t>חודשים</w:t>
      </w:r>
      <w:r w:rsidRPr="00BD35D0">
        <w:rPr>
          <w:rFonts w:ascii="David" w:hAnsi="David" w:cs="David"/>
          <w:sz w:val="24"/>
          <w:szCs w:val="24"/>
          <w:rtl/>
        </w:rPr>
        <w:t xml:space="preserve">. </w:t>
      </w:r>
      <w:r w:rsidRPr="00BD35D0">
        <w:rPr>
          <w:rFonts w:ascii="David" w:hAnsi="David" w:cs="David" w:hint="eastAsia"/>
          <w:sz w:val="24"/>
          <w:szCs w:val="24"/>
          <w:rtl/>
        </w:rPr>
        <w:t>הרכיבים</w:t>
      </w:r>
      <w:r w:rsidRPr="00BD35D0">
        <w:rPr>
          <w:rFonts w:ascii="David" w:hAnsi="David" w:cs="David"/>
          <w:sz w:val="24"/>
          <w:szCs w:val="24"/>
          <w:rtl/>
        </w:rPr>
        <w:t xml:space="preserve"> </w:t>
      </w:r>
      <w:r w:rsidRPr="00BD35D0">
        <w:rPr>
          <w:rFonts w:ascii="David" w:hAnsi="David" w:cs="David" w:hint="eastAsia"/>
          <w:sz w:val="24"/>
          <w:szCs w:val="24"/>
          <w:rtl/>
        </w:rPr>
        <w:t>שאינם</w:t>
      </w:r>
      <w:r w:rsidRPr="00BD35D0">
        <w:rPr>
          <w:rFonts w:ascii="David" w:hAnsi="David" w:cs="David"/>
          <w:sz w:val="24"/>
          <w:szCs w:val="24"/>
          <w:rtl/>
        </w:rPr>
        <w:t xml:space="preserve"> </w:t>
      </w:r>
      <w:r w:rsidRPr="00BD35D0">
        <w:rPr>
          <w:rFonts w:ascii="David" w:hAnsi="David" w:cs="David" w:hint="eastAsia"/>
          <w:sz w:val="24"/>
          <w:szCs w:val="24"/>
          <w:rtl/>
        </w:rPr>
        <w:t>שכר</w:t>
      </w:r>
      <w:r w:rsidRPr="00BD35D0">
        <w:rPr>
          <w:rFonts w:ascii="David" w:hAnsi="David" w:cs="David"/>
          <w:sz w:val="24"/>
          <w:szCs w:val="24"/>
          <w:rtl/>
        </w:rPr>
        <w:t xml:space="preserve"> </w:t>
      </w:r>
      <w:r w:rsidRPr="00BD35D0">
        <w:rPr>
          <w:rFonts w:ascii="David" w:hAnsi="David" w:cs="David" w:hint="eastAsia"/>
          <w:sz w:val="24"/>
          <w:szCs w:val="24"/>
          <w:rtl/>
        </w:rPr>
        <w:t>עבודה</w:t>
      </w:r>
      <w:r w:rsidRPr="00BD35D0">
        <w:rPr>
          <w:rFonts w:ascii="David" w:hAnsi="David" w:cs="David"/>
          <w:sz w:val="24"/>
          <w:szCs w:val="24"/>
          <w:rtl/>
        </w:rPr>
        <w:t xml:space="preserve"> </w:t>
      </w:r>
      <w:r w:rsidRPr="00BD35D0">
        <w:rPr>
          <w:rFonts w:ascii="David" w:hAnsi="David" w:cs="David" w:hint="eastAsia"/>
          <w:sz w:val="24"/>
          <w:szCs w:val="24"/>
          <w:rtl/>
        </w:rPr>
        <w:t>יוצמדו</w:t>
      </w:r>
      <w:r w:rsidRPr="00BD35D0">
        <w:rPr>
          <w:rFonts w:ascii="David" w:hAnsi="David" w:cs="David"/>
          <w:sz w:val="24"/>
          <w:szCs w:val="24"/>
          <w:rtl/>
        </w:rPr>
        <w:t xml:space="preserve"> </w:t>
      </w:r>
      <w:r w:rsidRPr="00BD35D0">
        <w:rPr>
          <w:rFonts w:ascii="David" w:hAnsi="David" w:cs="David" w:hint="eastAsia"/>
          <w:sz w:val="24"/>
          <w:szCs w:val="24"/>
          <w:rtl/>
        </w:rPr>
        <w:t>למדד</w:t>
      </w:r>
      <w:r w:rsidRPr="00BD35D0">
        <w:rPr>
          <w:rFonts w:ascii="David" w:hAnsi="David" w:cs="David"/>
          <w:sz w:val="24"/>
          <w:szCs w:val="24"/>
          <w:rtl/>
        </w:rPr>
        <w:t xml:space="preserve"> </w:t>
      </w:r>
      <w:r w:rsidRPr="00BD35D0">
        <w:rPr>
          <w:rFonts w:ascii="David" w:hAnsi="David" w:cs="David" w:hint="eastAsia"/>
          <w:sz w:val="24"/>
          <w:szCs w:val="24"/>
          <w:rtl/>
        </w:rPr>
        <w:t>המחירים</w:t>
      </w:r>
      <w:r w:rsidRPr="00BD35D0">
        <w:rPr>
          <w:rFonts w:ascii="David" w:hAnsi="David" w:cs="David"/>
          <w:sz w:val="24"/>
          <w:szCs w:val="24"/>
          <w:rtl/>
        </w:rPr>
        <w:t xml:space="preserve"> </w:t>
      </w:r>
      <w:r w:rsidRPr="00BD35D0">
        <w:rPr>
          <w:rFonts w:ascii="David" w:hAnsi="David" w:cs="David" w:hint="eastAsia"/>
          <w:sz w:val="24"/>
          <w:szCs w:val="24"/>
          <w:rtl/>
        </w:rPr>
        <w:t>לצרכן</w:t>
      </w:r>
      <w:r w:rsidRPr="00BD35D0">
        <w:rPr>
          <w:rFonts w:ascii="David" w:hAnsi="David" w:cs="David"/>
          <w:sz w:val="24"/>
          <w:szCs w:val="24"/>
          <w:rtl/>
        </w:rPr>
        <w:t xml:space="preserve"> </w:t>
      </w:r>
      <w:r w:rsidRPr="00BD35D0">
        <w:rPr>
          <w:rFonts w:ascii="David" w:hAnsi="David" w:cs="David" w:hint="eastAsia"/>
          <w:sz w:val="24"/>
          <w:szCs w:val="24"/>
          <w:rtl/>
        </w:rPr>
        <w:t>שיפרסם</w:t>
      </w:r>
      <w:r w:rsidRPr="00BD35D0">
        <w:rPr>
          <w:rFonts w:ascii="David" w:hAnsi="David" w:cs="David"/>
          <w:sz w:val="24"/>
          <w:szCs w:val="24"/>
          <w:rtl/>
        </w:rPr>
        <w:t xml:space="preserve"> </w:t>
      </w:r>
      <w:r w:rsidRPr="00BD35D0">
        <w:rPr>
          <w:rFonts w:ascii="David" w:hAnsi="David" w:cs="David" w:hint="eastAsia"/>
          <w:sz w:val="24"/>
          <w:szCs w:val="24"/>
          <w:rtl/>
        </w:rPr>
        <w:t>באותה</w:t>
      </w:r>
      <w:r w:rsidRPr="00BD35D0">
        <w:rPr>
          <w:rFonts w:ascii="David" w:hAnsi="David" w:cs="David"/>
          <w:sz w:val="24"/>
          <w:szCs w:val="24"/>
          <w:rtl/>
        </w:rPr>
        <w:t xml:space="preserve"> </w:t>
      </w:r>
      <w:r w:rsidRPr="00BD35D0">
        <w:rPr>
          <w:rFonts w:ascii="David" w:hAnsi="David" w:cs="David" w:hint="eastAsia"/>
          <w:sz w:val="24"/>
          <w:szCs w:val="24"/>
          <w:rtl/>
        </w:rPr>
        <w:t>העת</w:t>
      </w:r>
      <w:r w:rsidRPr="00BD35D0">
        <w:rPr>
          <w:rFonts w:ascii="David" w:hAnsi="David" w:cs="David"/>
          <w:sz w:val="24"/>
          <w:szCs w:val="24"/>
          <w:rtl/>
        </w:rPr>
        <w:t xml:space="preserve"> </w:t>
      </w:r>
      <w:r w:rsidRPr="00BD35D0">
        <w:rPr>
          <w:rFonts w:ascii="David" w:hAnsi="David" w:cs="David" w:hint="eastAsia"/>
          <w:sz w:val="24"/>
          <w:szCs w:val="24"/>
          <w:rtl/>
        </w:rPr>
        <w:t>או</w:t>
      </w:r>
      <w:r w:rsidRPr="00BD35D0">
        <w:rPr>
          <w:rFonts w:ascii="David" w:hAnsi="David" w:cs="David"/>
          <w:sz w:val="24"/>
          <w:szCs w:val="24"/>
          <w:rtl/>
        </w:rPr>
        <w:t xml:space="preserve"> </w:t>
      </w:r>
      <w:r w:rsidRPr="00BD35D0">
        <w:rPr>
          <w:rFonts w:ascii="David" w:hAnsi="David" w:cs="David" w:hint="eastAsia"/>
          <w:sz w:val="24"/>
          <w:szCs w:val="24"/>
          <w:rtl/>
        </w:rPr>
        <w:t>בסמוך</w:t>
      </w:r>
      <w:r w:rsidRPr="00BD35D0">
        <w:rPr>
          <w:rFonts w:ascii="David" w:hAnsi="David" w:cs="David"/>
          <w:sz w:val="24"/>
          <w:szCs w:val="24"/>
          <w:rtl/>
        </w:rPr>
        <w:t xml:space="preserve"> </w:t>
      </w:r>
      <w:r w:rsidRPr="00BD35D0">
        <w:rPr>
          <w:rFonts w:ascii="David" w:hAnsi="David" w:cs="David" w:hint="eastAsia"/>
          <w:sz w:val="24"/>
          <w:szCs w:val="24"/>
          <w:rtl/>
        </w:rPr>
        <w:t>לה</w:t>
      </w:r>
      <w:r w:rsidRPr="00BD35D0">
        <w:rPr>
          <w:rFonts w:ascii="David" w:hAnsi="David" w:cs="David"/>
          <w:sz w:val="24"/>
          <w:szCs w:val="24"/>
          <w:rtl/>
        </w:rPr>
        <w:t>.</w:t>
      </w:r>
    </w:p>
    <w:p w14:paraId="604AD3FC" w14:textId="6F148057" w:rsidR="007D0469" w:rsidRPr="00836DE0" w:rsidRDefault="007D0469" w:rsidP="00FF3F11">
      <w:pPr>
        <w:pStyle w:val="34"/>
        <w:rPr>
          <w:rtl/>
        </w:rPr>
      </w:pPr>
      <w:r w:rsidRPr="00836DE0">
        <w:rPr>
          <w:rtl/>
        </w:rPr>
        <w:t>הארכת התקשרות מתוקף אופציה הקיימת בהסכם או לפי כל דין תמומש רק לאחר שהקבלן ימציא למשרד רישיון בתוקף כאמור בסעיף ‏</w:t>
      </w:r>
      <w:r w:rsidRPr="00836DE0">
        <w:rPr>
          <w:rtl/>
        </w:rPr>
        <w:fldChar w:fldCharType="begin"/>
      </w:r>
      <w:r w:rsidRPr="00836DE0">
        <w:rPr>
          <w:rtl/>
        </w:rPr>
        <w:instrText xml:space="preserve"> </w:instrText>
      </w:r>
      <w:r w:rsidRPr="00836DE0">
        <w:instrText>REF</w:instrText>
      </w:r>
      <w:r w:rsidRPr="00836DE0">
        <w:rPr>
          <w:rtl/>
        </w:rPr>
        <w:instrText xml:space="preserve"> _</w:instrText>
      </w:r>
      <w:r w:rsidRPr="00836DE0">
        <w:instrText>Ref8742257 \r \h</w:instrText>
      </w:r>
      <w:r w:rsidRPr="00836DE0">
        <w:rPr>
          <w:rtl/>
        </w:rPr>
        <w:instrText xml:space="preserve">  \* </w:instrText>
      </w:r>
      <w:r w:rsidRPr="00836DE0">
        <w:instrText>MERGEFORMAT</w:instrText>
      </w:r>
      <w:r w:rsidRPr="00836DE0">
        <w:rPr>
          <w:rtl/>
        </w:rPr>
        <w:instrText xml:space="preserve"> </w:instrText>
      </w:r>
      <w:r w:rsidRPr="00836DE0">
        <w:rPr>
          <w:rtl/>
        </w:rPr>
      </w:r>
      <w:r w:rsidRPr="00836DE0">
        <w:rPr>
          <w:rtl/>
        </w:rPr>
        <w:fldChar w:fldCharType="separate"/>
      </w:r>
      <w:r w:rsidR="006D3C98">
        <w:rPr>
          <w:cs/>
        </w:rPr>
        <w:t>‎</w:t>
      </w:r>
      <w:r w:rsidR="006D3C98">
        <w:t>2.1.1</w:t>
      </w:r>
      <w:r w:rsidRPr="00836DE0">
        <w:rPr>
          <w:rtl/>
        </w:rPr>
        <w:fldChar w:fldCharType="end"/>
      </w:r>
      <w:r>
        <w:rPr>
          <w:rFonts w:hint="cs"/>
          <w:rtl/>
        </w:rPr>
        <w:t xml:space="preserve"> במכרז</w:t>
      </w:r>
      <w:r w:rsidRPr="00836DE0">
        <w:rPr>
          <w:rtl/>
        </w:rPr>
        <w:t xml:space="preserve"> לעיל ותצהירים כאמור בסעיפים</w:t>
      </w:r>
      <w:r>
        <w:rPr>
          <w:rFonts w:hint="cs"/>
          <w:rtl/>
        </w:rPr>
        <w:t xml:space="preserve"> 2.1 ו-</w:t>
      </w:r>
      <w:r w:rsidRPr="00836DE0">
        <w:rPr>
          <w:rtl/>
        </w:rPr>
        <w:t xml:space="preserve"> ‏</w:t>
      </w:r>
      <w:r>
        <w:rPr>
          <w:rFonts w:hint="cs"/>
          <w:rtl/>
        </w:rPr>
        <w:t>2.1.4.4</w:t>
      </w:r>
      <w:r w:rsidRPr="00836DE0">
        <w:rPr>
          <w:rtl/>
        </w:rPr>
        <w:t xml:space="preserve"> </w:t>
      </w:r>
      <w:r>
        <w:rPr>
          <w:rFonts w:hint="cs"/>
          <w:rtl/>
        </w:rPr>
        <w:t xml:space="preserve">במכרז </w:t>
      </w:r>
      <w:r w:rsidRPr="00836DE0">
        <w:rPr>
          <w:rtl/>
        </w:rPr>
        <w:t xml:space="preserve">לעיל, בנוגע לתקופה שחלפה מאז ראשית ההתקשרות. אם היו לקבלן הרשעות או קנסות כמפורט בסעיפים לעיל, תפעל ועדת המכרזים בהתאם לאמור </w:t>
      </w:r>
      <w:r>
        <w:rPr>
          <w:rFonts w:hint="cs"/>
          <w:rtl/>
        </w:rPr>
        <w:t xml:space="preserve">בסעיף 9 במכרז </w:t>
      </w:r>
      <w:r w:rsidRPr="00836DE0">
        <w:rPr>
          <w:rtl/>
        </w:rPr>
        <w:t>לעיל.</w:t>
      </w:r>
    </w:p>
    <w:p w14:paraId="31B342BD" w14:textId="77777777" w:rsidR="007D0469" w:rsidRPr="00836DE0" w:rsidRDefault="007D0469" w:rsidP="00FF3F11">
      <w:pPr>
        <w:pStyle w:val="34"/>
        <w:rPr>
          <w:rtl/>
        </w:rPr>
      </w:pPr>
      <w:r w:rsidRPr="00836DE0">
        <w:rPr>
          <w:rtl/>
        </w:rPr>
        <w:t>במסגרת השיקולים להארכת התקשרות מתוקף אופציה הקיימת בהסכם, יובא בחשבון על ידי ועדת מכרזים בין היתר ציון המבדק הסופי, אשר ניתן לקבלן השירותים.</w:t>
      </w:r>
    </w:p>
    <w:p w14:paraId="45141E7B" w14:textId="77777777" w:rsidR="007D0469" w:rsidRPr="00836DE0" w:rsidRDefault="007D0469" w:rsidP="00FF3F11">
      <w:pPr>
        <w:pStyle w:val="34"/>
        <w:rPr>
          <w:rtl/>
        </w:rPr>
      </w:pPr>
      <w:r w:rsidRPr="00836DE0">
        <w:rPr>
          <w:rtl/>
        </w:rPr>
        <w:t>הקבלן יפעיל מנגנון מסודר וקבוע המתעד את זמני נוכחות העובד במקום העבודה.</w:t>
      </w:r>
    </w:p>
    <w:p w14:paraId="2FE23C03" w14:textId="77777777" w:rsidR="007D0469" w:rsidRPr="00836DE0" w:rsidRDefault="007D0469" w:rsidP="00FF3F11">
      <w:pPr>
        <w:pStyle w:val="34"/>
        <w:rPr>
          <w:rtl/>
        </w:rPr>
      </w:pPr>
      <w:r w:rsidRPr="00836DE0">
        <w:rPr>
          <w:rtl/>
        </w:rPr>
        <w:t xml:space="preserve">הקבלן יתחייב לעדכן את המזמין באופן מידי על כל התראה מנהלית שיקבל מהממונה בגין הפרה של חוקי העבודה המפורטים </w:t>
      </w:r>
      <w:hyperlink w:anchor="נספח_ג" w:history="1">
        <w:r w:rsidRPr="00836DE0">
          <w:rPr>
            <w:rStyle w:val="Hyperlink"/>
            <w:rtl/>
          </w:rPr>
          <w:t xml:space="preserve"> בתוספת השלישית בחוק להגברת האכיפה של דיני העבודה</w:t>
        </w:r>
      </w:hyperlink>
      <w:r w:rsidRPr="00836DE0">
        <w:rPr>
          <w:rtl/>
        </w:rPr>
        <w:t>, וידווח למזמין על אופן תיקון ההפרה שנמצאה על ידי הממונה.</w:t>
      </w:r>
    </w:p>
    <w:p w14:paraId="15250513" w14:textId="77777777" w:rsidR="007D0469" w:rsidRPr="00836DE0" w:rsidRDefault="007D0469" w:rsidP="00FF3F11">
      <w:pPr>
        <w:pStyle w:val="34"/>
        <w:rPr>
          <w:rtl/>
        </w:rPr>
      </w:pPr>
      <w:r w:rsidRPr="00836DE0">
        <w:rPr>
          <w:rtl/>
        </w:rPr>
        <w:t xml:space="preserve">הקבלן יתחייב לשתף פעולה באופן מלא עם ביקורות שייערכו מטעם יחידת הביקורת באגף החשב הכללי, מינהל ההסדרה והאכיפה במשרד הכלכלה, רשות האוכלוסין וההגירה, משרדי הממשלה וכל גורם מקצועי אשר ימונה על ידי החשב הכללי או על ידי משרדי הממשלה לעניין שמירת זכויות עובדים. הפרת סעיף זה מהווה הפרה יסודית של החוזה ועילה לביטולו המידי. </w:t>
      </w:r>
    </w:p>
    <w:p w14:paraId="48407667" w14:textId="77777777" w:rsidR="007D0469" w:rsidRPr="00836DE0" w:rsidRDefault="007D0469" w:rsidP="00FF3F11">
      <w:pPr>
        <w:pStyle w:val="34"/>
        <w:rPr>
          <w:rtl/>
        </w:rPr>
      </w:pPr>
      <w:r w:rsidRPr="00836DE0">
        <w:rPr>
          <w:rtl/>
        </w:rPr>
        <w:t xml:space="preserve">במסגרת הביקורת יידרש הקבלן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לרבות קבצים ממוחשבים. הפרת סעיף זה מהווה הפרה יסודית של החוזה ועילה לביטולו המידי. </w:t>
      </w:r>
    </w:p>
    <w:p w14:paraId="6C0B38B7" w14:textId="77777777" w:rsidR="007D0469" w:rsidRPr="00836DE0" w:rsidRDefault="007D0469" w:rsidP="00FF3F11">
      <w:pPr>
        <w:pStyle w:val="34"/>
        <w:rPr>
          <w:rtl/>
        </w:rPr>
      </w:pPr>
      <w:r w:rsidRPr="00836DE0">
        <w:rPr>
          <w:rtl/>
        </w:rPr>
        <w:t xml:space="preserve">במקרים שבהם נמצאה הפרה של זכויות עובדים, יועברו כל הממצאים בכתב לקבלן והעתקים יועברו למשרד שבו התבצעה העבודה. הקבלן יתחייב להמציא בתוך 30 ימים תצהיר מאת ההנהלה בצירוף חוות דעת רואה חשבון המפרט תיקון מלא של הליקויים, כולל תשלום רטרואקטיבי לעובדים שזכויותיהם הופרו. מובהר בזאת כי במקרה שהמשרד החליט על הפסקת ההתקשרות, לא יהיה בכך משום ויתור כלשהו על טענה או על תביעה למיצוי מלוא זכויות המשרד על פי תנאי ההתקשרות וכל דין. </w:t>
      </w:r>
    </w:p>
    <w:p w14:paraId="058BA285" w14:textId="77777777" w:rsidR="007D0469" w:rsidRPr="00836DE0" w:rsidRDefault="007D0469" w:rsidP="00FF3F11">
      <w:pPr>
        <w:pStyle w:val="34"/>
        <w:rPr>
          <w:rtl/>
        </w:rPr>
      </w:pPr>
      <w:bookmarkStart w:id="12" w:name="_Ref482099203"/>
      <w:r w:rsidRPr="00836DE0">
        <w:rPr>
          <w:rtl/>
        </w:rPr>
        <w:t>הקבלן יתחייב להשיב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המשרד יעדכן את יחידת הביקורת באגף החשב הכללי בהתאם.</w:t>
      </w:r>
      <w:bookmarkEnd w:id="12"/>
    </w:p>
    <w:p w14:paraId="58E67A4B" w14:textId="77777777" w:rsidR="007D0469" w:rsidRPr="00836DE0" w:rsidRDefault="007D0469" w:rsidP="00FF3F11">
      <w:pPr>
        <w:pStyle w:val="34"/>
        <w:rPr>
          <w:rtl/>
        </w:rPr>
      </w:pPr>
      <w:bookmarkStart w:id="13" w:name="_Ref482099325"/>
      <w:r w:rsidRPr="00836DE0">
        <w:rPr>
          <w:rtl/>
        </w:rPr>
        <w:t xml:space="preserve">הקבלן מתחייב לדווח למשרד אם נשלל ממנו הרישיון הקבוע </w:t>
      </w:r>
      <w:r w:rsidRPr="00836DE0">
        <w:rPr>
          <w:u w:color="3464BA"/>
          <w:rtl/>
        </w:rPr>
        <w:t>ב</w:t>
      </w:r>
      <w:hyperlink r:id="rId35" w:history="1">
        <w:r w:rsidRPr="00836DE0">
          <w:rPr>
            <w:rStyle w:val="Hyperlink"/>
            <w:rtl/>
          </w:rPr>
          <w:t>חוק העסקת עובדים על ידי קבלני כוח אדם, תשנ"ו-1996</w:t>
        </w:r>
      </w:hyperlink>
      <w:r w:rsidRPr="00836DE0">
        <w:rPr>
          <w:u w:color="3464BA"/>
          <w:rtl/>
        </w:rPr>
        <w:t>.</w:t>
      </w:r>
      <w:bookmarkEnd w:id="13"/>
    </w:p>
    <w:p w14:paraId="1CEE6F02" w14:textId="77777777" w:rsidR="007D0469" w:rsidRPr="00836DE0" w:rsidRDefault="007D0469" w:rsidP="00FF3F11">
      <w:pPr>
        <w:pStyle w:val="34"/>
        <w:rPr>
          <w:rtl/>
        </w:rPr>
      </w:pPr>
      <w:r w:rsidRPr="00836DE0">
        <w:rPr>
          <w:rtl/>
        </w:rPr>
        <w:t>הקבלן מתחייב כי לצורך ביצוע העבודות נשוא ההסכם, לא יועסקו עובדים זרים על ידו בין במישרין ובין בעקיפין, וכן ידועים לו הצעדים שיינקטו נגדו במקרה שיפר סעיף זה בהסכם כמפורט ב</w:t>
      </w:r>
      <w:hyperlink r:id="rId36" w:history="1">
        <w:r w:rsidRPr="00836DE0">
          <w:rPr>
            <w:rStyle w:val="Hyperlink"/>
            <w:rtl/>
          </w:rPr>
          <w:t>הוראת תכ"ם, "עידוד העסקת עובדים ישראלים במסגרת התקשרויות הממשלה", מס' 7.11.6.</w:t>
        </w:r>
      </w:hyperlink>
    </w:p>
    <w:p w14:paraId="02255874" w14:textId="77777777" w:rsidR="007D0469" w:rsidRPr="00836DE0" w:rsidRDefault="007D0469" w:rsidP="00FF3F11">
      <w:pPr>
        <w:pStyle w:val="34"/>
        <w:rPr>
          <w:rtl/>
        </w:rPr>
      </w:pPr>
      <w:r w:rsidRPr="00836DE0">
        <w:rPr>
          <w:rtl/>
        </w:rPr>
        <w:t>הקבלן מתחייב לצרף לתלוש המשכורת הראשון הנמסר לכל עובד מטעמו הנותן שירות במשרד, הודעה בכתב בדבר מיקומה המדויק של תיבת התלונות שאליה יוכל העובד למסור הודעה למשרד בדבר פגיעה בזכויותיו על ידי הקבלן. בנוסף, יידרש הקבלן לצרף הודעה כאמור, מדי שנה, בתלוש המשכורת של חודש ינואר לכלל עובדיו הנותנים שירות במשרד.</w:t>
      </w:r>
    </w:p>
    <w:p w14:paraId="6DBEFA82" w14:textId="77777777" w:rsidR="007D0469" w:rsidRPr="00E96FD0" w:rsidRDefault="007D0469" w:rsidP="007D0469">
      <w:pPr>
        <w:pStyle w:val="5c"/>
        <w:tabs>
          <w:tab w:val="left" w:pos="1513"/>
          <w:tab w:val="left" w:pos="3402"/>
          <w:tab w:val="left" w:pos="9242"/>
        </w:tabs>
        <w:rPr>
          <w:rFonts w:ascii="David" w:hAnsi="David" w:cs="David"/>
          <w:sz w:val="24"/>
          <w:szCs w:val="24"/>
        </w:rPr>
      </w:pPr>
      <w:bookmarkStart w:id="14" w:name="_Ref397957172"/>
      <w:bookmarkEnd w:id="14"/>
    </w:p>
    <w:p w14:paraId="529D390D" w14:textId="77777777" w:rsidR="007D0469" w:rsidRPr="00791D4A" w:rsidRDefault="007D0469" w:rsidP="00FF3F11">
      <w:pPr>
        <w:pStyle w:val="34"/>
        <w:rPr>
          <w:rtl/>
        </w:rPr>
      </w:pPr>
      <w:r w:rsidRPr="00791D4A">
        <w:rPr>
          <w:rtl/>
        </w:rPr>
        <w:t>במקרה בו המשרד יבקש כי נותן השירותים יספק</w:t>
      </w:r>
      <w:r w:rsidRPr="00124076">
        <w:rPr>
          <w:rtl/>
        </w:rPr>
        <w:t xml:space="preserve"> שירותי ממונה ביטחון מקומי בחו"ל, החזר הוצאות</w:t>
      </w:r>
      <w:r w:rsidRPr="00791D4A">
        <w:rPr>
          <w:rtl/>
        </w:rPr>
        <w:t xml:space="preserve"> </w:t>
      </w:r>
      <w:r w:rsidRPr="00791D4A">
        <w:rPr>
          <w:rFonts w:hint="eastAsia"/>
          <w:rtl/>
        </w:rPr>
        <w:t>קצובת</w:t>
      </w:r>
      <w:r w:rsidRPr="00791D4A">
        <w:rPr>
          <w:rtl/>
        </w:rPr>
        <w:t xml:space="preserve"> שהייה </w:t>
      </w:r>
      <w:r w:rsidRPr="00791D4A">
        <w:rPr>
          <w:rFonts w:hint="eastAsia"/>
          <w:rtl/>
        </w:rPr>
        <w:t>בחו</w:t>
      </w:r>
      <w:r w:rsidRPr="00791D4A">
        <w:rPr>
          <w:rtl/>
        </w:rPr>
        <w:t xml:space="preserve">"ל יהיה </w:t>
      </w:r>
      <w:r w:rsidRPr="00791D4A">
        <w:rPr>
          <w:rFonts w:hint="eastAsia"/>
          <w:rtl/>
        </w:rPr>
        <w:t>כדלקמן</w:t>
      </w:r>
      <w:r w:rsidRPr="00791D4A">
        <w:rPr>
          <w:rtl/>
        </w:rPr>
        <w:t xml:space="preserve"> ( </w:t>
      </w:r>
      <w:r w:rsidRPr="00791D4A">
        <w:rPr>
          <w:rFonts w:hint="eastAsia"/>
          <w:rtl/>
        </w:rPr>
        <w:t>בהתאם</w:t>
      </w:r>
      <w:r w:rsidRPr="00791D4A">
        <w:rPr>
          <w:rtl/>
        </w:rPr>
        <w:t xml:space="preserve"> </w:t>
      </w:r>
      <w:r w:rsidRPr="00791D4A">
        <w:rPr>
          <w:rFonts w:hint="eastAsia"/>
          <w:rtl/>
        </w:rPr>
        <w:t>לביצוע</w:t>
      </w:r>
      <w:r w:rsidRPr="00791D4A">
        <w:rPr>
          <w:rtl/>
        </w:rPr>
        <w:t xml:space="preserve"> </w:t>
      </w:r>
      <w:r w:rsidRPr="00791D4A">
        <w:rPr>
          <w:rFonts w:hint="eastAsia"/>
          <w:rtl/>
        </w:rPr>
        <w:t>פעילות</w:t>
      </w:r>
      <w:r w:rsidRPr="00791D4A">
        <w:rPr>
          <w:rtl/>
        </w:rPr>
        <w:t xml:space="preserve"> </w:t>
      </w:r>
      <w:r w:rsidRPr="00791D4A">
        <w:rPr>
          <w:rFonts w:hint="eastAsia"/>
          <w:rtl/>
        </w:rPr>
        <w:t>בחו</w:t>
      </w:r>
      <w:r w:rsidRPr="00791D4A">
        <w:rPr>
          <w:rtl/>
        </w:rPr>
        <w:t xml:space="preserve">"ל </w:t>
      </w:r>
      <w:r w:rsidRPr="00791D4A">
        <w:rPr>
          <w:rFonts w:hint="eastAsia"/>
          <w:rtl/>
        </w:rPr>
        <w:t>בפועל</w:t>
      </w:r>
      <w:r w:rsidRPr="00791D4A">
        <w:rPr>
          <w:rtl/>
        </w:rPr>
        <w:t>):</w:t>
      </w:r>
    </w:p>
    <w:p w14:paraId="74A280CF" w14:textId="77777777" w:rsidR="007D0469" w:rsidRPr="00791D4A" w:rsidRDefault="007D0469" w:rsidP="007D0469">
      <w:pPr>
        <w:pStyle w:val="5c"/>
        <w:numPr>
          <w:ilvl w:val="2"/>
          <w:numId w:val="113"/>
        </w:numPr>
        <w:tabs>
          <w:tab w:val="left" w:pos="2437"/>
          <w:tab w:val="left" w:pos="3402"/>
          <w:tab w:val="left" w:pos="9100"/>
        </w:tabs>
        <w:ind w:left="1870" w:hanging="709"/>
        <w:rPr>
          <w:rFonts w:ascii="David" w:hAnsi="David"/>
          <w:szCs w:val="24"/>
          <w:rtl/>
          <w:lang w:eastAsia="he-IL"/>
        </w:rPr>
      </w:pPr>
      <w:r w:rsidRPr="00791D4A">
        <w:rPr>
          <w:rFonts w:ascii="David" w:eastAsia="Times New Roman" w:hAnsi="David" w:cs="David"/>
          <w:sz w:val="24"/>
          <w:szCs w:val="24"/>
          <w:rtl/>
          <w:lang w:eastAsia="he-IL"/>
        </w:rPr>
        <w:t>המשרד ישא בהוצאות הטיסה, תחבורה לינה ושהייה.</w:t>
      </w:r>
    </w:p>
    <w:p w14:paraId="19348448" w14:textId="77777777" w:rsidR="007D0469" w:rsidRPr="00757BD5" w:rsidRDefault="007D0469" w:rsidP="007D0469">
      <w:pPr>
        <w:pStyle w:val="af5"/>
        <w:numPr>
          <w:ilvl w:val="2"/>
          <w:numId w:val="113"/>
        </w:numPr>
        <w:tabs>
          <w:tab w:val="left" w:pos="1445"/>
          <w:tab w:val="left" w:pos="2437"/>
          <w:tab w:val="left" w:pos="3571"/>
          <w:tab w:val="left" w:pos="9100"/>
        </w:tabs>
        <w:spacing w:line="360" w:lineRule="auto"/>
        <w:ind w:left="1870" w:hanging="709"/>
        <w:jc w:val="both"/>
        <w:rPr>
          <w:rFonts w:ascii="David" w:hAnsi="David"/>
          <w:szCs w:val="24"/>
        </w:rPr>
      </w:pPr>
      <w:r w:rsidRPr="00757BD5">
        <w:rPr>
          <w:rFonts w:ascii="David" w:hAnsi="David"/>
          <w:szCs w:val="24"/>
          <w:rtl/>
        </w:rPr>
        <w:t xml:space="preserve">נותן השירותים ישלם </w:t>
      </w:r>
      <w:r w:rsidRPr="00757BD5">
        <w:rPr>
          <w:rFonts w:ascii="David" w:hAnsi="David" w:hint="eastAsia"/>
          <w:szCs w:val="24"/>
          <w:rtl/>
        </w:rPr>
        <w:t>למנהל</w:t>
      </w:r>
      <w:r w:rsidRPr="00757BD5">
        <w:rPr>
          <w:rFonts w:ascii="David" w:hAnsi="David"/>
          <w:szCs w:val="24"/>
          <w:rtl/>
        </w:rPr>
        <w:t xml:space="preserve"> האבטחה קצובת שהייה בחו"ל לפי ההוראות והתעריפים המופיעים בהוראת תכ"ם מס' 13.10.1 "טיסות ושירותים נלווים לנסיעות בתפקיד לחוץ לארץ", והוראת תכ"ם 13.10.2 "נסיעות לחוץ לארץ – קצובת שהייה ולינה והחזרי הוצאות", כפי שתתעדכן מעת לעת על ידי החשכ"ל. מובהר כי </w:t>
      </w:r>
      <w:r w:rsidRPr="00757BD5">
        <w:rPr>
          <w:rFonts w:ascii="David" w:hAnsi="David" w:hint="eastAsia"/>
          <w:szCs w:val="24"/>
          <w:rtl/>
        </w:rPr>
        <w:t>מנהל</w:t>
      </w:r>
      <w:r w:rsidRPr="00757BD5">
        <w:rPr>
          <w:rFonts w:ascii="David" w:hAnsi="David"/>
          <w:szCs w:val="24"/>
          <w:rtl/>
        </w:rPr>
        <w:t xml:space="preserve"> </w:t>
      </w:r>
      <w:r w:rsidRPr="00757BD5">
        <w:rPr>
          <w:rFonts w:ascii="David" w:hAnsi="David" w:hint="eastAsia"/>
          <w:szCs w:val="24"/>
          <w:rtl/>
        </w:rPr>
        <w:t>האבטחה</w:t>
      </w:r>
      <w:r w:rsidRPr="00757BD5">
        <w:rPr>
          <w:rFonts w:ascii="David" w:hAnsi="David"/>
          <w:szCs w:val="24"/>
          <w:rtl/>
        </w:rPr>
        <w:t xml:space="preserve"> לא יהי</w:t>
      </w:r>
      <w:r w:rsidRPr="00757BD5">
        <w:rPr>
          <w:rFonts w:ascii="David" w:hAnsi="David" w:hint="eastAsia"/>
          <w:szCs w:val="24"/>
          <w:rtl/>
        </w:rPr>
        <w:t>ה</w:t>
      </w:r>
      <w:r w:rsidRPr="00757BD5">
        <w:rPr>
          <w:rFonts w:ascii="David" w:hAnsi="David"/>
          <w:szCs w:val="24"/>
          <w:rtl/>
        </w:rPr>
        <w:t xml:space="preserve"> זכאי לקצובת לינה.</w:t>
      </w:r>
    </w:p>
    <w:p w14:paraId="0EC37408" w14:textId="77777777" w:rsidR="007D0469" w:rsidRDefault="007D0469" w:rsidP="00FF3F11">
      <w:pPr>
        <w:pStyle w:val="34"/>
      </w:pPr>
      <w:r w:rsidRPr="00791D4A">
        <w:rPr>
          <w:rtl/>
        </w:rPr>
        <w:t>רכיבים לגביהם נקבע החזר הוצאות בהודעת חשב כללי מס'</w:t>
      </w:r>
      <w:r>
        <w:rPr>
          <w:rFonts w:hint="cs"/>
          <w:rtl/>
        </w:rPr>
        <w:t xml:space="preserve"> 7.3.9.2.3 </w:t>
      </w:r>
      <w:r w:rsidRPr="00791D4A">
        <w:rPr>
          <w:rtl/>
        </w:rPr>
        <w:t>"עלות שכר למעסיק לכל שעת עבודה בתחום השמירה</w:t>
      </w:r>
      <w:r w:rsidRPr="005E1688">
        <w:rPr>
          <w:rtl/>
        </w:rPr>
        <w:t xml:space="preserve"> </w:t>
      </w:r>
      <w:r w:rsidRPr="00124076">
        <w:rPr>
          <w:rtl/>
        </w:rPr>
        <w:t>והאבטחה", כפי שתתעדכן מעת לעת, ובכפוף לתנאים הקבועים</w:t>
      </w:r>
      <w:r>
        <w:rPr>
          <w:rFonts w:hint="cs"/>
          <w:rtl/>
        </w:rPr>
        <w:t xml:space="preserve"> </w:t>
      </w:r>
      <w:r w:rsidRPr="00124076">
        <w:rPr>
          <w:rtl/>
        </w:rPr>
        <w:t>בהודעה.</w:t>
      </w:r>
    </w:p>
    <w:p w14:paraId="7B472162" w14:textId="77777777" w:rsidR="007D0469" w:rsidRDefault="007D0469" w:rsidP="00FF3F11">
      <w:pPr>
        <w:pStyle w:val="34"/>
      </w:pPr>
      <w:r w:rsidRPr="005123CB">
        <w:rPr>
          <w:rtl/>
        </w:rPr>
        <w:t>לצרכי הסכם זה מוסכם כי "מועד הגשת החשבונית למשרד" הינו המועד שבו התקבלה חשבונית המס</w:t>
      </w:r>
      <w:r w:rsidRPr="00757BD5">
        <w:rPr>
          <w:rtl/>
        </w:rPr>
        <w:t xml:space="preserve"> אצל הממונה. בכל מקרה, "מועד הגשת החשבונית למשרד" לא יהיה מוקדם ממועד קבלת מלא התמורה שבגינה הוגשה</w:t>
      </w:r>
      <w:r w:rsidRPr="005123CB">
        <w:rPr>
          <w:rtl/>
        </w:rPr>
        <w:t xml:space="preserve"> החשבונית. </w:t>
      </w:r>
    </w:p>
    <w:p w14:paraId="72D89B91" w14:textId="77777777" w:rsidR="007D0469" w:rsidRPr="00823901" w:rsidRDefault="007D0469" w:rsidP="00FF3F11">
      <w:pPr>
        <w:pStyle w:val="34"/>
        <w:rPr>
          <w:rtl/>
        </w:rPr>
      </w:pPr>
      <w:r w:rsidRPr="00823901">
        <w:rPr>
          <w:rtl/>
        </w:rPr>
        <w:t xml:space="preserve">אם </w:t>
      </w:r>
      <w:r w:rsidRPr="00823901">
        <w:rPr>
          <w:rFonts w:hint="cs"/>
          <w:rtl/>
        </w:rPr>
        <w:t>נותן השירותים</w:t>
      </w:r>
      <w:r w:rsidRPr="00823901">
        <w:rPr>
          <w:rtl/>
        </w:rPr>
        <w:t xml:space="preserve"> מדווח למס ההכנסה על "בסיס מזומן", עליו לחתום על טופס ההצהרה המצורף </w:t>
      </w:r>
      <w:r w:rsidRPr="00757BD5">
        <w:rPr>
          <w:rtl/>
        </w:rPr>
        <w:t>כנספח יב'</w:t>
      </w:r>
      <w:r w:rsidRPr="00823901">
        <w:rPr>
          <w:rtl/>
        </w:rPr>
        <w:t>.</w:t>
      </w:r>
    </w:p>
    <w:p w14:paraId="7AD50A53" w14:textId="77777777" w:rsidR="007D0469" w:rsidRPr="00757BD5" w:rsidRDefault="007D0469" w:rsidP="00FF3F11">
      <w:pPr>
        <w:pStyle w:val="34"/>
        <w:rPr>
          <w:rtl/>
        </w:rPr>
      </w:pPr>
      <w:r w:rsidRPr="000B28FD">
        <w:rPr>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59FA0DB5" w14:textId="77777777" w:rsidR="007D0469" w:rsidRPr="00757BD5" w:rsidRDefault="007D0469" w:rsidP="00FF3F11">
      <w:pPr>
        <w:pStyle w:val="34"/>
      </w:pPr>
      <w:r w:rsidRPr="000B28FD">
        <w:rPr>
          <w:rtl/>
        </w:rPr>
        <w:t>המשרד רשאי בכל עת לעכב כל תשלום, אם מפר נותן השירותים או אינו ממלא אחד או יותר מתנאי הסכם זה, וזאת מבלי לפגוע בזכויותיו של המשרד לפי הסכם זה ולפי כל דין.</w:t>
      </w:r>
    </w:p>
    <w:p w14:paraId="68ECC6D2" w14:textId="77777777" w:rsidR="007D0469" w:rsidRPr="000B28FD" w:rsidRDefault="007D0469" w:rsidP="00FF3F11">
      <w:pPr>
        <w:pStyle w:val="34"/>
      </w:pPr>
      <w:r w:rsidRPr="000B28FD">
        <w:rPr>
          <w:rtl/>
        </w:rPr>
        <w:t>התשלומים יתבצעו כדלקמן:</w:t>
      </w:r>
    </w:p>
    <w:p w14:paraId="5E945FF9" w14:textId="77777777" w:rsidR="007D0469" w:rsidRPr="000B28FD" w:rsidRDefault="007D0469" w:rsidP="00FF3F11">
      <w:pPr>
        <w:pStyle w:val="34"/>
      </w:pPr>
      <w:r w:rsidRPr="000B28FD">
        <w:rPr>
          <w:rtl/>
        </w:rPr>
        <w:t>התמורה ל</w:t>
      </w:r>
      <w:r>
        <w:rPr>
          <w:rFonts w:hint="cs"/>
          <w:rtl/>
        </w:rPr>
        <w:t>נותן השירותים</w:t>
      </w:r>
      <w:r w:rsidRPr="000B28FD">
        <w:rPr>
          <w:rtl/>
        </w:rPr>
        <w:t xml:space="preserve"> תשולם בהתאם לאמור להלן ובכפוף להוראות החשב הכללי המתפרסמות מעת לעת.</w:t>
      </w:r>
    </w:p>
    <w:p w14:paraId="7D32ACB1" w14:textId="77777777" w:rsidR="007D0469" w:rsidRPr="000B28FD" w:rsidRDefault="007D0469" w:rsidP="00FF3F11">
      <w:pPr>
        <w:pStyle w:val="34"/>
      </w:pPr>
      <w:r w:rsidRPr="000B28FD">
        <w:rPr>
          <w:rtl/>
        </w:rPr>
        <w:t>מועד התשלום יהיה עד 45 ימים מהמועד שבו הומצא החשבון למשרד.</w:t>
      </w:r>
    </w:p>
    <w:p w14:paraId="1C180F51" w14:textId="77777777" w:rsidR="007D0469" w:rsidRDefault="007D0469" w:rsidP="00FF3F11">
      <w:pPr>
        <w:pStyle w:val="34"/>
      </w:pPr>
      <w:r w:rsidRPr="00757BD5">
        <w:rPr>
          <w:rtl/>
        </w:rPr>
        <w:t xml:space="preserve">התמורה תשולם בכפוף </w:t>
      </w:r>
      <w:hyperlink r:id="rId37" w:history="1">
        <w:r w:rsidRPr="00757BD5">
          <w:rPr>
            <w:rtl/>
          </w:rPr>
          <w:t>להוראת תכ"מ</w:t>
        </w:r>
        <w:r w:rsidRPr="00757BD5">
          <w:rPr>
            <w:rFonts w:hint="cs"/>
            <w:rtl/>
          </w:rPr>
          <w:t xml:space="preserve"> מס' 1.4.0.1</w:t>
        </w:r>
        <w:r w:rsidRPr="00757BD5">
          <w:rPr>
            <w:rtl/>
          </w:rPr>
          <w:t xml:space="preserve"> "ביצוע תשלומים בגין התחייבויות"</w:t>
        </w:r>
      </w:hyperlink>
      <w:r w:rsidRPr="00757BD5">
        <w:rPr>
          <w:rtl/>
        </w:rPr>
        <w:t xml:space="preserve"> ולאחר אישור החשבונות והחשבוניות על ידי בא כוח המשרד.</w:t>
      </w:r>
    </w:p>
    <w:p w14:paraId="62106A92" w14:textId="77777777" w:rsidR="007D0469" w:rsidRPr="00757BD5" w:rsidRDefault="007D0469" w:rsidP="00FF3F11">
      <w:pPr>
        <w:pStyle w:val="34"/>
        <w:numPr>
          <w:ilvl w:val="0"/>
          <w:numId w:val="0"/>
        </w:numPr>
        <w:ind w:left="1276"/>
      </w:pPr>
    </w:p>
    <w:p w14:paraId="2AD53C35" w14:textId="77777777" w:rsidR="007D0469" w:rsidRPr="00E24A2C" w:rsidRDefault="007D0469" w:rsidP="007D0469">
      <w:pPr>
        <w:pStyle w:val="af5"/>
        <w:numPr>
          <w:ilvl w:val="0"/>
          <w:numId w:val="113"/>
        </w:numPr>
        <w:tabs>
          <w:tab w:val="left" w:pos="1445"/>
        </w:tabs>
        <w:spacing w:line="360" w:lineRule="auto"/>
        <w:jc w:val="both"/>
        <w:rPr>
          <w:rFonts w:ascii="David" w:hAnsi="David"/>
          <w:b/>
          <w:bCs/>
          <w:szCs w:val="24"/>
          <w:u w:val="single"/>
        </w:rPr>
      </w:pPr>
      <w:r w:rsidRPr="00E24A2C">
        <w:rPr>
          <w:rFonts w:ascii="David" w:hAnsi="David"/>
          <w:b/>
          <w:bCs/>
          <w:szCs w:val="24"/>
          <w:u w:val="single"/>
          <w:rtl/>
        </w:rPr>
        <w:t>העסקת נותן השירותים</w:t>
      </w:r>
    </w:p>
    <w:p w14:paraId="51737693" w14:textId="77777777" w:rsidR="007D0469" w:rsidRPr="0003206F" w:rsidRDefault="007D0469" w:rsidP="007D0469">
      <w:pPr>
        <w:numPr>
          <w:ilvl w:val="1"/>
          <w:numId w:val="113"/>
        </w:numPr>
        <w:tabs>
          <w:tab w:val="left" w:pos="1445"/>
          <w:tab w:val="left" w:pos="7682"/>
          <w:tab w:val="left" w:pos="8958"/>
        </w:tabs>
        <w:spacing w:line="360" w:lineRule="auto"/>
        <w:jc w:val="both"/>
        <w:rPr>
          <w:rFonts w:ascii="David" w:hAnsi="David"/>
          <w:szCs w:val="24"/>
          <w:rtl/>
        </w:rPr>
      </w:pPr>
      <w:r w:rsidRPr="0003206F">
        <w:rPr>
          <w:rFonts w:ascii="David" w:hAnsi="David"/>
          <w:szCs w:val="24"/>
          <w:rtl/>
        </w:rPr>
        <w:t xml:space="preserve">נותן השירותים או מי מעובדיו הם בעל מומחיות מיוחדת בתחום הייעוץ או השירות המבוקש, ואינו מועסק כעובד מדינה מן המניין. </w:t>
      </w:r>
    </w:p>
    <w:p w14:paraId="5598BD84" w14:textId="26316E55" w:rsidR="007D0469" w:rsidRPr="0003206F" w:rsidRDefault="007D0469" w:rsidP="007D0469">
      <w:pPr>
        <w:numPr>
          <w:ilvl w:val="1"/>
          <w:numId w:val="113"/>
        </w:numPr>
        <w:tabs>
          <w:tab w:val="left" w:pos="1445"/>
          <w:tab w:val="left" w:pos="7682"/>
          <w:tab w:val="left" w:pos="8958"/>
        </w:tabs>
        <w:spacing w:line="360" w:lineRule="auto"/>
        <w:jc w:val="both"/>
        <w:rPr>
          <w:rFonts w:ascii="David" w:hAnsi="David"/>
          <w:szCs w:val="24"/>
          <w:rtl/>
        </w:rPr>
      </w:pPr>
      <w:r w:rsidRPr="0003206F">
        <w:rPr>
          <w:rFonts w:ascii="David" w:hAnsi="David"/>
          <w:szCs w:val="24"/>
          <w:rtl/>
        </w:rPr>
        <w:t xml:space="preserve">מוסכם בזה בין הצדדים כי שום תשלום אחר או נוסף פרט לאמור בסעיף </w:t>
      </w:r>
      <w:r w:rsidRPr="0003206F">
        <w:rPr>
          <w:rFonts w:ascii="David" w:hAnsi="David"/>
          <w:szCs w:val="24"/>
          <w:rtl/>
        </w:rPr>
        <w:fldChar w:fldCharType="begin"/>
      </w:r>
      <w:r w:rsidRPr="0003206F">
        <w:rPr>
          <w:rFonts w:ascii="David" w:hAnsi="David"/>
          <w:szCs w:val="24"/>
          <w:rtl/>
        </w:rPr>
        <w:instrText xml:space="preserve"> </w:instrText>
      </w:r>
      <w:r w:rsidRPr="0003206F">
        <w:rPr>
          <w:rFonts w:ascii="David" w:hAnsi="David"/>
          <w:szCs w:val="24"/>
        </w:rPr>
        <w:instrText>REF</w:instrText>
      </w:r>
      <w:r w:rsidRPr="0003206F">
        <w:rPr>
          <w:rFonts w:ascii="David" w:hAnsi="David"/>
          <w:szCs w:val="24"/>
          <w:rtl/>
        </w:rPr>
        <w:instrText xml:space="preserve"> _</w:instrText>
      </w:r>
      <w:r w:rsidRPr="0003206F">
        <w:rPr>
          <w:rFonts w:ascii="David" w:hAnsi="David"/>
          <w:szCs w:val="24"/>
        </w:rPr>
        <w:instrText>Ref14256363 \r \h</w:instrText>
      </w:r>
      <w:r w:rsidRPr="0003206F">
        <w:rPr>
          <w:rFonts w:ascii="David" w:hAnsi="David"/>
          <w:szCs w:val="24"/>
          <w:rtl/>
        </w:rPr>
        <w:instrText xml:space="preserve">  \* </w:instrText>
      </w:r>
      <w:r w:rsidRPr="0003206F">
        <w:rPr>
          <w:rFonts w:ascii="David" w:hAnsi="David"/>
          <w:szCs w:val="24"/>
        </w:rPr>
        <w:instrText>MERGEFORMAT</w:instrText>
      </w:r>
      <w:r w:rsidRPr="0003206F">
        <w:rPr>
          <w:rFonts w:ascii="David" w:hAnsi="David"/>
          <w:szCs w:val="24"/>
          <w:rtl/>
        </w:rPr>
        <w:instrText xml:space="preserve"> </w:instrText>
      </w:r>
      <w:r w:rsidRPr="0003206F">
        <w:rPr>
          <w:rFonts w:ascii="David" w:hAnsi="David"/>
          <w:szCs w:val="24"/>
          <w:rtl/>
        </w:rPr>
      </w:r>
      <w:r w:rsidRPr="0003206F">
        <w:rPr>
          <w:rFonts w:ascii="David" w:hAnsi="David"/>
          <w:szCs w:val="24"/>
          <w:rtl/>
        </w:rPr>
        <w:fldChar w:fldCharType="separate"/>
      </w:r>
      <w:r w:rsidR="006D3C98">
        <w:rPr>
          <w:rFonts w:ascii="David" w:hAnsi="David"/>
          <w:szCs w:val="24"/>
          <w:cs/>
        </w:rPr>
        <w:t>‎</w:t>
      </w:r>
      <w:r w:rsidR="006D3C98">
        <w:rPr>
          <w:rFonts w:ascii="David" w:hAnsi="David"/>
          <w:szCs w:val="24"/>
        </w:rPr>
        <w:t>8</w:t>
      </w:r>
      <w:r w:rsidRPr="0003206F">
        <w:rPr>
          <w:rFonts w:ascii="David" w:hAnsi="David"/>
          <w:szCs w:val="24"/>
          <w:rtl/>
        </w:rPr>
        <w:fldChar w:fldCharType="end"/>
      </w:r>
      <w:r w:rsidRPr="0003206F">
        <w:rPr>
          <w:rFonts w:ascii="David" w:hAnsi="David"/>
          <w:szCs w:val="24"/>
          <w:rtl/>
        </w:rPr>
        <w:t xml:space="preserve"> לעיל, על כל סעיפיו ותתי סעיפיו, לא ישולם על ידי המשרד, לא במהלך מתן השירותים ולא לאחר פקיעת הקשר בין הצדדים על פי הסכם זה, לא עבור מתן השירותים ולא בקשר איתם ו/או כל הנובע מהם, לא לנותן השירותים ולא לכל אדם או גוף אחר.</w:t>
      </w:r>
    </w:p>
    <w:p w14:paraId="5FAB622B" w14:textId="77777777" w:rsidR="007D0469" w:rsidRPr="0003206F" w:rsidRDefault="007D0469" w:rsidP="007D0469">
      <w:pPr>
        <w:numPr>
          <w:ilvl w:val="1"/>
          <w:numId w:val="113"/>
        </w:numPr>
        <w:tabs>
          <w:tab w:val="left" w:pos="1445"/>
          <w:tab w:val="left" w:pos="7682"/>
          <w:tab w:val="left" w:pos="8958"/>
        </w:tabs>
        <w:spacing w:line="360" w:lineRule="auto"/>
        <w:jc w:val="both"/>
        <w:rPr>
          <w:rFonts w:ascii="David" w:hAnsi="David"/>
          <w:szCs w:val="24"/>
          <w:rtl/>
        </w:rPr>
      </w:pPr>
      <w:r w:rsidRPr="0003206F">
        <w:rPr>
          <w:rFonts w:ascii="David" w:hAnsi="David"/>
          <w:szCs w:val="24"/>
          <w:rtl/>
        </w:rPr>
        <w:t>היה וייקבע מסיבה כלשהי, במועד כלשהו אחרי תחילתו של הסכם זה, כי על אף כוונת הצדדים, שבאה לידי ביטוי בהסכם זה, יש לראות את העסקתו של נותן השירותים או מי מנותני השירותים מטעמו כהעסקת עובד, וכי חלים עליו ועל העסקתו הדינים והתנאים החלים על עובד, הרי מוסכם ומותנה בזה בין הצדדים כי שכרו של נותן השירותים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14:paraId="4CE1F711" w14:textId="77777777" w:rsidR="007D0469" w:rsidRPr="0003206F" w:rsidRDefault="007D0469" w:rsidP="007D0469">
      <w:pPr>
        <w:tabs>
          <w:tab w:val="left" w:pos="1445"/>
          <w:tab w:val="left" w:pos="8958"/>
        </w:tabs>
        <w:bidi w:val="0"/>
        <w:spacing w:after="160" w:line="259" w:lineRule="auto"/>
        <w:rPr>
          <w:rFonts w:ascii="David" w:hAnsi="David"/>
          <w:szCs w:val="24"/>
        </w:rPr>
      </w:pPr>
    </w:p>
    <w:p w14:paraId="13D03327" w14:textId="77777777" w:rsidR="007D0469" w:rsidRPr="0003206F" w:rsidRDefault="007D0469" w:rsidP="007D0469">
      <w:pPr>
        <w:numPr>
          <w:ilvl w:val="0"/>
          <w:numId w:val="113"/>
        </w:numPr>
        <w:tabs>
          <w:tab w:val="left" w:pos="1445"/>
          <w:tab w:val="left" w:pos="8958"/>
        </w:tabs>
        <w:spacing w:line="360" w:lineRule="auto"/>
        <w:jc w:val="both"/>
        <w:rPr>
          <w:rFonts w:ascii="David" w:hAnsi="David"/>
          <w:szCs w:val="24"/>
        </w:rPr>
      </w:pPr>
      <w:r w:rsidRPr="0003206F">
        <w:rPr>
          <w:rFonts w:ascii="David" w:hAnsi="David"/>
          <w:b/>
          <w:bCs/>
          <w:szCs w:val="24"/>
          <w:u w:val="single"/>
          <w:rtl/>
        </w:rPr>
        <w:t>היתרים רישיונות ואישורים</w:t>
      </w:r>
      <w:r w:rsidRPr="0003206F">
        <w:rPr>
          <w:rFonts w:ascii="David" w:hAnsi="David"/>
          <w:szCs w:val="24"/>
          <w:rtl/>
        </w:rPr>
        <w:t xml:space="preserve"> </w:t>
      </w:r>
    </w:p>
    <w:p w14:paraId="354708D4" w14:textId="77777777" w:rsidR="007D0469" w:rsidRPr="0003206F" w:rsidRDefault="007D0469" w:rsidP="007D0469">
      <w:pPr>
        <w:pStyle w:val="af5"/>
        <w:numPr>
          <w:ilvl w:val="1"/>
          <w:numId w:val="113"/>
        </w:numPr>
        <w:tabs>
          <w:tab w:val="left" w:pos="1445"/>
          <w:tab w:val="left" w:pos="8958"/>
        </w:tabs>
        <w:spacing w:line="360" w:lineRule="auto"/>
        <w:ind w:left="1020" w:hanging="453"/>
        <w:jc w:val="both"/>
        <w:rPr>
          <w:rFonts w:ascii="David" w:hAnsi="David"/>
          <w:szCs w:val="24"/>
        </w:rPr>
      </w:pPr>
      <w:r w:rsidRPr="0003206F">
        <w:rPr>
          <w:rFonts w:ascii="David" w:hAnsi="David"/>
          <w:szCs w:val="24"/>
          <w:rtl/>
        </w:rPr>
        <w:t xml:space="preserve">נותן השירותים מצהיר ומתחייב בזאת כי הוא וכל מי מטעמו מחזיקים במסמכים ובאישורים התקפים הנדרשים לביצוע השירותים כאמור בהסכם זה ונספחיו בהתאם להוראות כל דין, לרבות מסמכים ואישורים תקפים מאת הרשויות המוסמכות. נותן השירותים מתחייב להציגם למשרד בכל עת שידרוש זאת. </w:t>
      </w:r>
    </w:p>
    <w:p w14:paraId="012A868F" w14:textId="77777777" w:rsidR="007D0469" w:rsidRPr="0003206F" w:rsidRDefault="007D0469" w:rsidP="007D0469">
      <w:pPr>
        <w:pStyle w:val="af5"/>
        <w:numPr>
          <w:ilvl w:val="1"/>
          <w:numId w:val="113"/>
        </w:numPr>
        <w:tabs>
          <w:tab w:val="left" w:pos="1445"/>
          <w:tab w:val="left" w:pos="8958"/>
        </w:tabs>
        <w:spacing w:line="360" w:lineRule="auto"/>
        <w:ind w:left="1161" w:hanging="594"/>
        <w:jc w:val="both"/>
        <w:rPr>
          <w:rFonts w:ascii="David" w:hAnsi="David"/>
          <w:szCs w:val="24"/>
        </w:rPr>
      </w:pPr>
      <w:r w:rsidRPr="0003206F">
        <w:rPr>
          <w:rFonts w:ascii="David" w:hAnsi="David"/>
          <w:szCs w:val="24"/>
          <w:rtl/>
        </w:rPr>
        <w:t xml:space="preserve">ידוע לנותן השירותים כי החזקת אישורים, רישיונות והיתרים בתוקף כאמור, היא תנאי מהותי בהסכם זה. אי נכונות הצהרות נותן השירותים לעניין זה, כולן או חלקן, תיחשב כהפרה יסודית של ההסכם. </w:t>
      </w:r>
    </w:p>
    <w:p w14:paraId="5778D1BF" w14:textId="77777777" w:rsidR="007D0469" w:rsidRPr="0003206F" w:rsidRDefault="007D0469" w:rsidP="007D0469">
      <w:pPr>
        <w:pStyle w:val="af5"/>
        <w:numPr>
          <w:ilvl w:val="1"/>
          <w:numId w:val="113"/>
        </w:numPr>
        <w:tabs>
          <w:tab w:val="left" w:pos="1445"/>
          <w:tab w:val="left" w:pos="8958"/>
        </w:tabs>
        <w:spacing w:line="360" w:lineRule="auto"/>
        <w:ind w:left="1161" w:hanging="594"/>
        <w:jc w:val="both"/>
        <w:rPr>
          <w:rFonts w:ascii="David" w:hAnsi="David"/>
          <w:szCs w:val="24"/>
        </w:rPr>
      </w:pPr>
      <w:r w:rsidRPr="0003206F">
        <w:rPr>
          <w:rFonts w:ascii="David" w:hAnsi="David"/>
          <w:szCs w:val="24"/>
          <w:rtl/>
        </w:rPr>
        <w:t xml:space="preserve">נותן השירותים מתחייב להודיע למשרד מיד על כל שינוי שיחול בתוקף הצהרותיו כאמור, לרבות על כל צו שניתן כנגדו והאוסר או מגביל את יכולתו ליתן את השירותים בהתאם להסכם זה על נספחיו. </w:t>
      </w:r>
    </w:p>
    <w:p w14:paraId="51137643" w14:textId="77777777" w:rsidR="007D0469" w:rsidRPr="0003206F" w:rsidRDefault="007D0469" w:rsidP="007D0469">
      <w:pPr>
        <w:pStyle w:val="af5"/>
        <w:numPr>
          <w:ilvl w:val="1"/>
          <w:numId w:val="113"/>
        </w:numPr>
        <w:tabs>
          <w:tab w:val="left" w:pos="1445"/>
          <w:tab w:val="left" w:pos="8958"/>
        </w:tabs>
        <w:spacing w:line="360" w:lineRule="auto"/>
        <w:ind w:left="1161" w:hanging="594"/>
        <w:jc w:val="both"/>
        <w:rPr>
          <w:rFonts w:ascii="David" w:hAnsi="David"/>
          <w:szCs w:val="24"/>
        </w:rPr>
      </w:pPr>
      <w:r w:rsidRPr="0003206F">
        <w:rPr>
          <w:rFonts w:ascii="David" w:hAnsi="David"/>
          <w:szCs w:val="24"/>
          <w:rtl/>
        </w:rPr>
        <w:t xml:space="preserve">נותן השירותים מתחייב לספק את השירותים בהתאם להוראות כל דין. </w:t>
      </w:r>
    </w:p>
    <w:p w14:paraId="72ACC087" w14:textId="77777777" w:rsidR="007D0469" w:rsidRPr="0003206F" w:rsidRDefault="007D0469" w:rsidP="007D0469">
      <w:pPr>
        <w:tabs>
          <w:tab w:val="left" w:pos="1445"/>
          <w:tab w:val="left" w:pos="8958"/>
        </w:tabs>
        <w:spacing w:line="360" w:lineRule="auto"/>
        <w:ind w:left="567"/>
        <w:jc w:val="both"/>
        <w:rPr>
          <w:rFonts w:ascii="David" w:hAnsi="David"/>
          <w:szCs w:val="24"/>
          <w:rtl/>
        </w:rPr>
      </w:pPr>
    </w:p>
    <w:p w14:paraId="6862F33A" w14:textId="77777777" w:rsidR="007D0469" w:rsidRPr="0003206F" w:rsidRDefault="007D0469" w:rsidP="007D0469">
      <w:pPr>
        <w:numPr>
          <w:ilvl w:val="0"/>
          <w:numId w:val="113"/>
        </w:numPr>
        <w:tabs>
          <w:tab w:val="left" w:pos="1445"/>
          <w:tab w:val="left" w:pos="8958"/>
        </w:tabs>
        <w:spacing w:line="360" w:lineRule="auto"/>
        <w:jc w:val="both"/>
        <w:rPr>
          <w:rFonts w:ascii="David" w:hAnsi="David"/>
          <w:b/>
          <w:bCs/>
          <w:szCs w:val="24"/>
          <w:u w:val="single"/>
        </w:rPr>
      </w:pPr>
      <w:r w:rsidRPr="0003206F">
        <w:rPr>
          <w:rFonts w:ascii="David" w:hAnsi="David"/>
          <w:b/>
          <w:bCs/>
          <w:szCs w:val="24"/>
          <w:u w:val="single"/>
          <w:rtl/>
        </w:rPr>
        <w:t>ביטול ההסכם</w:t>
      </w:r>
    </w:p>
    <w:p w14:paraId="3719DF66" w14:textId="77777777" w:rsidR="007D0469" w:rsidRPr="0003206F" w:rsidRDefault="007D0469" w:rsidP="007D0469">
      <w:pPr>
        <w:pStyle w:val="af5"/>
        <w:numPr>
          <w:ilvl w:val="1"/>
          <w:numId w:val="113"/>
        </w:numPr>
        <w:tabs>
          <w:tab w:val="left" w:pos="1445"/>
          <w:tab w:val="left" w:pos="8958"/>
        </w:tabs>
        <w:spacing w:line="360" w:lineRule="auto"/>
        <w:ind w:left="1161" w:hanging="594"/>
        <w:jc w:val="both"/>
        <w:rPr>
          <w:rFonts w:ascii="David" w:hAnsi="David"/>
          <w:szCs w:val="24"/>
        </w:rPr>
      </w:pPr>
      <w:r w:rsidRPr="0003206F">
        <w:rPr>
          <w:rFonts w:ascii="David" w:hAnsi="David"/>
          <w:szCs w:val="24"/>
          <w:rtl/>
        </w:rPr>
        <w:t>המשרד רשאי לבטל את ההסכם בכל עת לפני תום תקופת ההסכם על ידי מסירת הודעה מוקדמת בכתב, 30 ימים מראש. בעקבות ביטול ההסכם על ידי המשרד, ישלם המשרד לנותן השירותים רק את החלק היחסי בהתאם לשירותים שניתנו בפועל ובהתאם לאישור הממונה, ככל שניתן. המשרד לא יהיה חייב לנותן השירותים בכל פיצוי, תמורה, או תשלום אחר בקשר לביטול ההסכם.</w:t>
      </w:r>
    </w:p>
    <w:p w14:paraId="769C1209" w14:textId="77777777" w:rsidR="007D0469" w:rsidRPr="0003206F" w:rsidRDefault="007D0469" w:rsidP="007D0469">
      <w:pPr>
        <w:pStyle w:val="af5"/>
        <w:numPr>
          <w:ilvl w:val="1"/>
          <w:numId w:val="113"/>
        </w:numPr>
        <w:tabs>
          <w:tab w:val="left" w:pos="1445"/>
          <w:tab w:val="left" w:pos="8958"/>
        </w:tabs>
        <w:spacing w:line="360" w:lineRule="auto"/>
        <w:ind w:left="1161" w:hanging="594"/>
        <w:jc w:val="both"/>
        <w:rPr>
          <w:rFonts w:ascii="David" w:hAnsi="David"/>
          <w:szCs w:val="24"/>
        </w:rPr>
      </w:pPr>
      <w:r w:rsidRPr="0003206F">
        <w:rPr>
          <w:rFonts w:ascii="David" w:hAnsi="David"/>
          <w:szCs w:val="24"/>
          <w:rtl/>
        </w:rPr>
        <w:t>בוטל ההסכם לפי סעיף זה, ובמידה ונדרש כך על ידי הממונה, ישלים נותן השירותים פעילות שהחל בה לפני הביטול ויקבל תמורתה כאמור בסעיף 8.</w:t>
      </w:r>
    </w:p>
    <w:p w14:paraId="5C6CD622" w14:textId="77777777" w:rsidR="007D0469" w:rsidRPr="0003206F" w:rsidRDefault="007D0469" w:rsidP="007D0469">
      <w:pPr>
        <w:tabs>
          <w:tab w:val="left" w:pos="1445"/>
          <w:tab w:val="left" w:pos="8958"/>
        </w:tabs>
        <w:spacing w:line="360" w:lineRule="auto"/>
        <w:jc w:val="both"/>
        <w:rPr>
          <w:rFonts w:ascii="David" w:hAnsi="David"/>
          <w:szCs w:val="24"/>
        </w:rPr>
      </w:pPr>
    </w:p>
    <w:p w14:paraId="565FC1B9" w14:textId="77777777" w:rsidR="007D0469" w:rsidRPr="0003206F" w:rsidRDefault="007D0469" w:rsidP="007D0469">
      <w:pPr>
        <w:numPr>
          <w:ilvl w:val="0"/>
          <w:numId w:val="113"/>
        </w:numPr>
        <w:tabs>
          <w:tab w:val="left" w:pos="1445"/>
          <w:tab w:val="left" w:pos="8958"/>
        </w:tabs>
        <w:spacing w:line="360" w:lineRule="auto"/>
        <w:jc w:val="both"/>
        <w:rPr>
          <w:rFonts w:ascii="David" w:hAnsi="David"/>
          <w:b/>
          <w:bCs/>
          <w:szCs w:val="24"/>
          <w:u w:val="single"/>
        </w:rPr>
      </w:pPr>
      <w:r w:rsidRPr="0003206F">
        <w:rPr>
          <w:rFonts w:ascii="David" w:hAnsi="David"/>
          <w:b/>
          <w:bCs/>
          <w:szCs w:val="24"/>
          <w:u w:val="single"/>
          <w:rtl/>
        </w:rPr>
        <w:t>סודיות</w:t>
      </w:r>
    </w:p>
    <w:p w14:paraId="3297BB36" w14:textId="77777777" w:rsidR="007D0469" w:rsidRPr="0003206F" w:rsidRDefault="007D0469" w:rsidP="007D0469">
      <w:pPr>
        <w:pStyle w:val="af5"/>
        <w:numPr>
          <w:ilvl w:val="1"/>
          <w:numId w:val="113"/>
        </w:numPr>
        <w:tabs>
          <w:tab w:val="left" w:pos="1445"/>
          <w:tab w:val="left" w:pos="8958"/>
        </w:tabs>
        <w:spacing w:line="360" w:lineRule="auto"/>
        <w:jc w:val="both"/>
        <w:rPr>
          <w:rFonts w:ascii="David" w:hAnsi="David"/>
          <w:b/>
          <w:bCs/>
          <w:szCs w:val="24"/>
          <w:u w:val="single"/>
        </w:rPr>
      </w:pPr>
      <w:r w:rsidRPr="0003206F">
        <w:rPr>
          <w:rFonts w:ascii="David" w:hAnsi="David"/>
          <w:szCs w:val="24"/>
          <w:rtl/>
        </w:rPr>
        <w:t xml:space="preserve">הזוכה יתחייב לשמור על סודיות המידע שיגיע אליו עקב מתן השירותים הן בתקופת ההסכם והן לאחריה. כן יתחייב הזוכה כי כל נותני השירותים מטעמו במסגרת הסכם זה, יימנעו מגילויו של מידע כלשהו הנוגע לפעילותם עבור המשרד, הן לגורמים שאינם קשורים לזוכה והן לגורמים אצל הזוכה עצמו שאינם מספקים שירותים בקשר עם מכרז זה. הזוכה ונותני השירותים מטעמו יידרשו לחתום על טופסי התחייבות לשמירת סודיות המצורפים </w:t>
      </w:r>
      <w:r w:rsidRPr="0003206F">
        <w:rPr>
          <w:rFonts w:ascii="David" w:hAnsi="David"/>
          <w:b/>
          <w:bCs/>
          <w:szCs w:val="24"/>
          <w:rtl/>
        </w:rPr>
        <w:t>כנספח ט' ונספח ט'1</w:t>
      </w:r>
      <w:r w:rsidRPr="0003206F">
        <w:rPr>
          <w:rFonts w:ascii="David" w:hAnsi="David"/>
          <w:szCs w:val="24"/>
          <w:rtl/>
        </w:rPr>
        <w:t>.</w:t>
      </w:r>
    </w:p>
    <w:p w14:paraId="01F5DAC4" w14:textId="77777777" w:rsidR="007D0469" w:rsidRPr="0003206F" w:rsidRDefault="007D0469" w:rsidP="007D0469">
      <w:pPr>
        <w:pStyle w:val="af5"/>
        <w:numPr>
          <w:ilvl w:val="1"/>
          <w:numId w:val="113"/>
        </w:numPr>
        <w:tabs>
          <w:tab w:val="left" w:pos="1445"/>
          <w:tab w:val="left" w:pos="8958"/>
        </w:tabs>
        <w:spacing w:line="360" w:lineRule="auto"/>
        <w:jc w:val="both"/>
        <w:rPr>
          <w:rFonts w:ascii="David" w:hAnsi="David"/>
          <w:szCs w:val="24"/>
        </w:rPr>
      </w:pPr>
      <w:r w:rsidRPr="0003206F">
        <w:rPr>
          <w:rFonts w:ascii="David" w:hAnsi="David"/>
          <w:szCs w:val="24"/>
          <w:rtl/>
        </w:rPr>
        <w:t>לצורך הסכם זה, למונחים הבאים ולמשמעות המופיעה לצידם:</w:t>
      </w:r>
    </w:p>
    <w:p w14:paraId="4FD64401" w14:textId="77777777" w:rsidR="007D0469" w:rsidRPr="0003206F" w:rsidRDefault="007D0469" w:rsidP="007D0469">
      <w:pPr>
        <w:pStyle w:val="aff6"/>
        <w:widowControl w:val="0"/>
        <w:tabs>
          <w:tab w:val="left" w:pos="1445"/>
          <w:tab w:val="left" w:pos="8958"/>
        </w:tabs>
        <w:spacing w:line="360" w:lineRule="auto"/>
        <w:ind w:left="3209"/>
        <w:rPr>
          <w:rFonts w:ascii="David" w:hAnsi="David"/>
          <w:sz w:val="24"/>
        </w:rPr>
      </w:pPr>
      <w:r w:rsidRPr="0003206F">
        <w:rPr>
          <w:rFonts w:ascii="David" w:hAnsi="David"/>
          <w:b/>
          <w:bCs/>
          <w:sz w:val="24"/>
          <w:rtl/>
        </w:rPr>
        <w:t>"מידע"</w:t>
      </w:r>
      <w:r w:rsidRPr="0003206F">
        <w:rPr>
          <w:rFonts w:ascii="David" w:hAnsi="David"/>
          <w:sz w:val="24"/>
          <w:rtl/>
        </w:rPr>
        <w:t xml:space="preserve"> -</w:t>
      </w:r>
      <w:r w:rsidRPr="0003206F">
        <w:rPr>
          <w:rFonts w:ascii="David" w:hAnsi="David"/>
          <w:sz w:val="24"/>
          <w:rtl/>
        </w:rPr>
        <w:tab/>
        <w:t>כל מידע (</w:t>
      </w:r>
      <w:r w:rsidRPr="0003206F">
        <w:rPr>
          <w:rFonts w:ascii="David" w:hAnsi="David"/>
          <w:sz w:val="24"/>
        </w:rPr>
        <w:t>Information</w:t>
      </w:r>
      <w:r w:rsidRPr="0003206F">
        <w:rPr>
          <w:rFonts w:ascii="David" w:hAnsi="David"/>
          <w:sz w:val="24"/>
          <w:rtl/>
        </w:rPr>
        <w:t>), ידע (</w:t>
      </w:r>
      <w:r w:rsidRPr="0003206F">
        <w:rPr>
          <w:rFonts w:ascii="David" w:hAnsi="David"/>
          <w:sz w:val="24"/>
        </w:rPr>
        <w:t>Know-How</w:t>
      </w:r>
      <w:r w:rsidRPr="0003206F">
        <w:rPr>
          <w:rFonts w:ascii="David" w:hAnsi="David"/>
          <w:sz w:val="24"/>
          <w:rtl/>
        </w:rPr>
        <w:t>), ידיעה, מסמך, תכתובת, תכנית,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69FBBA0C" w14:textId="77777777" w:rsidR="007D0469" w:rsidRPr="0003206F" w:rsidRDefault="007D0469" w:rsidP="007D0469">
      <w:pPr>
        <w:pStyle w:val="aff6"/>
        <w:widowControl w:val="0"/>
        <w:tabs>
          <w:tab w:val="left" w:pos="1445"/>
          <w:tab w:val="left" w:pos="8958"/>
        </w:tabs>
        <w:spacing w:line="360" w:lineRule="auto"/>
        <w:ind w:left="3209"/>
        <w:rPr>
          <w:rFonts w:ascii="David" w:hAnsi="David"/>
          <w:sz w:val="24"/>
          <w:rtl/>
        </w:rPr>
      </w:pPr>
      <w:r w:rsidRPr="0003206F">
        <w:rPr>
          <w:rFonts w:ascii="David" w:hAnsi="David"/>
          <w:b/>
          <w:bCs/>
          <w:sz w:val="24"/>
          <w:rtl/>
        </w:rPr>
        <w:t xml:space="preserve">"סודות מקצועיים" </w:t>
      </w:r>
      <w:r w:rsidRPr="0003206F">
        <w:rPr>
          <w:rFonts w:ascii="David" w:hAnsi="David"/>
          <w:sz w:val="24"/>
          <w:rtl/>
        </w:rPr>
        <w:t>-</w:t>
      </w:r>
      <w:r w:rsidRPr="0003206F">
        <w:rPr>
          <w:rFonts w:ascii="David" w:hAnsi="David"/>
          <w:sz w:val="24"/>
          <w:rtl/>
        </w:rPr>
        <w:tab/>
        <w:t xml:space="preserve">כל מידע אודות המשרד אשר יגיע לידי נותן השירותים או עובד מטעמו בקשר למתן השירותים, בין אם נתקבל במהלך מתן השירותים או לאחר מכן, לרבות ומבלי לפגוע בכלליות האמור לעיל: מידע אשר יימסר ע"י המשרד ו/או כל גורם אחר ו/או מי מטעמו. </w:t>
      </w:r>
    </w:p>
    <w:p w14:paraId="791D4D7A" w14:textId="77777777" w:rsidR="007D0469" w:rsidRPr="0003206F" w:rsidRDefault="007D0469" w:rsidP="007D0469">
      <w:pPr>
        <w:pStyle w:val="af5"/>
        <w:numPr>
          <w:ilvl w:val="1"/>
          <w:numId w:val="113"/>
        </w:numPr>
        <w:tabs>
          <w:tab w:val="left" w:pos="1445"/>
          <w:tab w:val="left" w:pos="8958"/>
        </w:tabs>
        <w:spacing w:line="360" w:lineRule="auto"/>
        <w:ind w:left="1161" w:hanging="594"/>
        <w:jc w:val="both"/>
        <w:rPr>
          <w:rFonts w:ascii="David" w:hAnsi="David"/>
          <w:szCs w:val="24"/>
        </w:rPr>
      </w:pPr>
      <w:r w:rsidRPr="0003206F">
        <w:rPr>
          <w:rFonts w:ascii="David" w:hAnsi="David"/>
          <w:szCs w:val="24"/>
          <w:rtl/>
        </w:rPr>
        <w:t xml:space="preserve">הואיל ונותן השירותים ו/או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נותן השירותים מתחייב לא לפרסם, להעביר, להודיע, למסור או להביא לידיעת כל אדם את המידע ו/או הסודות המקצועיים. </w:t>
      </w:r>
    </w:p>
    <w:p w14:paraId="74322978" w14:textId="77777777" w:rsidR="007D0469" w:rsidRPr="0003206F" w:rsidRDefault="007D0469" w:rsidP="007D0469">
      <w:pPr>
        <w:pStyle w:val="af5"/>
        <w:numPr>
          <w:ilvl w:val="1"/>
          <w:numId w:val="113"/>
        </w:numPr>
        <w:tabs>
          <w:tab w:val="left" w:pos="1445"/>
          <w:tab w:val="left" w:pos="8958"/>
        </w:tabs>
        <w:spacing w:line="360" w:lineRule="auto"/>
        <w:ind w:left="1161" w:hanging="594"/>
        <w:jc w:val="both"/>
        <w:rPr>
          <w:rFonts w:ascii="David" w:hAnsi="David"/>
          <w:szCs w:val="24"/>
        </w:rPr>
      </w:pPr>
      <w:r w:rsidRPr="0003206F">
        <w:rPr>
          <w:rFonts w:ascii="David" w:hAnsi="David"/>
          <w:szCs w:val="24"/>
          <w:rtl/>
        </w:rPr>
        <w:t>ידוע לנותן השירותים כי אין לגלות מידע שהתגלה לו במסגרת הסכם זה, להעבירו, למסרו או להביאו לידי כל אדם ללא אישור מראש של הממונה. נותן השירותים מתחייב לשמור בסוד כל ידיעה שתגיע אליו עקב ביצוע השירותים, לפני תחילתם ולאחר מכן.</w:t>
      </w:r>
    </w:p>
    <w:p w14:paraId="436DCD04" w14:textId="77777777" w:rsidR="007D0469" w:rsidRPr="0003206F" w:rsidRDefault="007D0469" w:rsidP="007D0469">
      <w:pPr>
        <w:pStyle w:val="af5"/>
        <w:numPr>
          <w:ilvl w:val="1"/>
          <w:numId w:val="113"/>
        </w:numPr>
        <w:tabs>
          <w:tab w:val="left" w:pos="1445"/>
          <w:tab w:val="left" w:pos="8958"/>
        </w:tabs>
        <w:spacing w:line="360" w:lineRule="auto"/>
        <w:ind w:left="1161" w:hanging="594"/>
        <w:jc w:val="both"/>
        <w:rPr>
          <w:rFonts w:ascii="David" w:hAnsi="David"/>
          <w:szCs w:val="24"/>
        </w:rPr>
      </w:pPr>
      <w:r w:rsidRPr="0003206F">
        <w:rPr>
          <w:rFonts w:ascii="David" w:hAnsi="David"/>
          <w:szCs w:val="24"/>
          <w:rtl/>
        </w:rPr>
        <w:t>נותן השירותים מתחייב לנקוט בכל האמצעים הסבירים על מנת לוודא כי הסודיות כאמור תשמר גם על ידי עובדיו, סוכניו והמועסקים על ידו.</w:t>
      </w:r>
    </w:p>
    <w:p w14:paraId="665EE5FF" w14:textId="77777777" w:rsidR="007D0469" w:rsidRPr="0003206F" w:rsidRDefault="007D0469" w:rsidP="007D0469">
      <w:pPr>
        <w:pStyle w:val="af5"/>
        <w:numPr>
          <w:ilvl w:val="1"/>
          <w:numId w:val="113"/>
        </w:numPr>
        <w:tabs>
          <w:tab w:val="left" w:pos="1445"/>
          <w:tab w:val="left" w:pos="8958"/>
        </w:tabs>
        <w:spacing w:line="360" w:lineRule="auto"/>
        <w:ind w:left="1161" w:hanging="594"/>
        <w:jc w:val="both"/>
        <w:rPr>
          <w:rFonts w:ascii="David" w:hAnsi="David"/>
          <w:szCs w:val="24"/>
        </w:rPr>
      </w:pPr>
      <w:r w:rsidRPr="0003206F">
        <w:rPr>
          <w:rFonts w:ascii="David" w:hAnsi="David"/>
          <w:szCs w:val="24"/>
          <w:rtl/>
        </w:rPr>
        <w:t>נותן השירותים מצהיר שידוע לו כי אי מילוי התחייבויותיו לפי סעיף זה מהווה עבירה לפי פרק ז' (ביטחון המדינה, יחסי חוץ וסודות רשמיים) לחוק העונשין, תשל"ז - 1977.</w:t>
      </w:r>
    </w:p>
    <w:p w14:paraId="61AA55C8" w14:textId="77777777" w:rsidR="007D0469" w:rsidRPr="0003206F" w:rsidRDefault="007D0469" w:rsidP="007D0469">
      <w:pPr>
        <w:pStyle w:val="af5"/>
        <w:numPr>
          <w:ilvl w:val="1"/>
          <w:numId w:val="113"/>
        </w:numPr>
        <w:tabs>
          <w:tab w:val="left" w:pos="1445"/>
          <w:tab w:val="left" w:pos="8958"/>
        </w:tabs>
        <w:spacing w:line="360" w:lineRule="auto"/>
        <w:ind w:left="1161" w:hanging="594"/>
        <w:jc w:val="both"/>
        <w:rPr>
          <w:rFonts w:ascii="David" w:hAnsi="David"/>
          <w:szCs w:val="24"/>
        </w:rPr>
      </w:pPr>
      <w:r w:rsidRPr="0003206F">
        <w:rPr>
          <w:rFonts w:ascii="David" w:hAnsi="David"/>
          <w:szCs w:val="24"/>
          <w:rtl/>
        </w:rPr>
        <w:t>נותן השירותים ונותני השירותים מטעמו, יחתמו על התחייבות לשמירת סודיות, בנוסח שיועבר לנותן השירותים על ידי המשרד.</w:t>
      </w:r>
    </w:p>
    <w:p w14:paraId="5EA9B3F1" w14:textId="77777777" w:rsidR="007D0469" w:rsidRPr="0003206F" w:rsidRDefault="007D0469" w:rsidP="007D0469">
      <w:pPr>
        <w:tabs>
          <w:tab w:val="left" w:pos="1445"/>
          <w:tab w:val="left" w:pos="8958"/>
        </w:tabs>
        <w:spacing w:line="360" w:lineRule="auto"/>
        <w:ind w:left="1134"/>
        <w:jc w:val="both"/>
        <w:rPr>
          <w:rFonts w:ascii="David" w:hAnsi="David"/>
          <w:szCs w:val="24"/>
        </w:rPr>
      </w:pPr>
    </w:p>
    <w:p w14:paraId="2F692009" w14:textId="77777777" w:rsidR="007D0469" w:rsidRPr="0003206F" w:rsidRDefault="007D0469" w:rsidP="007D0469">
      <w:pPr>
        <w:numPr>
          <w:ilvl w:val="0"/>
          <w:numId w:val="113"/>
        </w:numPr>
        <w:tabs>
          <w:tab w:val="left" w:pos="1445"/>
          <w:tab w:val="left" w:pos="8958"/>
        </w:tabs>
        <w:spacing w:line="360" w:lineRule="auto"/>
        <w:jc w:val="both"/>
        <w:rPr>
          <w:rFonts w:ascii="David" w:hAnsi="David"/>
          <w:b/>
          <w:bCs/>
          <w:szCs w:val="24"/>
          <w:u w:val="single"/>
          <w:rtl/>
        </w:rPr>
      </w:pPr>
      <w:r w:rsidRPr="0003206F">
        <w:rPr>
          <w:rFonts w:ascii="David" w:hAnsi="David"/>
          <w:b/>
          <w:bCs/>
          <w:szCs w:val="24"/>
          <w:u w:val="single"/>
          <w:rtl/>
        </w:rPr>
        <w:t>קניין רוחני וזכויות יוצרים</w:t>
      </w:r>
    </w:p>
    <w:p w14:paraId="6EFEB9EE" w14:textId="77777777" w:rsidR="007D0469" w:rsidRPr="0003206F" w:rsidRDefault="007D0469" w:rsidP="007D0469">
      <w:pPr>
        <w:pStyle w:val="af5"/>
        <w:numPr>
          <w:ilvl w:val="1"/>
          <w:numId w:val="113"/>
        </w:numPr>
        <w:tabs>
          <w:tab w:val="left" w:pos="1445"/>
          <w:tab w:val="left" w:pos="8958"/>
        </w:tabs>
        <w:spacing w:line="360" w:lineRule="auto"/>
        <w:ind w:left="1303" w:hanging="736"/>
        <w:jc w:val="both"/>
        <w:rPr>
          <w:rFonts w:ascii="David" w:hAnsi="David"/>
          <w:szCs w:val="24"/>
        </w:rPr>
      </w:pPr>
      <w:r w:rsidRPr="0003206F">
        <w:rPr>
          <w:rFonts w:ascii="David" w:hAnsi="David"/>
          <w:szCs w:val="24"/>
          <w:rtl/>
        </w:rPr>
        <w:t xml:space="preserve">כל תוצר </w:t>
      </w:r>
      <w:r w:rsidRPr="0003206F">
        <w:rPr>
          <w:rFonts w:ascii="David" w:hAnsi="David"/>
          <w:szCs w:val="24"/>
          <w:rtl/>
          <w:lang w:eastAsia="en-US"/>
        </w:rPr>
        <w:t>עבודה</w:t>
      </w:r>
      <w:r w:rsidRPr="0003206F">
        <w:rPr>
          <w:rFonts w:ascii="David" w:hAnsi="David"/>
          <w:szCs w:val="24"/>
          <w:rtl/>
        </w:rPr>
        <w:t xml:space="preserve"> של נותן השירותים, בכל מידה שהיא, בכל שלב של העבודה, יהא שייך בלעדית למשרד. מובהר בזאת, כי העבודה וכל תוצריה וזכויות היוצרים על העבודה, מכל סוג, יהיו רכושו הבלעדי של המשרד, והזוכה לא יהיה רשאי לעשות בהם שימוש כלשהו אלא באישור מפורש מראש ובכתב מהמשרד. </w:t>
      </w:r>
    </w:p>
    <w:p w14:paraId="3D2FD64C" w14:textId="77777777" w:rsidR="007D0469" w:rsidRPr="0003206F" w:rsidRDefault="007D0469" w:rsidP="007D0469">
      <w:pPr>
        <w:pStyle w:val="af5"/>
        <w:numPr>
          <w:ilvl w:val="1"/>
          <w:numId w:val="113"/>
        </w:numPr>
        <w:tabs>
          <w:tab w:val="left" w:pos="1445"/>
          <w:tab w:val="left" w:pos="8958"/>
        </w:tabs>
        <w:spacing w:line="360" w:lineRule="auto"/>
        <w:ind w:left="1303" w:hanging="736"/>
        <w:jc w:val="both"/>
        <w:rPr>
          <w:rFonts w:ascii="David" w:hAnsi="David"/>
          <w:szCs w:val="24"/>
        </w:rPr>
      </w:pPr>
      <w:r w:rsidRPr="0003206F">
        <w:rPr>
          <w:rFonts w:ascii="David" w:hAnsi="David"/>
          <w:szCs w:val="24"/>
          <w:rtl/>
        </w:rPr>
        <w:t>כל חומר מכל סוג שהוא, לרבות מפרטי נתונים, תוכנות, צילומים, קבצי אקסל או תוכנות מחשב אחרות וכו' שרכש נותן השירותים לצורך ביצוע השירותים ושבגינו שילם המשרד, יהיה רכושו של המשרד, ועל נותן השירותים להעבירו למשרד מיד בסיום השימוש בהם לצורך מתן השירותים.</w:t>
      </w:r>
    </w:p>
    <w:p w14:paraId="6F3CFEBE" w14:textId="77777777" w:rsidR="007D0469" w:rsidRPr="0003206F" w:rsidRDefault="007D0469" w:rsidP="007D0469">
      <w:pPr>
        <w:pStyle w:val="af5"/>
        <w:numPr>
          <w:ilvl w:val="1"/>
          <w:numId w:val="113"/>
        </w:numPr>
        <w:tabs>
          <w:tab w:val="left" w:pos="1445"/>
          <w:tab w:val="left" w:pos="8958"/>
        </w:tabs>
        <w:spacing w:line="360" w:lineRule="auto"/>
        <w:ind w:left="1303" w:hanging="736"/>
        <w:jc w:val="both"/>
        <w:rPr>
          <w:rFonts w:ascii="David" w:hAnsi="David"/>
          <w:szCs w:val="24"/>
          <w:rtl/>
        </w:rPr>
      </w:pPr>
      <w:r w:rsidRPr="0003206F">
        <w:rPr>
          <w:rFonts w:ascii="David" w:hAnsi="David"/>
          <w:szCs w:val="24"/>
          <w:rtl/>
        </w:rPr>
        <w:t>במסגרת ביצוע השירותים על-פי הסכם זה, נותן השירותים לא יפר כל זכות קניין רוחני, כולל זכויות יוצרים, של גורם כלשהו. הופרו זכויות כאמור, יהיה נותן השירותים האחראי הבלעדי בגין הפרה זו, וישפה את המשרד בגין כל ההוצאות והנזקים שייגרמו לו עקב תביעה או דרישה בגין הפרה כאמור.</w:t>
      </w:r>
    </w:p>
    <w:p w14:paraId="1205B6C3" w14:textId="77777777" w:rsidR="007D0469" w:rsidRPr="0003206F" w:rsidRDefault="007D0469" w:rsidP="007D0469">
      <w:pPr>
        <w:pStyle w:val="af5"/>
        <w:numPr>
          <w:ilvl w:val="1"/>
          <w:numId w:val="113"/>
        </w:numPr>
        <w:tabs>
          <w:tab w:val="left" w:pos="1445"/>
          <w:tab w:val="left" w:pos="8958"/>
        </w:tabs>
        <w:spacing w:line="360" w:lineRule="auto"/>
        <w:ind w:left="1303" w:hanging="736"/>
        <w:jc w:val="both"/>
        <w:rPr>
          <w:rFonts w:ascii="David" w:hAnsi="David"/>
          <w:szCs w:val="24"/>
        </w:rPr>
      </w:pPr>
      <w:r w:rsidRPr="0003206F">
        <w:rPr>
          <w:rFonts w:ascii="David" w:hAnsi="David"/>
          <w:szCs w:val="24"/>
          <w:rtl/>
        </w:rPr>
        <w:t>סעיף זה יהיה בתוקף אף לאחר תום תקופת הסכם זה וימשיך לחול ללא הגבלת זמן.</w:t>
      </w:r>
    </w:p>
    <w:p w14:paraId="00411483" w14:textId="77777777" w:rsidR="007D0469" w:rsidRPr="0003206F" w:rsidRDefault="007D0469" w:rsidP="007D0469">
      <w:pPr>
        <w:pStyle w:val="af5"/>
        <w:numPr>
          <w:ilvl w:val="1"/>
          <w:numId w:val="113"/>
        </w:numPr>
        <w:tabs>
          <w:tab w:val="left" w:pos="1445"/>
          <w:tab w:val="left" w:pos="8958"/>
        </w:tabs>
        <w:spacing w:line="360" w:lineRule="auto"/>
        <w:ind w:left="1303" w:hanging="736"/>
        <w:jc w:val="both"/>
        <w:rPr>
          <w:rFonts w:ascii="David" w:hAnsi="David"/>
          <w:szCs w:val="24"/>
        </w:rPr>
      </w:pPr>
      <w:r w:rsidRPr="0003206F">
        <w:rPr>
          <w:rFonts w:ascii="David" w:hAnsi="David"/>
          <w:szCs w:val="24"/>
          <w:rtl/>
        </w:rPr>
        <w:t>הזכות לפרסום כל החומרים ותוצרי העבודה שמורה למשרד בלבד, והזוכה לא יהיה רשאי לעשות בהם שימוש אלא באישור מפורש מראש ובכתב.</w:t>
      </w:r>
    </w:p>
    <w:p w14:paraId="5BBC8582" w14:textId="77777777" w:rsidR="007D0469" w:rsidRPr="0003206F" w:rsidRDefault="007D0469" w:rsidP="007D0469">
      <w:pPr>
        <w:pStyle w:val="af5"/>
        <w:tabs>
          <w:tab w:val="left" w:pos="1445"/>
          <w:tab w:val="left" w:pos="8958"/>
        </w:tabs>
        <w:spacing w:line="360" w:lineRule="auto"/>
        <w:ind w:left="1276"/>
        <w:jc w:val="both"/>
        <w:rPr>
          <w:rFonts w:ascii="David" w:hAnsi="David"/>
          <w:szCs w:val="24"/>
          <w:rtl/>
        </w:rPr>
      </w:pPr>
    </w:p>
    <w:p w14:paraId="6A5AB49A" w14:textId="77777777" w:rsidR="007D0469" w:rsidRPr="0003206F" w:rsidRDefault="007D0469" w:rsidP="007D0469">
      <w:pPr>
        <w:numPr>
          <w:ilvl w:val="0"/>
          <w:numId w:val="113"/>
        </w:numPr>
        <w:tabs>
          <w:tab w:val="left" w:pos="1445"/>
          <w:tab w:val="left" w:pos="8958"/>
        </w:tabs>
        <w:spacing w:line="360" w:lineRule="auto"/>
        <w:jc w:val="both"/>
        <w:rPr>
          <w:rFonts w:ascii="David" w:hAnsi="David"/>
          <w:b/>
          <w:bCs/>
          <w:szCs w:val="24"/>
          <w:u w:val="single"/>
        </w:rPr>
      </w:pPr>
      <w:r w:rsidRPr="0003206F">
        <w:rPr>
          <w:rFonts w:ascii="David" w:hAnsi="David"/>
          <w:b/>
          <w:bCs/>
          <w:szCs w:val="24"/>
          <w:u w:val="single"/>
          <w:rtl/>
        </w:rPr>
        <w:t>היעדר ניגוד עניינים</w:t>
      </w:r>
    </w:p>
    <w:p w14:paraId="34CF6125" w14:textId="77777777" w:rsidR="007D0469" w:rsidRPr="0003206F" w:rsidRDefault="007D0469" w:rsidP="007D0469">
      <w:pPr>
        <w:pStyle w:val="af5"/>
        <w:numPr>
          <w:ilvl w:val="1"/>
          <w:numId w:val="113"/>
        </w:numPr>
        <w:tabs>
          <w:tab w:val="left" w:pos="1445"/>
          <w:tab w:val="left" w:pos="8958"/>
        </w:tabs>
        <w:spacing w:line="360" w:lineRule="auto"/>
        <w:ind w:left="1303" w:hanging="736"/>
        <w:jc w:val="both"/>
        <w:rPr>
          <w:rFonts w:ascii="David" w:hAnsi="David"/>
          <w:szCs w:val="24"/>
        </w:rPr>
      </w:pPr>
      <w:r w:rsidRPr="0003206F">
        <w:rPr>
          <w:rFonts w:ascii="David" w:hAnsi="David"/>
          <w:szCs w:val="24"/>
          <w:rtl/>
        </w:rPr>
        <w:t>נותן השירותים מצהיר כי הן נותן השירותים, והן מי מטעמו הנוטל חלק במתן השירותים לפי הסכם זה, אינו נמצא במצב של ניגוד עניינים בין מתן שירותיו במסגרת הסכם זה לבין עיסוקיו האחרים ומתחייב להימנע מלהימצא במצב זה במשך כל תקופת ההסכם וכן לתקופה של 6 חודשים לאחר סיומו. בכל מקרה של חשש לניגוד עניינים כאמור, יפנה נותן השירותים לממונה ויפעל לפי הנחיותיו.</w:t>
      </w:r>
    </w:p>
    <w:p w14:paraId="12CEA32F" w14:textId="77777777" w:rsidR="007D0469" w:rsidRPr="0003206F" w:rsidRDefault="007D0469" w:rsidP="007D0469">
      <w:pPr>
        <w:pStyle w:val="af5"/>
        <w:numPr>
          <w:ilvl w:val="1"/>
          <w:numId w:val="113"/>
        </w:numPr>
        <w:tabs>
          <w:tab w:val="left" w:pos="1445"/>
          <w:tab w:val="left" w:pos="8958"/>
        </w:tabs>
        <w:spacing w:line="360" w:lineRule="auto"/>
        <w:ind w:left="1303" w:hanging="736"/>
        <w:jc w:val="both"/>
        <w:rPr>
          <w:rFonts w:ascii="David" w:hAnsi="David"/>
          <w:szCs w:val="24"/>
        </w:rPr>
      </w:pPr>
      <w:r w:rsidRPr="0003206F">
        <w:rPr>
          <w:rFonts w:ascii="David" w:hAnsi="David"/>
          <w:szCs w:val="24"/>
          <w:rtl/>
        </w:rPr>
        <w:t>במשך תקופת ההסכם ו-12 חודשים לאחר סיומו, לא ישתתף נותן השירותים בדרך כלשהי בהכנה או הצגה של פרויקט המוגש למימון המשרד. היה ויעשה זאת- למשרד תעמוד הסמכות לפוסלו מיידית.</w:t>
      </w:r>
    </w:p>
    <w:p w14:paraId="1C56F447" w14:textId="77777777" w:rsidR="007D0469" w:rsidRPr="0003206F" w:rsidRDefault="007D0469" w:rsidP="007D0469">
      <w:pPr>
        <w:pStyle w:val="af5"/>
        <w:tabs>
          <w:tab w:val="left" w:pos="1445"/>
          <w:tab w:val="left" w:pos="8958"/>
        </w:tabs>
        <w:spacing w:line="360" w:lineRule="auto"/>
        <w:ind w:left="1134"/>
        <w:jc w:val="both"/>
        <w:rPr>
          <w:rFonts w:ascii="David" w:hAnsi="David"/>
          <w:szCs w:val="24"/>
          <w:rtl/>
        </w:rPr>
      </w:pPr>
    </w:p>
    <w:p w14:paraId="4EE61618" w14:textId="77777777" w:rsidR="007D0469" w:rsidRPr="0003206F" w:rsidRDefault="007D0469" w:rsidP="007D0469">
      <w:pPr>
        <w:numPr>
          <w:ilvl w:val="0"/>
          <w:numId w:val="113"/>
        </w:numPr>
        <w:tabs>
          <w:tab w:val="left" w:pos="1445"/>
          <w:tab w:val="left" w:pos="8958"/>
        </w:tabs>
        <w:spacing w:line="360" w:lineRule="auto"/>
        <w:jc w:val="both"/>
        <w:rPr>
          <w:rFonts w:ascii="David" w:hAnsi="David"/>
          <w:szCs w:val="24"/>
        </w:rPr>
      </w:pPr>
      <w:r w:rsidRPr="0003206F">
        <w:rPr>
          <w:rFonts w:ascii="David" w:hAnsi="David"/>
          <w:b/>
          <w:bCs/>
          <w:szCs w:val="24"/>
          <w:u w:val="single"/>
          <w:rtl/>
        </w:rPr>
        <w:t>הפרת הוראות ההסכם</w:t>
      </w:r>
    </w:p>
    <w:p w14:paraId="6BEA6970" w14:textId="77777777" w:rsidR="007D0469" w:rsidRPr="0003206F" w:rsidRDefault="007D0469" w:rsidP="007D0469">
      <w:pPr>
        <w:tabs>
          <w:tab w:val="left" w:pos="1445"/>
          <w:tab w:val="left" w:pos="8958"/>
        </w:tabs>
        <w:spacing w:line="360" w:lineRule="auto"/>
        <w:ind w:left="567"/>
        <w:jc w:val="both"/>
        <w:rPr>
          <w:rFonts w:ascii="David" w:hAnsi="David"/>
          <w:szCs w:val="24"/>
          <w:u w:val="single"/>
        </w:rPr>
      </w:pPr>
      <w:r w:rsidRPr="0003206F">
        <w:rPr>
          <w:rFonts w:ascii="David" w:hAnsi="David"/>
          <w:szCs w:val="24"/>
          <w:rtl/>
        </w:rPr>
        <w:t>הפר נותן השירותים הוראה מהוראות הסכם זה, רשאי המשרד, בנוסף לזכויותיו על פי כל דין ועל פי הסכם זה, לראות הסכם זה כמבוטל, לאחר שניתנה לנותן השירותים הודעה בה נדרש לתקן את המעוות. אם התיקון לא בוצע תוך פרק הזמן שנקבע לכך בהודעה- שיהיה פרק זמן סביר בהתאם לנסיבות - לא יהיה המשרד חייב בתשלום כלשהו לנותן השירותים.</w:t>
      </w:r>
    </w:p>
    <w:p w14:paraId="1ADBDBE9" w14:textId="77777777" w:rsidR="007D0469" w:rsidRPr="0003206F" w:rsidRDefault="007D0469" w:rsidP="007D0469">
      <w:pPr>
        <w:tabs>
          <w:tab w:val="left" w:pos="1445"/>
          <w:tab w:val="left" w:pos="8958"/>
        </w:tabs>
        <w:spacing w:line="360" w:lineRule="auto"/>
        <w:jc w:val="both"/>
        <w:rPr>
          <w:rFonts w:ascii="David" w:hAnsi="David"/>
          <w:szCs w:val="24"/>
          <w:u w:val="single"/>
          <w:rtl/>
        </w:rPr>
      </w:pPr>
    </w:p>
    <w:p w14:paraId="7F90349C" w14:textId="77777777" w:rsidR="007D0469" w:rsidRPr="0003206F" w:rsidRDefault="007D0469" w:rsidP="007D0469">
      <w:pPr>
        <w:numPr>
          <w:ilvl w:val="0"/>
          <w:numId w:val="113"/>
        </w:numPr>
        <w:tabs>
          <w:tab w:val="left" w:pos="1445"/>
          <w:tab w:val="left" w:pos="8958"/>
        </w:tabs>
        <w:spacing w:line="360" w:lineRule="auto"/>
        <w:jc w:val="both"/>
        <w:rPr>
          <w:rFonts w:ascii="David" w:hAnsi="David"/>
          <w:b/>
          <w:bCs/>
          <w:szCs w:val="24"/>
          <w:u w:val="single"/>
          <w:rtl/>
        </w:rPr>
      </w:pPr>
      <w:r w:rsidRPr="0003206F">
        <w:rPr>
          <w:rFonts w:ascii="David" w:hAnsi="David"/>
          <w:b/>
          <w:bCs/>
          <w:szCs w:val="24"/>
          <w:u w:val="single"/>
          <w:rtl/>
        </w:rPr>
        <w:t>טיב התוצרים</w:t>
      </w:r>
    </w:p>
    <w:p w14:paraId="5A3F4300" w14:textId="77777777" w:rsidR="007D0469" w:rsidRPr="0003206F" w:rsidRDefault="007D0469" w:rsidP="007D0469">
      <w:pPr>
        <w:pStyle w:val="af5"/>
        <w:numPr>
          <w:ilvl w:val="1"/>
          <w:numId w:val="113"/>
        </w:numPr>
        <w:tabs>
          <w:tab w:val="left" w:pos="1445"/>
          <w:tab w:val="left" w:pos="8958"/>
        </w:tabs>
        <w:spacing w:line="360" w:lineRule="auto"/>
        <w:ind w:left="1161" w:hanging="594"/>
        <w:jc w:val="both"/>
        <w:rPr>
          <w:rFonts w:ascii="David" w:hAnsi="David"/>
          <w:szCs w:val="24"/>
        </w:rPr>
      </w:pPr>
      <w:r w:rsidRPr="0003206F">
        <w:rPr>
          <w:rFonts w:ascii="David" w:hAnsi="David"/>
          <w:szCs w:val="24"/>
          <w:rtl/>
        </w:rPr>
        <w:t>המשרד רשאי לבדוק את התוצרים שיספק נותן השירותים על פי הסכם זה ורשאי לסרב לקבלם במקרה שאינם תואמים לדרישות על פי תנאי הסכם זה או אם לדעת המשרד התוצרים לוקים בחסרונות או בליקויים. במקרה כזה, על נותן השירותים יהיה להחליפם בתוצרים שיתאימו להסכם זה, תוך פרק הזמן שייקבע על ידי המשרד.</w:t>
      </w:r>
    </w:p>
    <w:p w14:paraId="47FA3A6E" w14:textId="77777777" w:rsidR="007D0469" w:rsidRPr="0003206F" w:rsidRDefault="007D0469" w:rsidP="007D0469">
      <w:pPr>
        <w:pStyle w:val="af5"/>
        <w:numPr>
          <w:ilvl w:val="1"/>
          <w:numId w:val="113"/>
        </w:numPr>
        <w:tabs>
          <w:tab w:val="left" w:pos="1445"/>
          <w:tab w:val="left" w:pos="8958"/>
        </w:tabs>
        <w:spacing w:line="360" w:lineRule="auto"/>
        <w:ind w:left="1161" w:hanging="594"/>
        <w:jc w:val="both"/>
        <w:rPr>
          <w:rFonts w:ascii="David" w:hAnsi="David"/>
          <w:szCs w:val="24"/>
        </w:rPr>
      </w:pPr>
      <w:r w:rsidRPr="0003206F">
        <w:rPr>
          <w:rFonts w:ascii="David" w:hAnsi="David"/>
          <w:szCs w:val="24"/>
          <w:rtl/>
        </w:rPr>
        <w:t xml:space="preserve">כל עוד לא נבדקו ולא אושרו התוצרים שהתקבלו על ידי המשרד או הפועלים מטעמו, הם לא ייחשבו ככאלו שנמסרו למשרד. </w:t>
      </w:r>
    </w:p>
    <w:p w14:paraId="65A06939" w14:textId="77777777" w:rsidR="007D0469" w:rsidRPr="0003206F" w:rsidRDefault="007D0469" w:rsidP="007D0469">
      <w:pPr>
        <w:pStyle w:val="af5"/>
        <w:numPr>
          <w:ilvl w:val="1"/>
          <w:numId w:val="113"/>
        </w:numPr>
        <w:tabs>
          <w:tab w:val="left" w:pos="1445"/>
          <w:tab w:val="left" w:pos="8958"/>
        </w:tabs>
        <w:spacing w:line="360" w:lineRule="auto"/>
        <w:ind w:left="1161" w:hanging="594"/>
        <w:jc w:val="both"/>
        <w:rPr>
          <w:rFonts w:ascii="David" w:hAnsi="David"/>
          <w:szCs w:val="24"/>
        </w:rPr>
      </w:pPr>
      <w:r w:rsidRPr="0003206F">
        <w:rPr>
          <w:rFonts w:ascii="David" w:hAnsi="David"/>
          <w:szCs w:val="24"/>
          <w:rtl/>
        </w:rPr>
        <w:t>נותן השירותים יהיה אחראי לכל ליקוי או פגם שיתגלו בתוצרים שיסופקו, או בכל חלק מהם, ויפצה את המשרד בעד כל נזק והפסד שייגרמו לו מחמת אלו.</w:t>
      </w:r>
    </w:p>
    <w:p w14:paraId="55F192B0" w14:textId="77777777" w:rsidR="007D0469" w:rsidRPr="0003206F" w:rsidRDefault="007D0469" w:rsidP="007D0469">
      <w:pPr>
        <w:tabs>
          <w:tab w:val="left" w:pos="1445"/>
          <w:tab w:val="left" w:pos="8958"/>
        </w:tabs>
        <w:spacing w:line="360" w:lineRule="auto"/>
        <w:jc w:val="both"/>
        <w:rPr>
          <w:rFonts w:ascii="David" w:hAnsi="David"/>
          <w:szCs w:val="24"/>
          <w:rtl/>
        </w:rPr>
      </w:pPr>
    </w:p>
    <w:p w14:paraId="2F9541C1" w14:textId="77777777" w:rsidR="007D0469" w:rsidRDefault="007D0469" w:rsidP="007D0469">
      <w:pPr>
        <w:numPr>
          <w:ilvl w:val="0"/>
          <w:numId w:val="113"/>
        </w:numPr>
        <w:tabs>
          <w:tab w:val="left" w:pos="1445"/>
          <w:tab w:val="left" w:pos="8958"/>
        </w:tabs>
        <w:spacing w:line="360" w:lineRule="auto"/>
        <w:jc w:val="both"/>
        <w:rPr>
          <w:rFonts w:ascii="David" w:hAnsi="David"/>
          <w:szCs w:val="24"/>
        </w:rPr>
      </w:pPr>
      <w:r w:rsidRPr="0003206F">
        <w:rPr>
          <w:rFonts w:ascii="David" w:hAnsi="David"/>
          <w:b/>
          <w:bCs/>
          <w:szCs w:val="24"/>
          <w:u w:val="single"/>
          <w:rtl/>
        </w:rPr>
        <w:t xml:space="preserve">חובת ביטוח </w:t>
      </w:r>
    </w:p>
    <w:p w14:paraId="0C085E76" w14:textId="607DF6F2" w:rsidR="007D0469" w:rsidRPr="00273D00" w:rsidRDefault="00112632" w:rsidP="007D0469">
      <w:pPr>
        <w:pStyle w:val="af5"/>
        <w:keepNext/>
        <w:numPr>
          <w:ilvl w:val="0"/>
          <w:numId w:val="117"/>
        </w:numPr>
        <w:spacing w:line="360" w:lineRule="auto"/>
        <w:ind w:left="282" w:hanging="283"/>
        <w:jc w:val="both"/>
        <w:outlineLvl w:val="0"/>
        <w:rPr>
          <w:b/>
          <w:bCs/>
          <w:szCs w:val="24"/>
          <w:rtl/>
        </w:rPr>
      </w:pPr>
      <w:r>
        <w:rPr>
          <w:rFonts w:hint="cs"/>
          <w:szCs w:val="24"/>
          <w:rtl/>
        </w:rPr>
        <w:t>נותן השירותים</w:t>
      </w:r>
      <w:r w:rsidR="007D0469" w:rsidRPr="00273D00">
        <w:rPr>
          <w:b/>
          <w:bCs/>
          <w:color w:val="FF0000"/>
          <w:szCs w:val="24"/>
          <w:rtl/>
        </w:rPr>
        <w:t xml:space="preserve"> </w:t>
      </w:r>
      <w:r w:rsidR="007D0469" w:rsidRPr="00273D00">
        <w:rPr>
          <w:rFonts w:hint="eastAsia"/>
          <w:szCs w:val="24"/>
          <w:rtl/>
        </w:rPr>
        <w:t>מתחייב</w:t>
      </w:r>
      <w:r w:rsidR="007D0469" w:rsidRPr="00273D00">
        <w:rPr>
          <w:szCs w:val="24"/>
          <w:rtl/>
        </w:rPr>
        <w:t xml:space="preserve"> </w:t>
      </w:r>
      <w:r w:rsidR="007D0469" w:rsidRPr="00273D00">
        <w:rPr>
          <w:rFonts w:hint="eastAsia"/>
          <w:szCs w:val="24"/>
          <w:rtl/>
        </w:rPr>
        <w:t>לבצע</w:t>
      </w:r>
      <w:r w:rsidR="007D0469" w:rsidRPr="00273D00">
        <w:rPr>
          <w:szCs w:val="24"/>
          <w:rtl/>
        </w:rPr>
        <w:t xml:space="preserve"> </w:t>
      </w:r>
      <w:r w:rsidR="007D0469" w:rsidRPr="00273D00">
        <w:rPr>
          <w:rFonts w:hint="eastAsia"/>
          <w:szCs w:val="24"/>
          <w:rtl/>
        </w:rPr>
        <w:t>ולקיים</w:t>
      </w:r>
      <w:r w:rsidR="007D0469" w:rsidRPr="00273D00">
        <w:rPr>
          <w:szCs w:val="24"/>
          <w:rtl/>
        </w:rPr>
        <w:t xml:space="preserve"> </w:t>
      </w:r>
      <w:r w:rsidR="007D0469" w:rsidRPr="00273D00">
        <w:rPr>
          <w:rFonts w:hint="eastAsia"/>
          <w:szCs w:val="24"/>
          <w:rtl/>
        </w:rPr>
        <w:t>את</w:t>
      </w:r>
      <w:r w:rsidR="007D0469" w:rsidRPr="00273D00">
        <w:rPr>
          <w:szCs w:val="24"/>
          <w:rtl/>
        </w:rPr>
        <w:t xml:space="preserve"> </w:t>
      </w:r>
      <w:r w:rsidR="007D0469" w:rsidRPr="00273D00">
        <w:rPr>
          <w:rFonts w:hint="eastAsia"/>
          <w:szCs w:val="24"/>
          <w:rtl/>
        </w:rPr>
        <w:t>הביטוחים</w:t>
      </w:r>
      <w:r w:rsidR="007D0469" w:rsidRPr="00273D00">
        <w:rPr>
          <w:szCs w:val="24"/>
          <w:rtl/>
        </w:rPr>
        <w:t xml:space="preserve"> </w:t>
      </w:r>
      <w:r w:rsidR="007D0469" w:rsidRPr="00273D00">
        <w:rPr>
          <w:rFonts w:hint="eastAsia"/>
          <w:szCs w:val="24"/>
          <w:rtl/>
        </w:rPr>
        <w:t>המפורטים</w:t>
      </w:r>
      <w:r w:rsidR="007D0469" w:rsidRPr="00273D00">
        <w:rPr>
          <w:szCs w:val="24"/>
          <w:rtl/>
        </w:rPr>
        <w:t xml:space="preserve"> </w:t>
      </w:r>
      <w:r w:rsidR="007D0469" w:rsidRPr="00273D00">
        <w:rPr>
          <w:rFonts w:hint="eastAsia"/>
          <w:szCs w:val="24"/>
          <w:rtl/>
        </w:rPr>
        <w:t>בזה</w:t>
      </w:r>
      <w:r w:rsidR="007D0469" w:rsidRPr="00273D00">
        <w:rPr>
          <w:szCs w:val="24"/>
          <w:rtl/>
        </w:rPr>
        <w:t xml:space="preserve"> </w:t>
      </w:r>
      <w:r w:rsidR="007D0469" w:rsidRPr="00273D00">
        <w:rPr>
          <w:rFonts w:hint="eastAsia"/>
          <w:szCs w:val="24"/>
          <w:rtl/>
        </w:rPr>
        <w:t>לטובתו</w:t>
      </w:r>
      <w:r w:rsidR="007D0469" w:rsidRPr="00273D00">
        <w:rPr>
          <w:szCs w:val="24"/>
          <w:rtl/>
        </w:rPr>
        <w:t xml:space="preserve"> </w:t>
      </w:r>
      <w:r w:rsidR="007D0469" w:rsidRPr="00273D00">
        <w:rPr>
          <w:rFonts w:hint="eastAsia"/>
          <w:szCs w:val="24"/>
          <w:rtl/>
        </w:rPr>
        <w:t>ולטובת</w:t>
      </w:r>
      <w:r w:rsidR="007D0469" w:rsidRPr="00273D00">
        <w:rPr>
          <w:szCs w:val="24"/>
          <w:rtl/>
        </w:rPr>
        <w:t xml:space="preserve"> </w:t>
      </w:r>
      <w:r w:rsidR="007D0469" w:rsidRPr="00273D00">
        <w:rPr>
          <w:rFonts w:hint="eastAsia"/>
          <w:szCs w:val="24"/>
          <w:rtl/>
        </w:rPr>
        <w:t>מדינת</w:t>
      </w:r>
      <w:r w:rsidR="007D0469" w:rsidRPr="00273D00">
        <w:rPr>
          <w:szCs w:val="24"/>
          <w:rtl/>
        </w:rPr>
        <w:t xml:space="preserve"> </w:t>
      </w:r>
      <w:r w:rsidR="007D0469" w:rsidRPr="00273D00">
        <w:rPr>
          <w:rFonts w:hint="eastAsia"/>
          <w:szCs w:val="24"/>
          <w:rtl/>
        </w:rPr>
        <w:t>ישראל</w:t>
      </w:r>
      <w:r w:rsidR="007D0469" w:rsidRPr="00273D00">
        <w:rPr>
          <w:szCs w:val="24"/>
          <w:rtl/>
        </w:rPr>
        <w:t xml:space="preserve"> – </w:t>
      </w:r>
      <w:r w:rsidR="007D0469" w:rsidRPr="00273D00">
        <w:rPr>
          <w:rFonts w:hint="eastAsia"/>
          <w:szCs w:val="24"/>
          <w:rtl/>
        </w:rPr>
        <w:t>משרד</w:t>
      </w:r>
      <w:r w:rsidR="007D0469" w:rsidRPr="00273D00">
        <w:rPr>
          <w:szCs w:val="24"/>
          <w:rtl/>
        </w:rPr>
        <w:t xml:space="preserve"> ____________ </w:t>
      </w:r>
      <w:r w:rsidR="007D0469" w:rsidRPr="00273D00">
        <w:rPr>
          <w:rFonts w:hint="eastAsia"/>
          <w:szCs w:val="24"/>
          <w:rtl/>
        </w:rPr>
        <w:t>את</w:t>
      </w:r>
      <w:r w:rsidR="007D0469" w:rsidRPr="00273D00">
        <w:rPr>
          <w:szCs w:val="24"/>
          <w:rtl/>
        </w:rPr>
        <w:t xml:space="preserve"> </w:t>
      </w:r>
      <w:r w:rsidR="007D0469" w:rsidRPr="00273D00">
        <w:rPr>
          <w:rFonts w:hint="eastAsia"/>
          <w:szCs w:val="24"/>
          <w:rtl/>
        </w:rPr>
        <w:t>הביטוחים</w:t>
      </w:r>
      <w:r w:rsidR="007D0469" w:rsidRPr="00273D00">
        <w:rPr>
          <w:szCs w:val="24"/>
          <w:rtl/>
        </w:rPr>
        <w:t xml:space="preserve"> </w:t>
      </w:r>
      <w:r w:rsidR="007D0469" w:rsidRPr="00273D00">
        <w:rPr>
          <w:rFonts w:hint="cs"/>
          <w:szCs w:val="24"/>
          <w:rtl/>
        </w:rPr>
        <w:t>כשהם כוללים את כל</w:t>
      </w:r>
      <w:r w:rsidR="007D0469" w:rsidRPr="00273D00">
        <w:rPr>
          <w:szCs w:val="24"/>
          <w:rtl/>
        </w:rPr>
        <w:t xml:space="preserve"> </w:t>
      </w:r>
      <w:r w:rsidR="007D0469" w:rsidRPr="00273D00">
        <w:rPr>
          <w:rFonts w:hint="eastAsia"/>
          <w:szCs w:val="24"/>
          <w:rtl/>
        </w:rPr>
        <w:t>הכיסויים</w:t>
      </w:r>
      <w:r w:rsidR="007D0469" w:rsidRPr="00273D00">
        <w:rPr>
          <w:szCs w:val="24"/>
          <w:rtl/>
        </w:rPr>
        <w:t xml:space="preserve"> </w:t>
      </w:r>
      <w:r w:rsidR="007D0469" w:rsidRPr="00273D00">
        <w:rPr>
          <w:rFonts w:hint="eastAsia"/>
          <w:szCs w:val="24"/>
          <w:rtl/>
        </w:rPr>
        <w:t>והתנאים</w:t>
      </w:r>
      <w:r w:rsidR="007D0469" w:rsidRPr="00273D00">
        <w:rPr>
          <w:szCs w:val="24"/>
          <w:rtl/>
        </w:rPr>
        <w:t xml:space="preserve"> </w:t>
      </w:r>
      <w:r w:rsidR="007D0469" w:rsidRPr="00273D00">
        <w:rPr>
          <w:rFonts w:hint="eastAsia"/>
          <w:szCs w:val="24"/>
          <w:rtl/>
        </w:rPr>
        <w:t>הנדרשים</w:t>
      </w:r>
      <w:r w:rsidR="007D0469" w:rsidRPr="00273D00">
        <w:rPr>
          <w:szCs w:val="24"/>
          <w:rtl/>
        </w:rPr>
        <w:t xml:space="preserve"> </w:t>
      </w:r>
      <w:r w:rsidR="007D0469" w:rsidRPr="00273D00">
        <w:rPr>
          <w:rFonts w:hint="cs"/>
          <w:szCs w:val="24"/>
          <w:rtl/>
        </w:rPr>
        <w:t>ו</w:t>
      </w:r>
      <w:r w:rsidR="007D0469" w:rsidRPr="00273D00">
        <w:rPr>
          <w:rFonts w:hint="eastAsia"/>
          <w:szCs w:val="24"/>
          <w:rtl/>
        </w:rPr>
        <w:t>כאשר</w:t>
      </w:r>
      <w:r w:rsidR="007D0469" w:rsidRPr="00273D00">
        <w:rPr>
          <w:szCs w:val="24"/>
          <w:rtl/>
        </w:rPr>
        <w:t xml:space="preserve"> </w:t>
      </w:r>
      <w:r w:rsidR="007D0469" w:rsidRPr="00273D00">
        <w:rPr>
          <w:rFonts w:hint="eastAsia"/>
          <w:szCs w:val="24"/>
          <w:rtl/>
        </w:rPr>
        <w:t>גבולות</w:t>
      </w:r>
      <w:r w:rsidR="007D0469" w:rsidRPr="00273D00">
        <w:rPr>
          <w:szCs w:val="24"/>
          <w:rtl/>
        </w:rPr>
        <w:t xml:space="preserve"> </w:t>
      </w:r>
      <w:r w:rsidR="007D0469" w:rsidRPr="00273D00">
        <w:rPr>
          <w:rFonts w:hint="eastAsia"/>
          <w:szCs w:val="24"/>
          <w:rtl/>
        </w:rPr>
        <w:t>האחריות</w:t>
      </w:r>
      <w:r w:rsidR="007D0469" w:rsidRPr="00273D00">
        <w:rPr>
          <w:szCs w:val="24"/>
          <w:rtl/>
        </w:rPr>
        <w:t xml:space="preserve"> </w:t>
      </w:r>
      <w:r w:rsidR="007D0469" w:rsidRPr="00273D00">
        <w:rPr>
          <w:rFonts w:hint="eastAsia"/>
          <w:szCs w:val="24"/>
          <w:rtl/>
        </w:rPr>
        <w:t>לא</w:t>
      </w:r>
      <w:r w:rsidR="007D0469" w:rsidRPr="00273D00">
        <w:rPr>
          <w:szCs w:val="24"/>
          <w:rtl/>
        </w:rPr>
        <w:t xml:space="preserve"> </w:t>
      </w:r>
      <w:r w:rsidR="007D0469" w:rsidRPr="00273D00">
        <w:rPr>
          <w:rFonts w:hint="eastAsia"/>
          <w:szCs w:val="24"/>
          <w:rtl/>
        </w:rPr>
        <w:t>יפחתו</w:t>
      </w:r>
      <w:r w:rsidR="007D0469" w:rsidRPr="00273D00">
        <w:rPr>
          <w:szCs w:val="24"/>
          <w:rtl/>
        </w:rPr>
        <w:t xml:space="preserve"> </w:t>
      </w:r>
      <w:r w:rsidR="007D0469" w:rsidRPr="00273D00">
        <w:rPr>
          <w:rFonts w:hint="eastAsia"/>
          <w:szCs w:val="24"/>
          <w:rtl/>
        </w:rPr>
        <w:t>מהמצוין</w:t>
      </w:r>
      <w:r w:rsidR="007D0469" w:rsidRPr="00273D00">
        <w:rPr>
          <w:szCs w:val="24"/>
          <w:rtl/>
        </w:rPr>
        <w:t xml:space="preserve"> </w:t>
      </w:r>
      <w:r w:rsidR="007D0469" w:rsidRPr="00273D00">
        <w:rPr>
          <w:rFonts w:hint="eastAsia"/>
          <w:szCs w:val="24"/>
          <w:rtl/>
        </w:rPr>
        <w:t>להלן</w:t>
      </w:r>
      <w:r w:rsidR="007D0469" w:rsidRPr="00273D00">
        <w:rPr>
          <w:szCs w:val="24"/>
          <w:rtl/>
        </w:rPr>
        <w:t>:</w:t>
      </w:r>
    </w:p>
    <w:p w14:paraId="381C8413" w14:textId="77777777" w:rsidR="007D0469" w:rsidRPr="00273D00" w:rsidRDefault="007D0469" w:rsidP="007D0469">
      <w:pPr>
        <w:spacing w:line="360" w:lineRule="auto"/>
        <w:jc w:val="both"/>
        <w:rPr>
          <w:szCs w:val="24"/>
          <w:rtl/>
        </w:rPr>
      </w:pPr>
    </w:p>
    <w:p w14:paraId="39039103" w14:textId="77777777" w:rsidR="007D0469" w:rsidRPr="00273D00" w:rsidRDefault="007D0469" w:rsidP="007D0469">
      <w:pPr>
        <w:pStyle w:val="af5"/>
        <w:numPr>
          <w:ilvl w:val="0"/>
          <w:numId w:val="119"/>
        </w:numPr>
        <w:shd w:val="clear" w:color="auto" w:fill="E7E6E6"/>
        <w:tabs>
          <w:tab w:val="left" w:pos="1727"/>
        </w:tabs>
        <w:spacing w:line="360" w:lineRule="auto"/>
        <w:jc w:val="both"/>
        <w:rPr>
          <w:b/>
          <w:bCs/>
          <w:szCs w:val="24"/>
          <w:rtl/>
        </w:rPr>
      </w:pPr>
      <w:r w:rsidRPr="00273D00">
        <w:rPr>
          <w:rFonts w:hint="cs"/>
          <w:b/>
          <w:bCs/>
          <w:szCs w:val="24"/>
          <w:rtl/>
        </w:rPr>
        <w:t>ביטוח חבות מעבידים</w:t>
      </w:r>
    </w:p>
    <w:p w14:paraId="58DEFE33" w14:textId="77777777" w:rsidR="007D0469" w:rsidRPr="00273D00" w:rsidRDefault="007D0469" w:rsidP="007D0469">
      <w:pPr>
        <w:spacing w:line="360" w:lineRule="auto"/>
        <w:jc w:val="both"/>
        <w:rPr>
          <w:szCs w:val="24"/>
          <w:rtl/>
        </w:rPr>
      </w:pPr>
      <w:r w:rsidRPr="00273D00">
        <w:rPr>
          <w:rFonts w:hint="cs"/>
          <w:szCs w:val="24"/>
          <w:rtl/>
        </w:rPr>
        <w:t xml:space="preserve"> </w:t>
      </w:r>
    </w:p>
    <w:p w14:paraId="7DCAC9C2" w14:textId="2F418EF2" w:rsidR="007D0469" w:rsidRPr="00273D00" w:rsidRDefault="001148BE" w:rsidP="007D0469">
      <w:pPr>
        <w:pStyle w:val="af5"/>
        <w:numPr>
          <w:ilvl w:val="0"/>
          <w:numId w:val="118"/>
        </w:numPr>
        <w:spacing w:line="360" w:lineRule="auto"/>
        <w:ind w:left="991"/>
        <w:jc w:val="both"/>
        <w:rPr>
          <w:szCs w:val="24"/>
          <w:rtl/>
        </w:rPr>
      </w:pPr>
      <w:r>
        <w:rPr>
          <w:rFonts w:hint="cs"/>
          <w:szCs w:val="24"/>
          <w:rtl/>
        </w:rPr>
        <w:t>נותן השירותים</w:t>
      </w:r>
      <w:r w:rsidR="007D0469" w:rsidRPr="00273D00">
        <w:rPr>
          <w:rFonts w:hint="cs"/>
          <w:szCs w:val="24"/>
          <w:rtl/>
        </w:rPr>
        <w:t xml:space="preserve"> יבטח את אחריותו החוקית כלפי עובדיו בביטוח חבות מעבידים בכל תחומי מדינת ישראל והשטחים המוחזקים.</w:t>
      </w:r>
    </w:p>
    <w:p w14:paraId="67AB1282" w14:textId="5431FE3A" w:rsidR="007D0469" w:rsidRPr="00273D00" w:rsidRDefault="007D0469" w:rsidP="007D0469">
      <w:pPr>
        <w:pStyle w:val="af5"/>
        <w:numPr>
          <w:ilvl w:val="0"/>
          <w:numId w:val="118"/>
        </w:numPr>
        <w:spacing w:line="360" w:lineRule="auto"/>
        <w:ind w:left="991"/>
        <w:jc w:val="both"/>
        <w:rPr>
          <w:szCs w:val="24"/>
        </w:rPr>
      </w:pPr>
      <w:r w:rsidRPr="00273D00">
        <w:rPr>
          <w:rFonts w:hint="cs"/>
          <w:szCs w:val="24"/>
          <w:rtl/>
        </w:rPr>
        <w:t>גבול</w:t>
      </w:r>
      <w:r w:rsidRPr="00273D00">
        <w:rPr>
          <w:szCs w:val="24"/>
        </w:rPr>
        <w:t xml:space="preserve"> </w:t>
      </w:r>
      <w:r w:rsidRPr="00273D00">
        <w:rPr>
          <w:rFonts w:hint="cs"/>
          <w:szCs w:val="24"/>
          <w:rtl/>
        </w:rPr>
        <w:t>האחריות לא יפחת מסך</w:t>
      </w:r>
      <w:r w:rsidR="002A00A0">
        <w:rPr>
          <w:rFonts w:hint="cs"/>
          <w:szCs w:val="24"/>
          <w:rtl/>
        </w:rPr>
        <w:t xml:space="preserve"> </w:t>
      </w:r>
      <w:r w:rsidRPr="00273D00">
        <w:rPr>
          <w:rFonts w:hint="cs"/>
          <w:szCs w:val="24"/>
          <w:rtl/>
        </w:rPr>
        <w:t>20,000,000 ₪ לעובד, למקרה ולתקופת הביטוח (שנה).</w:t>
      </w:r>
      <w:r w:rsidRPr="00273D00">
        <w:rPr>
          <w:szCs w:val="24"/>
          <w:rtl/>
        </w:rPr>
        <w:t xml:space="preserve"> </w:t>
      </w:r>
    </w:p>
    <w:p w14:paraId="28F1E8F5" w14:textId="77777777" w:rsidR="007D0469" w:rsidRPr="00273D00" w:rsidRDefault="007D0469" w:rsidP="007D0469">
      <w:pPr>
        <w:pStyle w:val="af5"/>
        <w:numPr>
          <w:ilvl w:val="0"/>
          <w:numId w:val="118"/>
        </w:numPr>
        <w:spacing w:line="360" w:lineRule="auto"/>
        <w:ind w:left="991"/>
        <w:jc w:val="both"/>
        <w:rPr>
          <w:szCs w:val="24"/>
          <w:rtl/>
        </w:rPr>
      </w:pPr>
      <w:r w:rsidRPr="00273D00">
        <w:rPr>
          <w:rFonts w:hint="cs"/>
          <w:szCs w:val="24"/>
          <w:rtl/>
        </w:rPr>
        <w:t>הפוליסה תכלול הרחבה לפיה הכיסוי יחול גם על חבותו של המבוטח הנובעת מאחזקה ושימוש בכלי נשק ברישיו</w:t>
      </w:r>
      <w:r w:rsidRPr="00273D00">
        <w:rPr>
          <w:rFonts w:hint="eastAsia"/>
          <w:szCs w:val="24"/>
          <w:rtl/>
        </w:rPr>
        <w:t>ן</w:t>
      </w:r>
      <w:r w:rsidRPr="00273D00">
        <w:rPr>
          <w:rFonts w:hint="cs"/>
          <w:szCs w:val="24"/>
          <w:rtl/>
        </w:rPr>
        <w:t xml:space="preserve"> על ידו ועל ידי עובדיו או על ידי מי מטעמו.</w:t>
      </w:r>
    </w:p>
    <w:p w14:paraId="6382CFC6" w14:textId="2E4D3DE4" w:rsidR="007D0469" w:rsidRPr="00273D00" w:rsidRDefault="007D0469" w:rsidP="007D0469">
      <w:pPr>
        <w:pStyle w:val="af5"/>
        <w:numPr>
          <w:ilvl w:val="0"/>
          <w:numId w:val="118"/>
        </w:numPr>
        <w:spacing w:line="360" w:lineRule="auto"/>
        <w:ind w:left="991"/>
        <w:jc w:val="both"/>
        <w:rPr>
          <w:szCs w:val="24"/>
          <w:rtl/>
        </w:rPr>
      </w:pPr>
      <w:r w:rsidRPr="00273D00">
        <w:rPr>
          <w:rFonts w:hint="cs"/>
          <w:szCs w:val="24"/>
          <w:rtl/>
        </w:rPr>
        <w:t>הביטוח יורחב לכסות את חבותו של המבוטח כלפי קבלנים, קבלני משנה ועובדיהם היה ויחשב</w:t>
      </w:r>
      <w:r w:rsidR="002A00A0">
        <w:rPr>
          <w:rFonts w:hint="cs"/>
          <w:szCs w:val="24"/>
          <w:rtl/>
        </w:rPr>
        <w:t xml:space="preserve"> </w:t>
      </w:r>
      <w:r w:rsidRPr="00273D00">
        <w:rPr>
          <w:rFonts w:hint="cs"/>
          <w:szCs w:val="24"/>
          <w:rtl/>
        </w:rPr>
        <w:t>כמעבידם.</w:t>
      </w:r>
    </w:p>
    <w:p w14:paraId="2C69D7CA" w14:textId="7B4303A1" w:rsidR="007D0469" w:rsidRPr="00273D00" w:rsidRDefault="007D0469" w:rsidP="007D0469">
      <w:pPr>
        <w:pStyle w:val="af5"/>
        <w:numPr>
          <w:ilvl w:val="0"/>
          <w:numId w:val="118"/>
        </w:numPr>
        <w:spacing w:line="360" w:lineRule="auto"/>
        <w:ind w:left="991"/>
        <w:jc w:val="both"/>
        <w:rPr>
          <w:szCs w:val="24"/>
          <w:rtl/>
        </w:rPr>
      </w:pPr>
      <w:r w:rsidRPr="00273D00">
        <w:rPr>
          <w:szCs w:val="24"/>
          <w:rtl/>
        </w:rPr>
        <w:t xml:space="preserve">הביטוח יורחב לשפות את מדינת ישראל – </w:t>
      </w:r>
      <w:r w:rsidRPr="00273D00">
        <w:rPr>
          <w:rFonts w:hint="cs"/>
          <w:szCs w:val="24"/>
          <w:rtl/>
        </w:rPr>
        <w:t>משרד ______</w:t>
      </w:r>
      <w:r w:rsidRPr="00273D00">
        <w:rPr>
          <w:szCs w:val="24"/>
          <w:rtl/>
        </w:rPr>
        <w:t xml:space="preserve"> היה ונטען </w:t>
      </w:r>
      <w:r w:rsidRPr="00273D00">
        <w:rPr>
          <w:rFonts w:hint="cs"/>
          <w:szCs w:val="24"/>
          <w:rtl/>
        </w:rPr>
        <w:t xml:space="preserve">לעניין </w:t>
      </w:r>
      <w:r w:rsidRPr="00273D00">
        <w:rPr>
          <w:szCs w:val="24"/>
          <w:rtl/>
        </w:rPr>
        <w:t xml:space="preserve">קרות תאונת עבודה/מחלת מקצוע כלשהי כי היא נושאת בחבות מעביד כלשהם כלפי מי </w:t>
      </w:r>
      <w:r w:rsidRPr="00273D00">
        <w:rPr>
          <w:rFonts w:hint="cs"/>
          <w:szCs w:val="24"/>
          <w:rtl/>
        </w:rPr>
        <w:t xml:space="preserve">מעובדי </w:t>
      </w:r>
      <w:r w:rsidR="001148BE">
        <w:rPr>
          <w:rFonts w:hint="cs"/>
          <w:szCs w:val="24"/>
          <w:rtl/>
        </w:rPr>
        <w:t>נותן השירותים</w:t>
      </w:r>
      <w:r w:rsidRPr="00273D00">
        <w:rPr>
          <w:rFonts w:hint="cs"/>
          <w:szCs w:val="24"/>
          <w:rtl/>
        </w:rPr>
        <w:t>, קבלנים, קבלני משנה ועובדיהם שבשירותו.</w:t>
      </w:r>
    </w:p>
    <w:p w14:paraId="738839B2" w14:textId="77777777" w:rsidR="007D0469" w:rsidRPr="00273D00" w:rsidRDefault="007D0469" w:rsidP="007D0469">
      <w:pPr>
        <w:spacing w:line="360" w:lineRule="auto"/>
        <w:jc w:val="both"/>
        <w:rPr>
          <w:szCs w:val="24"/>
          <w:rtl/>
        </w:rPr>
      </w:pPr>
    </w:p>
    <w:p w14:paraId="4C1A4F49" w14:textId="77777777" w:rsidR="007D0469" w:rsidRPr="00273D00" w:rsidRDefault="007D0469" w:rsidP="007D0469">
      <w:pPr>
        <w:pStyle w:val="af5"/>
        <w:numPr>
          <w:ilvl w:val="0"/>
          <w:numId w:val="119"/>
        </w:numPr>
        <w:shd w:val="clear" w:color="auto" w:fill="E7E6E6"/>
        <w:tabs>
          <w:tab w:val="left" w:pos="1727"/>
        </w:tabs>
        <w:spacing w:line="360" w:lineRule="auto"/>
        <w:jc w:val="both"/>
        <w:rPr>
          <w:b/>
          <w:bCs/>
          <w:szCs w:val="24"/>
          <w:rtl/>
        </w:rPr>
      </w:pPr>
      <w:r w:rsidRPr="00273D00">
        <w:rPr>
          <w:rFonts w:hint="cs"/>
          <w:b/>
          <w:bCs/>
          <w:szCs w:val="24"/>
          <w:rtl/>
        </w:rPr>
        <w:t>ביטוח אחריות כלפי צד שלישי</w:t>
      </w:r>
    </w:p>
    <w:p w14:paraId="28607378" w14:textId="77777777" w:rsidR="007D0469" w:rsidRPr="00273D00" w:rsidRDefault="007D0469" w:rsidP="007D0469">
      <w:pPr>
        <w:spacing w:line="360" w:lineRule="auto"/>
        <w:jc w:val="both"/>
        <w:rPr>
          <w:szCs w:val="24"/>
          <w:rtl/>
        </w:rPr>
      </w:pPr>
    </w:p>
    <w:p w14:paraId="173A952B" w14:textId="03D2FAAC" w:rsidR="007D0469" w:rsidRPr="00273D00" w:rsidRDefault="001148BE" w:rsidP="007D0469">
      <w:pPr>
        <w:pStyle w:val="af5"/>
        <w:numPr>
          <w:ilvl w:val="0"/>
          <w:numId w:val="120"/>
        </w:numPr>
        <w:spacing w:line="360" w:lineRule="auto"/>
        <w:ind w:left="935"/>
        <w:jc w:val="both"/>
        <w:rPr>
          <w:szCs w:val="24"/>
        </w:rPr>
      </w:pPr>
      <w:r>
        <w:rPr>
          <w:rFonts w:hint="cs"/>
          <w:szCs w:val="24"/>
          <w:rtl/>
        </w:rPr>
        <w:t>נותן השירותים</w:t>
      </w:r>
      <w:r w:rsidR="007D0469" w:rsidRPr="00273D00">
        <w:rPr>
          <w:rFonts w:hint="cs"/>
          <w:szCs w:val="24"/>
          <w:rtl/>
        </w:rPr>
        <w:t xml:space="preserve"> יבטח את אחריותו החוקית על פי דיני מדינת ישראל בביטוח אחריות כלפי צד שלישי גוף ורכוש כולל נזקי גרר,</w:t>
      </w:r>
      <w:r w:rsidR="002A00A0">
        <w:rPr>
          <w:rFonts w:hint="cs"/>
          <w:szCs w:val="24"/>
          <w:rtl/>
        </w:rPr>
        <w:t xml:space="preserve"> </w:t>
      </w:r>
      <w:r w:rsidR="007D0469" w:rsidRPr="00273D00">
        <w:rPr>
          <w:rFonts w:hint="cs"/>
          <w:szCs w:val="24"/>
          <w:rtl/>
        </w:rPr>
        <w:t>בכל תחומי מדינת ישראל והשטחים המוחזקים.</w:t>
      </w:r>
    </w:p>
    <w:p w14:paraId="3D794C8B" w14:textId="2A584C20" w:rsidR="007D0469" w:rsidRPr="00273D00" w:rsidRDefault="007D0469" w:rsidP="007D0469">
      <w:pPr>
        <w:pStyle w:val="af5"/>
        <w:numPr>
          <w:ilvl w:val="0"/>
          <w:numId w:val="120"/>
        </w:numPr>
        <w:spacing w:line="360" w:lineRule="auto"/>
        <w:ind w:left="935"/>
        <w:jc w:val="both"/>
        <w:rPr>
          <w:szCs w:val="24"/>
        </w:rPr>
      </w:pPr>
      <w:r w:rsidRPr="00273D00">
        <w:rPr>
          <w:rFonts w:hint="cs"/>
          <w:szCs w:val="24"/>
          <w:rtl/>
        </w:rPr>
        <w:t>גבולות האחריות לא יפחתו מסך</w:t>
      </w:r>
      <w:r w:rsidR="002A00A0">
        <w:rPr>
          <w:rFonts w:hint="cs"/>
          <w:szCs w:val="24"/>
          <w:rtl/>
        </w:rPr>
        <w:t xml:space="preserve"> </w:t>
      </w:r>
      <w:r w:rsidRPr="00273D00">
        <w:rPr>
          <w:rFonts w:hint="cs"/>
          <w:szCs w:val="24"/>
          <w:rtl/>
        </w:rPr>
        <w:t>10,000,000 ₪ למקרה ולתקופת הביטוח (שנה).</w:t>
      </w:r>
    </w:p>
    <w:p w14:paraId="717A33A1" w14:textId="30CEB6EA" w:rsidR="007D0469" w:rsidRPr="00273D00" w:rsidRDefault="007D0469" w:rsidP="007D0469">
      <w:pPr>
        <w:pStyle w:val="af5"/>
        <w:numPr>
          <w:ilvl w:val="0"/>
          <w:numId w:val="120"/>
        </w:numPr>
        <w:spacing w:line="360" w:lineRule="auto"/>
        <w:ind w:left="935"/>
        <w:jc w:val="both"/>
        <w:rPr>
          <w:rFonts w:ascii="Calibri" w:eastAsia="Calibri" w:hAnsi="Calibri"/>
          <w:szCs w:val="24"/>
        </w:rPr>
      </w:pPr>
      <w:r w:rsidRPr="00273D00">
        <w:rPr>
          <w:rFonts w:hint="cs"/>
          <w:szCs w:val="24"/>
          <w:rtl/>
        </w:rPr>
        <w:t>בפוליסה ייכלל סעיף אחריות צולבת</w:t>
      </w:r>
      <w:r w:rsidR="002A00A0">
        <w:rPr>
          <w:rFonts w:hint="cs"/>
          <w:szCs w:val="24"/>
          <w:rtl/>
        </w:rPr>
        <w:t xml:space="preserve"> </w:t>
      </w:r>
      <w:r w:rsidRPr="00273D00">
        <w:rPr>
          <w:rFonts w:hint="cs"/>
          <w:szCs w:val="24"/>
          <w:rtl/>
        </w:rPr>
        <w:t>(</w:t>
      </w:r>
      <w:r w:rsidRPr="00273D00">
        <w:rPr>
          <w:rFonts w:hint="cs"/>
          <w:szCs w:val="24"/>
        </w:rPr>
        <w:t>CROSS LIABILITY</w:t>
      </w:r>
      <w:r w:rsidRPr="00273D00">
        <w:rPr>
          <w:rFonts w:hint="cs"/>
          <w:szCs w:val="24"/>
          <w:rtl/>
        </w:rPr>
        <w:t>).</w:t>
      </w:r>
    </w:p>
    <w:p w14:paraId="781B9E19" w14:textId="77777777" w:rsidR="007D0469" w:rsidRPr="00273D00" w:rsidRDefault="007D0469" w:rsidP="007D0469">
      <w:pPr>
        <w:numPr>
          <w:ilvl w:val="0"/>
          <w:numId w:val="120"/>
        </w:numPr>
        <w:spacing w:line="360" w:lineRule="auto"/>
        <w:ind w:left="935"/>
        <w:jc w:val="both"/>
        <w:rPr>
          <w:szCs w:val="24"/>
        </w:rPr>
      </w:pPr>
      <w:r w:rsidRPr="00273D00">
        <w:rPr>
          <w:rFonts w:hint="cs"/>
          <w:szCs w:val="24"/>
          <w:rtl/>
        </w:rPr>
        <w:t xml:space="preserve">הפוליסה תכלול הרחבה לפיה מכוסה חבותו של המבוטח הנובעת מאחזקה ושימוש בכלי נשק ברישיון על ידו ועל ידי עובדיו או על ידי מי מטעמו. </w:t>
      </w:r>
    </w:p>
    <w:p w14:paraId="568D139A" w14:textId="77777777" w:rsidR="007D0469" w:rsidRPr="00273D00" w:rsidRDefault="007D0469" w:rsidP="007D0469">
      <w:pPr>
        <w:numPr>
          <w:ilvl w:val="0"/>
          <w:numId w:val="120"/>
        </w:numPr>
        <w:spacing w:line="360" w:lineRule="auto"/>
        <w:ind w:left="935"/>
        <w:jc w:val="both"/>
        <w:rPr>
          <w:szCs w:val="24"/>
        </w:rPr>
      </w:pPr>
      <w:r w:rsidRPr="00273D00">
        <w:rPr>
          <w:rFonts w:hint="cs"/>
          <w:szCs w:val="24"/>
          <w:rtl/>
        </w:rPr>
        <w:t>הביטוח יורחב לכסות את חבותו של המבוטח כלפי צד שלישי בגין פעילות של קבלנים, קבלני משנה ועובדיהם.</w:t>
      </w:r>
    </w:p>
    <w:p w14:paraId="7D35D1C9" w14:textId="10D79935" w:rsidR="007D0469" w:rsidRPr="00273D00" w:rsidRDefault="007D0469" w:rsidP="007D0469">
      <w:pPr>
        <w:numPr>
          <w:ilvl w:val="0"/>
          <w:numId w:val="120"/>
        </w:numPr>
        <w:spacing w:line="360" w:lineRule="auto"/>
        <w:ind w:left="935"/>
        <w:jc w:val="both"/>
        <w:rPr>
          <w:szCs w:val="24"/>
        </w:rPr>
      </w:pPr>
      <w:r w:rsidRPr="00273D00">
        <w:rPr>
          <w:rFonts w:hint="eastAsia"/>
          <w:szCs w:val="24"/>
          <w:rtl/>
        </w:rPr>
        <w:t>כל</w:t>
      </w:r>
      <w:r w:rsidRPr="00273D00">
        <w:rPr>
          <w:szCs w:val="24"/>
          <w:rtl/>
        </w:rPr>
        <w:t xml:space="preserve"> </w:t>
      </w:r>
      <w:r w:rsidRPr="00273D00">
        <w:rPr>
          <w:rFonts w:hint="eastAsia"/>
          <w:szCs w:val="24"/>
          <w:rtl/>
        </w:rPr>
        <w:t>סייג</w:t>
      </w:r>
      <w:r w:rsidRPr="00273D00">
        <w:rPr>
          <w:szCs w:val="24"/>
          <w:rtl/>
        </w:rPr>
        <w:t>/</w:t>
      </w:r>
      <w:r w:rsidRPr="00273D00">
        <w:rPr>
          <w:rFonts w:hint="eastAsia"/>
          <w:szCs w:val="24"/>
          <w:rtl/>
        </w:rPr>
        <w:t>חריג</w:t>
      </w:r>
      <w:r w:rsidRPr="00273D00">
        <w:rPr>
          <w:szCs w:val="24"/>
          <w:rtl/>
        </w:rPr>
        <w:t xml:space="preserve"> </w:t>
      </w:r>
      <w:r w:rsidRPr="00273D00">
        <w:rPr>
          <w:rFonts w:hint="eastAsia"/>
          <w:szCs w:val="24"/>
          <w:rtl/>
        </w:rPr>
        <w:t>לגבי</w:t>
      </w:r>
      <w:r w:rsidRPr="00273D00">
        <w:rPr>
          <w:szCs w:val="24"/>
          <w:rtl/>
        </w:rPr>
        <w:t xml:space="preserve"> </w:t>
      </w:r>
      <w:r w:rsidRPr="00273D00">
        <w:rPr>
          <w:rFonts w:hint="eastAsia"/>
          <w:szCs w:val="24"/>
          <w:rtl/>
        </w:rPr>
        <w:t>רכוש</w:t>
      </w:r>
      <w:r w:rsidRPr="00273D00">
        <w:rPr>
          <w:szCs w:val="24"/>
          <w:rtl/>
        </w:rPr>
        <w:t xml:space="preserve"> </w:t>
      </w:r>
      <w:r w:rsidRPr="00273D00">
        <w:rPr>
          <w:rFonts w:hint="eastAsia"/>
          <w:szCs w:val="24"/>
          <w:rtl/>
        </w:rPr>
        <w:t>והמתייחס</w:t>
      </w:r>
      <w:r w:rsidRPr="00273D00">
        <w:rPr>
          <w:szCs w:val="24"/>
          <w:rtl/>
        </w:rPr>
        <w:t xml:space="preserve"> </w:t>
      </w:r>
      <w:r w:rsidRPr="00273D00">
        <w:rPr>
          <w:rFonts w:hint="eastAsia"/>
          <w:szCs w:val="24"/>
          <w:rtl/>
        </w:rPr>
        <w:t>לרכוש</w:t>
      </w:r>
      <w:r w:rsidRPr="00273D00">
        <w:rPr>
          <w:szCs w:val="24"/>
          <w:rtl/>
        </w:rPr>
        <w:t xml:space="preserve"> </w:t>
      </w:r>
      <w:r w:rsidRPr="00273D00">
        <w:rPr>
          <w:rFonts w:hint="eastAsia"/>
          <w:szCs w:val="24"/>
          <w:rtl/>
        </w:rPr>
        <w:t>מדינת</w:t>
      </w:r>
      <w:r w:rsidRPr="00273D00">
        <w:rPr>
          <w:szCs w:val="24"/>
          <w:rtl/>
        </w:rPr>
        <w:t xml:space="preserve"> </w:t>
      </w:r>
      <w:r w:rsidRPr="00273D00">
        <w:rPr>
          <w:rFonts w:hint="eastAsia"/>
          <w:szCs w:val="24"/>
          <w:rtl/>
        </w:rPr>
        <w:t>ישראל</w:t>
      </w:r>
      <w:r w:rsidRPr="00273D00">
        <w:rPr>
          <w:rFonts w:hint="cs"/>
          <w:szCs w:val="24"/>
          <w:rtl/>
        </w:rPr>
        <w:t xml:space="preserve"> ו/או כל רכוש ו/או מתקן מאובטח נשוא השירותים </w:t>
      </w:r>
      <w:r w:rsidRPr="00273D00">
        <w:rPr>
          <w:rFonts w:hint="eastAsia"/>
          <w:szCs w:val="24"/>
          <w:rtl/>
        </w:rPr>
        <w:t>ש</w:t>
      </w:r>
      <w:r w:rsidR="001148BE">
        <w:rPr>
          <w:rFonts w:hint="eastAsia"/>
          <w:szCs w:val="24"/>
          <w:rtl/>
        </w:rPr>
        <w:t>נותן השירותים</w:t>
      </w:r>
      <w:r w:rsidRPr="00273D00">
        <w:rPr>
          <w:szCs w:val="24"/>
          <w:rtl/>
        </w:rPr>
        <w:t xml:space="preserve"> </w:t>
      </w:r>
      <w:r w:rsidRPr="00273D00">
        <w:rPr>
          <w:rFonts w:hint="eastAsia"/>
          <w:szCs w:val="24"/>
          <w:rtl/>
        </w:rPr>
        <w:t>או</w:t>
      </w:r>
      <w:r w:rsidRPr="00273D00">
        <w:rPr>
          <w:szCs w:val="24"/>
          <w:rtl/>
        </w:rPr>
        <w:t xml:space="preserve"> </w:t>
      </w:r>
      <w:r w:rsidRPr="00273D00">
        <w:rPr>
          <w:rFonts w:hint="eastAsia"/>
          <w:szCs w:val="24"/>
          <w:rtl/>
        </w:rPr>
        <w:t>כל</w:t>
      </w:r>
      <w:r w:rsidRPr="00273D00">
        <w:rPr>
          <w:szCs w:val="24"/>
          <w:rtl/>
        </w:rPr>
        <w:t xml:space="preserve"> </w:t>
      </w:r>
      <w:r w:rsidRPr="00273D00">
        <w:rPr>
          <w:rFonts w:hint="eastAsia"/>
          <w:szCs w:val="24"/>
          <w:rtl/>
        </w:rPr>
        <w:t>איש</w:t>
      </w:r>
      <w:r w:rsidRPr="00273D00">
        <w:rPr>
          <w:szCs w:val="24"/>
          <w:rtl/>
        </w:rPr>
        <w:t xml:space="preserve"> </w:t>
      </w:r>
      <w:r w:rsidRPr="00273D00">
        <w:rPr>
          <w:rFonts w:hint="eastAsia"/>
          <w:szCs w:val="24"/>
          <w:rtl/>
        </w:rPr>
        <w:t>שבשירותו</w:t>
      </w:r>
      <w:r w:rsidRPr="00273D00">
        <w:rPr>
          <w:szCs w:val="24"/>
          <w:rtl/>
        </w:rPr>
        <w:t xml:space="preserve"> </w:t>
      </w:r>
      <w:r w:rsidRPr="00273D00">
        <w:rPr>
          <w:rFonts w:hint="eastAsia"/>
          <w:szCs w:val="24"/>
          <w:rtl/>
        </w:rPr>
        <w:t>פועלים</w:t>
      </w:r>
      <w:r w:rsidRPr="00273D00">
        <w:rPr>
          <w:szCs w:val="24"/>
          <w:rtl/>
        </w:rPr>
        <w:t xml:space="preserve"> </w:t>
      </w:r>
      <w:r w:rsidRPr="00273D00">
        <w:rPr>
          <w:rFonts w:hint="eastAsia"/>
          <w:szCs w:val="24"/>
          <w:rtl/>
        </w:rPr>
        <w:t>או</w:t>
      </w:r>
      <w:r w:rsidRPr="00273D00">
        <w:rPr>
          <w:szCs w:val="24"/>
          <w:rtl/>
        </w:rPr>
        <w:t xml:space="preserve"> </w:t>
      </w:r>
      <w:r w:rsidRPr="00273D00">
        <w:rPr>
          <w:rFonts w:hint="eastAsia"/>
          <w:szCs w:val="24"/>
          <w:rtl/>
        </w:rPr>
        <w:t>פעלו</w:t>
      </w:r>
      <w:r w:rsidRPr="00273D00">
        <w:rPr>
          <w:szCs w:val="24"/>
          <w:rtl/>
        </w:rPr>
        <w:t xml:space="preserve"> </w:t>
      </w:r>
      <w:r w:rsidRPr="00273D00">
        <w:rPr>
          <w:rFonts w:hint="eastAsia"/>
          <w:szCs w:val="24"/>
          <w:rtl/>
        </w:rPr>
        <w:t>בו</w:t>
      </w:r>
      <w:r w:rsidRPr="00273D00">
        <w:rPr>
          <w:szCs w:val="24"/>
          <w:rtl/>
        </w:rPr>
        <w:t xml:space="preserve">- </w:t>
      </w:r>
      <w:r w:rsidRPr="00273D00">
        <w:rPr>
          <w:rFonts w:hint="eastAsia"/>
          <w:szCs w:val="24"/>
          <w:rtl/>
        </w:rPr>
        <w:t>יבוטל</w:t>
      </w:r>
      <w:r w:rsidRPr="00273D00">
        <w:rPr>
          <w:rFonts w:hint="cs"/>
          <w:szCs w:val="24"/>
          <w:rtl/>
        </w:rPr>
        <w:t>.</w:t>
      </w:r>
    </w:p>
    <w:p w14:paraId="14BDF9DE" w14:textId="4FB76D1E" w:rsidR="007D0469" w:rsidRPr="00273D00" w:rsidRDefault="007D0469" w:rsidP="007D0469">
      <w:pPr>
        <w:numPr>
          <w:ilvl w:val="0"/>
          <w:numId w:val="120"/>
        </w:numPr>
        <w:spacing w:line="360" w:lineRule="auto"/>
        <w:ind w:left="935"/>
        <w:jc w:val="both"/>
        <w:rPr>
          <w:szCs w:val="24"/>
        </w:rPr>
      </w:pPr>
      <w:r w:rsidRPr="00273D00">
        <w:rPr>
          <w:rFonts w:hint="cs"/>
          <w:szCs w:val="24"/>
          <w:rtl/>
        </w:rPr>
        <w:t>רכוש</w:t>
      </w:r>
      <w:r w:rsidRPr="00273D00">
        <w:rPr>
          <w:szCs w:val="24"/>
          <w:rtl/>
        </w:rPr>
        <w:t xml:space="preserve"> </w:t>
      </w:r>
      <w:r w:rsidRPr="00273D00">
        <w:rPr>
          <w:rFonts w:hint="cs"/>
          <w:szCs w:val="24"/>
          <w:rtl/>
        </w:rPr>
        <w:t>מדינת</w:t>
      </w:r>
      <w:r w:rsidRPr="00273D00">
        <w:rPr>
          <w:szCs w:val="24"/>
          <w:rtl/>
        </w:rPr>
        <w:t xml:space="preserve"> </w:t>
      </w:r>
      <w:r w:rsidRPr="00273D00">
        <w:rPr>
          <w:rFonts w:hint="eastAsia"/>
          <w:szCs w:val="24"/>
          <w:rtl/>
        </w:rPr>
        <w:t>ישראל</w:t>
      </w:r>
      <w:r w:rsidRPr="00273D00">
        <w:rPr>
          <w:szCs w:val="24"/>
          <w:rtl/>
        </w:rPr>
        <w:t xml:space="preserve"> </w:t>
      </w:r>
      <w:r w:rsidRPr="00273D00">
        <w:rPr>
          <w:rFonts w:hint="cs"/>
          <w:szCs w:val="24"/>
          <w:rtl/>
        </w:rPr>
        <w:t xml:space="preserve">/או כל רכוש ו/או מתקן מאובטח נשוא השירותים </w:t>
      </w:r>
      <w:r w:rsidRPr="00273D00">
        <w:rPr>
          <w:rFonts w:hint="eastAsia"/>
          <w:szCs w:val="24"/>
          <w:rtl/>
        </w:rPr>
        <w:t>ייחשב</w:t>
      </w:r>
      <w:r w:rsidRPr="00273D00">
        <w:rPr>
          <w:rFonts w:hint="cs"/>
          <w:szCs w:val="24"/>
          <w:rtl/>
        </w:rPr>
        <w:t>ו</w:t>
      </w:r>
      <w:r w:rsidRPr="00273D00">
        <w:rPr>
          <w:szCs w:val="24"/>
          <w:rtl/>
        </w:rPr>
        <w:t xml:space="preserve"> </w:t>
      </w:r>
      <w:r w:rsidRPr="00273D00">
        <w:rPr>
          <w:rFonts w:hint="eastAsia"/>
          <w:szCs w:val="24"/>
          <w:rtl/>
        </w:rPr>
        <w:t>רכוש</w:t>
      </w:r>
      <w:r w:rsidRPr="00273D00">
        <w:rPr>
          <w:szCs w:val="24"/>
          <w:rtl/>
        </w:rPr>
        <w:t xml:space="preserve"> </w:t>
      </w:r>
      <w:r w:rsidRPr="00273D00">
        <w:rPr>
          <w:rFonts w:hint="eastAsia"/>
          <w:szCs w:val="24"/>
          <w:rtl/>
        </w:rPr>
        <w:t>צד</w:t>
      </w:r>
      <w:r w:rsidRPr="00273D00">
        <w:rPr>
          <w:szCs w:val="24"/>
          <w:rtl/>
        </w:rPr>
        <w:t xml:space="preserve"> </w:t>
      </w:r>
      <w:r w:rsidRPr="00273D00">
        <w:rPr>
          <w:rFonts w:hint="eastAsia"/>
          <w:szCs w:val="24"/>
          <w:rtl/>
        </w:rPr>
        <w:t>שלישי</w:t>
      </w:r>
      <w:r w:rsidRPr="00273D00">
        <w:rPr>
          <w:rFonts w:hint="cs"/>
          <w:szCs w:val="24"/>
          <w:rtl/>
        </w:rPr>
        <w:t>.</w:t>
      </w:r>
      <w:r w:rsidR="002A00A0">
        <w:rPr>
          <w:rFonts w:hint="cs"/>
          <w:szCs w:val="24"/>
          <w:rtl/>
        </w:rPr>
        <w:t xml:space="preserve"> </w:t>
      </w:r>
    </w:p>
    <w:p w14:paraId="57277836" w14:textId="670558F5" w:rsidR="007D0469" w:rsidRPr="00273D00" w:rsidRDefault="007D0469" w:rsidP="007D0469">
      <w:pPr>
        <w:numPr>
          <w:ilvl w:val="0"/>
          <w:numId w:val="120"/>
        </w:numPr>
        <w:spacing w:line="360" w:lineRule="auto"/>
        <w:ind w:left="935"/>
        <w:jc w:val="both"/>
        <w:rPr>
          <w:szCs w:val="24"/>
        </w:rPr>
      </w:pPr>
      <w:r w:rsidRPr="00273D00">
        <w:rPr>
          <w:rFonts w:hint="cs"/>
          <w:szCs w:val="24"/>
          <w:rtl/>
        </w:rPr>
        <w:t xml:space="preserve">הביטוח יורחב לשפות את מדינת ישראל </w:t>
      </w:r>
      <w:r w:rsidRPr="00273D00">
        <w:rPr>
          <w:szCs w:val="24"/>
          <w:rtl/>
        </w:rPr>
        <w:t>–</w:t>
      </w:r>
      <w:r w:rsidRPr="00273D00">
        <w:rPr>
          <w:rFonts w:hint="cs"/>
          <w:szCs w:val="24"/>
          <w:rtl/>
        </w:rPr>
        <w:t xml:space="preserve"> משרד _______</w:t>
      </w:r>
      <w:r w:rsidR="002A00A0">
        <w:rPr>
          <w:rFonts w:hint="cs"/>
          <w:szCs w:val="24"/>
          <w:rtl/>
        </w:rPr>
        <w:t xml:space="preserve"> </w:t>
      </w:r>
      <w:r w:rsidRPr="00273D00">
        <w:rPr>
          <w:rFonts w:hint="cs"/>
          <w:szCs w:val="24"/>
          <w:rtl/>
        </w:rPr>
        <w:t xml:space="preserve">ככל שייחשבו אחראים למעשי ו/או מחדלי </w:t>
      </w:r>
      <w:r w:rsidR="001148BE">
        <w:rPr>
          <w:rFonts w:hint="cs"/>
          <w:szCs w:val="24"/>
          <w:rtl/>
        </w:rPr>
        <w:t>נותן השירותים</w:t>
      </w:r>
      <w:r w:rsidRPr="00273D00">
        <w:rPr>
          <w:rFonts w:hint="cs"/>
          <w:szCs w:val="24"/>
          <w:rtl/>
        </w:rPr>
        <w:t xml:space="preserve"> וכל הפועלים מטעמו.</w:t>
      </w:r>
    </w:p>
    <w:p w14:paraId="203BA329" w14:textId="77777777" w:rsidR="007D0469" w:rsidRPr="00273D00" w:rsidRDefault="007D0469" w:rsidP="007D0469">
      <w:pPr>
        <w:spacing w:line="360" w:lineRule="auto"/>
        <w:ind w:left="720"/>
        <w:jc w:val="both"/>
        <w:rPr>
          <w:szCs w:val="24"/>
          <w:rtl/>
        </w:rPr>
      </w:pPr>
    </w:p>
    <w:p w14:paraId="2AEF12D2" w14:textId="77777777" w:rsidR="007D0469" w:rsidRPr="00273D00" w:rsidRDefault="007D0469" w:rsidP="007D0469">
      <w:pPr>
        <w:pStyle w:val="af5"/>
        <w:numPr>
          <w:ilvl w:val="0"/>
          <w:numId w:val="119"/>
        </w:numPr>
        <w:shd w:val="clear" w:color="auto" w:fill="E7E6E6"/>
        <w:tabs>
          <w:tab w:val="left" w:pos="1727"/>
        </w:tabs>
        <w:spacing w:line="360" w:lineRule="auto"/>
        <w:jc w:val="both"/>
        <w:rPr>
          <w:b/>
          <w:bCs/>
          <w:szCs w:val="24"/>
          <w:rtl/>
        </w:rPr>
      </w:pPr>
      <w:r w:rsidRPr="00273D00">
        <w:rPr>
          <w:rFonts w:hint="cs"/>
          <w:b/>
          <w:bCs/>
          <w:szCs w:val="24"/>
          <w:rtl/>
        </w:rPr>
        <w:t>ביטוח אחריות מקצועית</w:t>
      </w:r>
    </w:p>
    <w:p w14:paraId="30B1BB3C" w14:textId="77777777" w:rsidR="007D0469" w:rsidRPr="00273D00" w:rsidRDefault="007D0469" w:rsidP="007D0469">
      <w:pPr>
        <w:spacing w:line="360" w:lineRule="auto"/>
        <w:jc w:val="both"/>
        <w:rPr>
          <w:szCs w:val="24"/>
          <w:rtl/>
        </w:rPr>
      </w:pPr>
    </w:p>
    <w:p w14:paraId="2D68C870" w14:textId="417F4ED8" w:rsidR="007D0469" w:rsidRPr="00273D00" w:rsidRDefault="001148BE" w:rsidP="007D0469">
      <w:pPr>
        <w:numPr>
          <w:ilvl w:val="0"/>
          <w:numId w:val="121"/>
        </w:numPr>
        <w:spacing w:line="360" w:lineRule="auto"/>
        <w:ind w:left="793"/>
        <w:jc w:val="both"/>
        <w:rPr>
          <w:szCs w:val="24"/>
        </w:rPr>
      </w:pPr>
      <w:r>
        <w:rPr>
          <w:rFonts w:hint="cs"/>
          <w:szCs w:val="24"/>
          <w:rtl/>
        </w:rPr>
        <w:t>נותן השירותים</w:t>
      </w:r>
      <w:r w:rsidR="007D0469" w:rsidRPr="00273D00">
        <w:rPr>
          <w:rFonts w:hint="cs"/>
          <w:szCs w:val="24"/>
          <w:rtl/>
        </w:rPr>
        <w:t xml:space="preserve"> יבטח את אחריותו המקצועית בביטוח אחריות מקצועית.</w:t>
      </w:r>
    </w:p>
    <w:p w14:paraId="27DE29C9" w14:textId="5D2ED233" w:rsidR="007D0469" w:rsidRPr="00273D00" w:rsidRDefault="007D0469" w:rsidP="007D0469">
      <w:pPr>
        <w:numPr>
          <w:ilvl w:val="0"/>
          <w:numId w:val="121"/>
        </w:numPr>
        <w:spacing w:line="360" w:lineRule="auto"/>
        <w:ind w:left="793"/>
        <w:jc w:val="both"/>
        <w:rPr>
          <w:szCs w:val="24"/>
        </w:rPr>
      </w:pPr>
      <w:r w:rsidRPr="00273D00">
        <w:rPr>
          <w:rFonts w:hint="cs"/>
          <w:szCs w:val="24"/>
          <w:rtl/>
        </w:rPr>
        <w:t xml:space="preserve">הפוליסה תכסה כל נזק מהפרת חובה מקצועית של </w:t>
      </w:r>
      <w:r w:rsidR="001148BE">
        <w:rPr>
          <w:rFonts w:hint="cs"/>
          <w:szCs w:val="24"/>
          <w:rtl/>
        </w:rPr>
        <w:t>נותן השירותים</w:t>
      </w:r>
      <w:r w:rsidRPr="00273D00">
        <w:rPr>
          <w:rFonts w:hint="cs"/>
          <w:szCs w:val="24"/>
          <w:rtl/>
        </w:rPr>
        <w:t>, עובדיו ובגין כל הפועלים מטעמו ואשר אירע כתוצאה ממעשה, רשלנות, לרבות מחדל, טעות או השמטה, מצג בלתי נכון, הצהרה רשלנית שנעשו בתום לב, בקשר למתן שירותי אבטחה עבור משרד ____________</w:t>
      </w:r>
      <w:r w:rsidR="002A00A0">
        <w:rPr>
          <w:rFonts w:hint="cs"/>
          <w:szCs w:val="24"/>
          <w:rtl/>
        </w:rPr>
        <w:t xml:space="preserve"> </w:t>
      </w:r>
      <w:r w:rsidRPr="00273D00">
        <w:rPr>
          <w:rFonts w:hint="cs"/>
          <w:szCs w:val="24"/>
          <w:rtl/>
        </w:rPr>
        <w:t>בהתאם למכרז/חוזה</w:t>
      </w:r>
      <w:r w:rsidR="002A00A0">
        <w:rPr>
          <w:rFonts w:hint="cs"/>
          <w:szCs w:val="24"/>
          <w:rtl/>
        </w:rPr>
        <w:t xml:space="preserve"> </w:t>
      </w:r>
      <w:r w:rsidRPr="00273D00">
        <w:rPr>
          <w:rFonts w:hint="cs"/>
          <w:szCs w:val="24"/>
          <w:rtl/>
        </w:rPr>
        <w:t xml:space="preserve">עם מדינת ישראל </w:t>
      </w:r>
      <w:r w:rsidRPr="00273D00">
        <w:rPr>
          <w:szCs w:val="24"/>
          <w:rtl/>
        </w:rPr>
        <w:t>–</w:t>
      </w:r>
      <w:r w:rsidRPr="00273D00">
        <w:rPr>
          <w:rFonts w:hint="cs"/>
          <w:szCs w:val="24"/>
          <w:rtl/>
        </w:rPr>
        <w:t xml:space="preserve"> משרד___________.</w:t>
      </w:r>
    </w:p>
    <w:p w14:paraId="10F5C73C" w14:textId="6DD98D1D" w:rsidR="007D0469" w:rsidRPr="00273D00" w:rsidRDefault="007D0469" w:rsidP="007D0469">
      <w:pPr>
        <w:numPr>
          <w:ilvl w:val="0"/>
          <w:numId w:val="121"/>
        </w:numPr>
        <w:spacing w:line="360" w:lineRule="auto"/>
        <w:ind w:left="793"/>
        <w:jc w:val="both"/>
        <w:rPr>
          <w:szCs w:val="24"/>
        </w:rPr>
      </w:pPr>
      <w:r w:rsidRPr="00273D00">
        <w:rPr>
          <w:rFonts w:hint="cs"/>
          <w:szCs w:val="24"/>
          <w:rtl/>
        </w:rPr>
        <w:t>גבולות האחריות לא יפחתו מסך</w:t>
      </w:r>
      <w:r w:rsidR="002A00A0">
        <w:rPr>
          <w:rFonts w:hint="cs"/>
          <w:szCs w:val="24"/>
          <w:rtl/>
        </w:rPr>
        <w:t xml:space="preserve"> </w:t>
      </w:r>
      <w:r w:rsidRPr="00273D00">
        <w:rPr>
          <w:rFonts w:hint="cs"/>
          <w:szCs w:val="24"/>
          <w:rtl/>
        </w:rPr>
        <w:t>4,000,000 ₪ למקרה ולתקופת הביטוח (שנה).</w:t>
      </w:r>
    </w:p>
    <w:p w14:paraId="3FE8F9A7" w14:textId="77777777" w:rsidR="007D0469" w:rsidRPr="00273D00" w:rsidRDefault="007D0469" w:rsidP="007D0469">
      <w:pPr>
        <w:numPr>
          <w:ilvl w:val="0"/>
          <w:numId w:val="121"/>
        </w:numPr>
        <w:spacing w:line="360" w:lineRule="auto"/>
        <w:ind w:left="793"/>
        <w:jc w:val="both"/>
        <w:rPr>
          <w:szCs w:val="24"/>
          <w:rtl/>
        </w:rPr>
      </w:pPr>
      <w:r w:rsidRPr="00273D00">
        <w:rPr>
          <w:rFonts w:hint="cs"/>
          <w:szCs w:val="24"/>
          <w:rtl/>
        </w:rPr>
        <w:t>הכיסוי על פי הפוליסה יורחב לכלול את ההרחבות הבאות:</w:t>
      </w:r>
    </w:p>
    <w:p w14:paraId="67BE3FA0" w14:textId="77777777" w:rsidR="007D0469" w:rsidRPr="00273D00" w:rsidRDefault="007D0469" w:rsidP="007D0469">
      <w:pPr>
        <w:spacing w:line="360" w:lineRule="auto"/>
        <w:ind w:left="793"/>
        <w:jc w:val="both"/>
        <w:rPr>
          <w:szCs w:val="24"/>
          <w:rtl/>
        </w:rPr>
      </w:pPr>
      <w:r w:rsidRPr="00273D00">
        <w:rPr>
          <w:rFonts w:hint="cs"/>
          <w:szCs w:val="24"/>
          <w:rtl/>
        </w:rPr>
        <w:t>-מרמה ואי יושר של עובדים.</w:t>
      </w:r>
    </w:p>
    <w:p w14:paraId="089BD3AA" w14:textId="77777777" w:rsidR="007D0469" w:rsidRPr="00273D00" w:rsidRDefault="007D0469" w:rsidP="007D0469">
      <w:pPr>
        <w:spacing w:line="360" w:lineRule="auto"/>
        <w:ind w:left="793"/>
        <w:jc w:val="both"/>
        <w:rPr>
          <w:szCs w:val="24"/>
          <w:rtl/>
        </w:rPr>
      </w:pPr>
      <w:r w:rsidRPr="00273D00">
        <w:rPr>
          <w:rFonts w:hint="cs"/>
          <w:szCs w:val="24"/>
          <w:rtl/>
        </w:rPr>
        <w:t>-אובדן מסמכים, לרבות אובדן השימוש ו/או העיכוב עקב מקרה ביטוח.</w:t>
      </w:r>
    </w:p>
    <w:p w14:paraId="5D13E1DE" w14:textId="359F65E4" w:rsidR="007D0469" w:rsidRPr="00273D00" w:rsidRDefault="007D0469" w:rsidP="007D0469">
      <w:pPr>
        <w:spacing w:line="360" w:lineRule="auto"/>
        <w:ind w:left="793"/>
        <w:jc w:val="both"/>
        <w:rPr>
          <w:szCs w:val="24"/>
          <w:rtl/>
        </w:rPr>
      </w:pPr>
      <w:r w:rsidRPr="00273D00">
        <w:rPr>
          <w:rFonts w:hint="cs"/>
          <w:szCs w:val="24"/>
          <w:rtl/>
        </w:rPr>
        <w:t xml:space="preserve">-אחריות צולבת, אולם הכיסוי לא יחול על תביעות </w:t>
      </w:r>
      <w:r w:rsidR="001148BE">
        <w:rPr>
          <w:rFonts w:hint="cs"/>
          <w:szCs w:val="24"/>
          <w:rtl/>
        </w:rPr>
        <w:t>נותן השירותים</w:t>
      </w:r>
      <w:r w:rsidRPr="00273D00">
        <w:rPr>
          <w:rFonts w:hint="cs"/>
          <w:szCs w:val="24"/>
          <w:rtl/>
        </w:rPr>
        <w:t xml:space="preserve"> כנגד מדינת ישראל </w:t>
      </w:r>
      <w:r w:rsidRPr="00273D00">
        <w:rPr>
          <w:szCs w:val="24"/>
          <w:rtl/>
        </w:rPr>
        <w:t>–</w:t>
      </w:r>
      <w:r w:rsidRPr="00273D00">
        <w:rPr>
          <w:rFonts w:hint="cs"/>
          <w:szCs w:val="24"/>
          <w:rtl/>
        </w:rPr>
        <w:t xml:space="preserve"> משרד___________.</w:t>
      </w:r>
    </w:p>
    <w:p w14:paraId="5ECCFBEE" w14:textId="0F138397" w:rsidR="007D0469" w:rsidRPr="00273D00" w:rsidRDefault="007D0469" w:rsidP="007D0469">
      <w:pPr>
        <w:spacing w:line="360" w:lineRule="auto"/>
        <w:ind w:left="793"/>
        <w:jc w:val="both"/>
        <w:rPr>
          <w:szCs w:val="24"/>
          <w:rtl/>
        </w:rPr>
      </w:pPr>
      <w:r w:rsidRPr="00273D00">
        <w:rPr>
          <w:rFonts w:hint="cs"/>
          <w:szCs w:val="24"/>
          <w:rtl/>
        </w:rPr>
        <w:t>-הארכת תקופת הגילוי לפחות ל-</w:t>
      </w:r>
      <w:r w:rsidR="002A00A0">
        <w:rPr>
          <w:rFonts w:hint="cs"/>
          <w:szCs w:val="24"/>
          <w:rtl/>
        </w:rPr>
        <w:t xml:space="preserve"> </w:t>
      </w:r>
      <w:r w:rsidRPr="00273D00">
        <w:rPr>
          <w:rFonts w:hint="cs"/>
          <w:szCs w:val="24"/>
          <w:rtl/>
        </w:rPr>
        <w:t>6 חודשים.</w:t>
      </w:r>
    </w:p>
    <w:p w14:paraId="78E9C415" w14:textId="708B5678" w:rsidR="007D0469" w:rsidRPr="00273D00" w:rsidRDefault="007D0469" w:rsidP="007D0469">
      <w:pPr>
        <w:numPr>
          <w:ilvl w:val="0"/>
          <w:numId w:val="121"/>
        </w:numPr>
        <w:spacing w:line="360" w:lineRule="auto"/>
        <w:ind w:left="793"/>
        <w:jc w:val="both"/>
        <w:rPr>
          <w:szCs w:val="24"/>
          <w:rtl/>
        </w:rPr>
      </w:pPr>
      <w:r w:rsidRPr="00273D00">
        <w:rPr>
          <w:rFonts w:hint="cs"/>
          <w:szCs w:val="24"/>
          <w:rtl/>
        </w:rPr>
        <w:t xml:space="preserve">הביטוח יורחב לשפות את מדינת ישראל </w:t>
      </w:r>
      <w:r w:rsidRPr="00273D00">
        <w:rPr>
          <w:szCs w:val="24"/>
          <w:rtl/>
        </w:rPr>
        <w:t>–</w:t>
      </w:r>
      <w:r w:rsidRPr="00273D00">
        <w:rPr>
          <w:rFonts w:hint="cs"/>
          <w:szCs w:val="24"/>
          <w:rtl/>
        </w:rPr>
        <w:t xml:space="preserve"> משרד ____________</w:t>
      </w:r>
      <w:r w:rsidR="002A00A0">
        <w:rPr>
          <w:rFonts w:hint="cs"/>
          <w:szCs w:val="24"/>
          <w:rtl/>
        </w:rPr>
        <w:t xml:space="preserve"> </w:t>
      </w:r>
      <w:r w:rsidRPr="00273D00">
        <w:rPr>
          <w:rFonts w:hint="cs"/>
          <w:szCs w:val="24"/>
          <w:rtl/>
        </w:rPr>
        <w:t>ככל שיחשבו אחראים</w:t>
      </w:r>
      <w:r w:rsidR="002A00A0">
        <w:rPr>
          <w:rFonts w:hint="cs"/>
          <w:szCs w:val="24"/>
          <w:rtl/>
        </w:rPr>
        <w:t xml:space="preserve"> </w:t>
      </w:r>
      <w:r w:rsidRPr="00273D00">
        <w:rPr>
          <w:rFonts w:hint="cs"/>
          <w:szCs w:val="24"/>
          <w:rtl/>
        </w:rPr>
        <w:t xml:space="preserve">למעשי ו/או מחדלי </w:t>
      </w:r>
      <w:r w:rsidR="001148BE">
        <w:rPr>
          <w:rFonts w:hint="cs"/>
          <w:szCs w:val="24"/>
          <w:rtl/>
        </w:rPr>
        <w:t>נותן השירותים</w:t>
      </w:r>
      <w:r w:rsidRPr="00273D00">
        <w:rPr>
          <w:rFonts w:hint="cs"/>
          <w:szCs w:val="24"/>
          <w:rtl/>
        </w:rPr>
        <w:t xml:space="preserve"> וכל הפועלים מטעמו.</w:t>
      </w:r>
    </w:p>
    <w:p w14:paraId="3B1445AD" w14:textId="77777777" w:rsidR="007D0469" w:rsidRPr="00273D00" w:rsidRDefault="007D0469" w:rsidP="007D0469">
      <w:pPr>
        <w:spacing w:line="360" w:lineRule="auto"/>
        <w:jc w:val="both"/>
        <w:rPr>
          <w:szCs w:val="24"/>
          <w:rtl/>
        </w:rPr>
      </w:pPr>
    </w:p>
    <w:p w14:paraId="13C1D4FE" w14:textId="77777777" w:rsidR="007D0469" w:rsidRPr="00273D00" w:rsidRDefault="007D0469" w:rsidP="007D0469">
      <w:pPr>
        <w:pStyle w:val="af5"/>
        <w:numPr>
          <w:ilvl w:val="0"/>
          <w:numId w:val="119"/>
        </w:numPr>
        <w:shd w:val="clear" w:color="auto" w:fill="E7E6E6"/>
        <w:tabs>
          <w:tab w:val="left" w:pos="1727"/>
        </w:tabs>
        <w:spacing w:line="360" w:lineRule="auto"/>
        <w:jc w:val="both"/>
        <w:rPr>
          <w:b/>
          <w:bCs/>
          <w:szCs w:val="24"/>
          <w:rtl/>
        </w:rPr>
      </w:pPr>
      <w:r w:rsidRPr="00273D00">
        <w:rPr>
          <w:rFonts w:hint="cs"/>
          <w:b/>
          <w:bCs/>
          <w:szCs w:val="24"/>
          <w:rtl/>
        </w:rPr>
        <w:t>ביטוחי רכוש</w:t>
      </w:r>
    </w:p>
    <w:p w14:paraId="0E14D145" w14:textId="77777777" w:rsidR="007D0469" w:rsidRPr="00273D00" w:rsidRDefault="007D0469" w:rsidP="007D0469">
      <w:pPr>
        <w:spacing w:line="360" w:lineRule="auto"/>
        <w:jc w:val="both"/>
        <w:rPr>
          <w:szCs w:val="24"/>
          <w:rtl/>
        </w:rPr>
      </w:pPr>
    </w:p>
    <w:p w14:paraId="4FACF1FF" w14:textId="11B5C70E" w:rsidR="007D0469" w:rsidRPr="00273D00" w:rsidRDefault="001148BE" w:rsidP="007D0469">
      <w:pPr>
        <w:spacing w:line="360" w:lineRule="auto"/>
        <w:ind w:left="651"/>
        <w:jc w:val="both"/>
        <w:rPr>
          <w:szCs w:val="24"/>
          <w:rtl/>
        </w:rPr>
      </w:pPr>
      <w:r>
        <w:rPr>
          <w:rFonts w:hint="cs"/>
          <w:szCs w:val="24"/>
          <w:rtl/>
        </w:rPr>
        <w:t>נותן השירותים</w:t>
      </w:r>
      <w:r w:rsidR="007D0469" w:rsidRPr="00273D00">
        <w:rPr>
          <w:rFonts w:hint="cs"/>
          <w:szCs w:val="24"/>
          <w:rtl/>
        </w:rPr>
        <w:t xml:space="preserve"> יבטח את רכושו וכל הציוד המשמש אותו לצורך ביצוע ומתן שירותי האבטחה על פי המכרז/החוזה בביטוח מסוג אש מורחב, או מסוג כל הסיכונים בהתאם לאופי הרכוש והציוד, לרבות הציוד הנמסר לעובדיו לצורך ביצוע תפקידם בהתאם המכרז/חוזה עם מדינת ישראל </w:t>
      </w:r>
      <w:r w:rsidR="007D0469" w:rsidRPr="00273D00">
        <w:rPr>
          <w:szCs w:val="24"/>
          <w:rtl/>
        </w:rPr>
        <w:t>–</w:t>
      </w:r>
      <w:r w:rsidR="007D0469" w:rsidRPr="00273D00">
        <w:rPr>
          <w:rFonts w:hint="cs"/>
          <w:szCs w:val="24"/>
          <w:rtl/>
        </w:rPr>
        <w:t xml:space="preserve"> משרד____________</w:t>
      </w:r>
      <w:r w:rsidR="002A00A0">
        <w:rPr>
          <w:rFonts w:hint="cs"/>
          <w:szCs w:val="24"/>
          <w:rtl/>
        </w:rPr>
        <w:t xml:space="preserve"> </w:t>
      </w:r>
      <w:r w:rsidR="007D0469" w:rsidRPr="00273D00">
        <w:rPr>
          <w:rFonts w:hint="cs"/>
          <w:szCs w:val="24"/>
          <w:rtl/>
        </w:rPr>
        <w:t xml:space="preserve">על פי ערך כינון. </w:t>
      </w:r>
    </w:p>
    <w:p w14:paraId="38CCAABD" w14:textId="77777777" w:rsidR="007D0469" w:rsidRPr="00273D00" w:rsidRDefault="007D0469" w:rsidP="007D0469">
      <w:pPr>
        <w:spacing w:line="360" w:lineRule="auto"/>
        <w:ind w:left="651"/>
        <w:jc w:val="both"/>
        <w:rPr>
          <w:szCs w:val="24"/>
          <w:rtl/>
        </w:rPr>
      </w:pPr>
    </w:p>
    <w:p w14:paraId="1EBEEC1B" w14:textId="4F933550" w:rsidR="007D0469" w:rsidRPr="00273D00" w:rsidRDefault="007D0469" w:rsidP="007D0469">
      <w:pPr>
        <w:spacing w:line="360" w:lineRule="auto"/>
        <w:ind w:left="651"/>
        <w:jc w:val="both"/>
        <w:rPr>
          <w:b/>
          <w:bCs/>
          <w:szCs w:val="24"/>
          <w:rtl/>
        </w:rPr>
      </w:pPr>
      <w:r w:rsidRPr="00273D00">
        <w:rPr>
          <w:b/>
          <w:bCs/>
          <w:szCs w:val="24"/>
          <w:rtl/>
        </w:rPr>
        <w:t xml:space="preserve">כחלופה לעריכת </w:t>
      </w:r>
      <w:r w:rsidRPr="00273D00">
        <w:rPr>
          <w:rFonts w:hint="cs"/>
          <w:b/>
          <w:bCs/>
          <w:szCs w:val="24"/>
          <w:rtl/>
        </w:rPr>
        <w:t>ה</w:t>
      </w:r>
      <w:r w:rsidRPr="00273D00">
        <w:rPr>
          <w:b/>
          <w:bCs/>
          <w:szCs w:val="24"/>
          <w:rtl/>
        </w:rPr>
        <w:t>ביטוח</w:t>
      </w:r>
      <w:r w:rsidRPr="00273D00">
        <w:rPr>
          <w:rFonts w:hint="cs"/>
          <w:b/>
          <w:bCs/>
          <w:szCs w:val="24"/>
          <w:rtl/>
        </w:rPr>
        <w:t>ים</w:t>
      </w:r>
      <w:r w:rsidRPr="00273D00">
        <w:rPr>
          <w:b/>
          <w:bCs/>
          <w:szCs w:val="24"/>
          <w:rtl/>
        </w:rPr>
        <w:t xml:space="preserve">, </w:t>
      </w:r>
      <w:r w:rsidRPr="00273D00">
        <w:rPr>
          <w:rFonts w:hint="cs"/>
          <w:b/>
          <w:bCs/>
          <w:szCs w:val="24"/>
          <w:rtl/>
        </w:rPr>
        <w:t xml:space="preserve">וככל ולא נערכו הביטוחים האמורים, במלואם או בחלקם, </w:t>
      </w:r>
      <w:r w:rsidR="001148BE">
        <w:rPr>
          <w:rFonts w:hint="cs"/>
          <w:b/>
          <w:bCs/>
          <w:szCs w:val="24"/>
          <w:rtl/>
        </w:rPr>
        <w:t>נותן השירותים</w:t>
      </w:r>
      <w:r w:rsidRPr="00273D00">
        <w:rPr>
          <w:rFonts w:hint="cs"/>
          <w:b/>
          <w:bCs/>
          <w:szCs w:val="24"/>
          <w:rtl/>
        </w:rPr>
        <w:t xml:space="preserve"> פוטר מאחריות</w:t>
      </w:r>
      <w:r w:rsidRPr="00273D00">
        <w:rPr>
          <w:b/>
          <w:bCs/>
          <w:szCs w:val="24"/>
          <w:rtl/>
        </w:rPr>
        <w:t xml:space="preserve"> את מדינת ישראל – משרד </w:t>
      </w:r>
      <w:r w:rsidRPr="00273D00">
        <w:rPr>
          <w:rFonts w:hint="cs"/>
          <w:b/>
          <w:bCs/>
          <w:szCs w:val="24"/>
          <w:rtl/>
        </w:rPr>
        <w:t>__________</w:t>
      </w:r>
      <w:r w:rsidRPr="00273D00">
        <w:rPr>
          <w:b/>
          <w:bCs/>
          <w:szCs w:val="24"/>
          <w:rtl/>
        </w:rPr>
        <w:t xml:space="preserve"> ועובדיהם מנזק</w:t>
      </w:r>
      <w:r w:rsidRPr="00273D00">
        <w:rPr>
          <w:rFonts w:hint="cs"/>
          <w:b/>
          <w:bCs/>
          <w:szCs w:val="24"/>
          <w:rtl/>
        </w:rPr>
        <w:t xml:space="preserve"> </w:t>
      </w:r>
      <w:r w:rsidRPr="00273D00">
        <w:rPr>
          <w:b/>
          <w:bCs/>
          <w:szCs w:val="24"/>
          <w:rtl/>
        </w:rPr>
        <w:t xml:space="preserve">ו/או אבדן אשר ייגרמו </w:t>
      </w:r>
      <w:r w:rsidRPr="00273D00">
        <w:rPr>
          <w:rFonts w:hint="cs"/>
          <w:b/>
          <w:bCs/>
          <w:szCs w:val="24"/>
          <w:rtl/>
        </w:rPr>
        <w:t xml:space="preserve">לציוד </w:t>
      </w:r>
      <w:r w:rsidRPr="00273D00">
        <w:rPr>
          <w:b/>
          <w:bCs/>
          <w:szCs w:val="24"/>
          <w:rtl/>
        </w:rPr>
        <w:t xml:space="preserve">כאמור ומתחייב שלא לתבוע בגין נזקים אילו את מדינת ישראל – משרד </w:t>
      </w:r>
      <w:r w:rsidRPr="00273D00">
        <w:rPr>
          <w:rFonts w:hint="cs"/>
          <w:b/>
          <w:bCs/>
          <w:szCs w:val="24"/>
          <w:rtl/>
        </w:rPr>
        <w:t xml:space="preserve">________ </w:t>
      </w:r>
      <w:r w:rsidRPr="00273D00">
        <w:rPr>
          <w:b/>
          <w:bCs/>
          <w:szCs w:val="24"/>
          <w:rtl/>
        </w:rPr>
        <w:t>ועובדיהם</w:t>
      </w:r>
      <w:r w:rsidRPr="00273D00">
        <w:rPr>
          <w:rFonts w:hint="cs"/>
          <w:b/>
          <w:bCs/>
          <w:szCs w:val="24"/>
          <w:rtl/>
        </w:rPr>
        <w:t>.</w:t>
      </w:r>
      <w:r w:rsidRPr="00273D00">
        <w:rPr>
          <w:b/>
          <w:bCs/>
          <w:szCs w:val="24"/>
          <w:rtl/>
        </w:rPr>
        <w:t xml:space="preserve"> </w:t>
      </w:r>
      <w:r w:rsidRPr="00273D00">
        <w:rPr>
          <w:rFonts w:hint="cs"/>
          <w:b/>
          <w:bCs/>
          <w:szCs w:val="24"/>
          <w:rtl/>
        </w:rPr>
        <w:t xml:space="preserve">הפטור כאמור </w:t>
      </w:r>
      <w:r w:rsidRPr="00273D00">
        <w:rPr>
          <w:b/>
          <w:bCs/>
          <w:szCs w:val="24"/>
          <w:rtl/>
        </w:rPr>
        <w:t>לא יחול לטובת אדם שגרם לנזק מתוך כוונת זדון</w:t>
      </w:r>
      <w:r w:rsidRPr="00273D00">
        <w:rPr>
          <w:rFonts w:hint="cs"/>
          <w:b/>
          <w:bCs/>
          <w:szCs w:val="24"/>
          <w:rtl/>
        </w:rPr>
        <w:t>.</w:t>
      </w:r>
    </w:p>
    <w:p w14:paraId="1D747A50" w14:textId="77777777" w:rsidR="007D0469" w:rsidRPr="00273D00" w:rsidRDefault="007D0469" w:rsidP="007D0469">
      <w:pPr>
        <w:spacing w:line="360" w:lineRule="auto"/>
        <w:ind w:left="509"/>
        <w:jc w:val="both"/>
        <w:rPr>
          <w:szCs w:val="24"/>
          <w:rtl/>
        </w:rPr>
      </w:pPr>
    </w:p>
    <w:p w14:paraId="188512E0" w14:textId="77777777" w:rsidR="007D0469" w:rsidRPr="00273D00" w:rsidRDefault="007D0469" w:rsidP="007D0469">
      <w:pPr>
        <w:pStyle w:val="af5"/>
        <w:numPr>
          <w:ilvl w:val="0"/>
          <w:numId w:val="119"/>
        </w:numPr>
        <w:shd w:val="clear" w:color="auto" w:fill="E7E6E6"/>
        <w:tabs>
          <w:tab w:val="left" w:pos="1727"/>
        </w:tabs>
        <w:spacing w:line="360" w:lineRule="auto"/>
        <w:jc w:val="both"/>
        <w:rPr>
          <w:b/>
          <w:bCs/>
          <w:szCs w:val="24"/>
          <w:rtl/>
        </w:rPr>
      </w:pPr>
      <w:r w:rsidRPr="00273D00">
        <w:rPr>
          <w:rFonts w:hint="cs"/>
          <w:b/>
          <w:bCs/>
          <w:szCs w:val="24"/>
          <w:rtl/>
        </w:rPr>
        <w:t>כללי</w:t>
      </w:r>
    </w:p>
    <w:p w14:paraId="4431DD9D" w14:textId="77777777" w:rsidR="007D0469" w:rsidRPr="00273D00" w:rsidRDefault="007D0469" w:rsidP="007D0469">
      <w:pPr>
        <w:spacing w:line="360" w:lineRule="auto"/>
        <w:jc w:val="both"/>
        <w:rPr>
          <w:szCs w:val="24"/>
          <w:rtl/>
        </w:rPr>
      </w:pPr>
    </w:p>
    <w:p w14:paraId="480F9964" w14:textId="77777777" w:rsidR="007D0469" w:rsidRPr="00273D00" w:rsidRDefault="007D0469" w:rsidP="007D0469">
      <w:pPr>
        <w:spacing w:line="360" w:lineRule="auto"/>
        <w:ind w:left="707"/>
        <w:jc w:val="both"/>
        <w:rPr>
          <w:szCs w:val="24"/>
          <w:rtl/>
        </w:rPr>
      </w:pPr>
      <w:r w:rsidRPr="00273D00">
        <w:rPr>
          <w:rFonts w:hint="cs"/>
          <w:szCs w:val="24"/>
          <w:rtl/>
        </w:rPr>
        <w:t>בכל פוליסות הביטוח הנ"ל יכללו התנאים הבאים:</w:t>
      </w:r>
    </w:p>
    <w:p w14:paraId="197C6480" w14:textId="77777777" w:rsidR="007D0469" w:rsidRPr="00273D00" w:rsidRDefault="007D0469" w:rsidP="007D0469">
      <w:pPr>
        <w:pStyle w:val="af5"/>
        <w:numPr>
          <w:ilvl w:val="0"/>
          <w:numId w:val="122"/>
        </w:numPr>
        <w:spacing w:line="360" w:lineRule="auto"/>
        <w:ind w:left="1133"/>
        <w:jc w:val="both"/>
        <w:rPr>
          <w:szCs w:val="24"/>
        </w:rPr>
      </w:pPr>
      <w:r w:rsidRPr="00273D00">
        <w:rPr>
          <w:szCs w:val="24"/>
          <w:rtl/>
        </w:rPr>
        <w:t>לשם המבוטח יתווספו כמבוטחים נוספים:</w:t>
      </w:r>
      <w:r w:rsidRPr="00273D00">
        <w:rPr>
          <w:szCs w:val="24"/>
        </w:rPr>
        <w:t xml:space="preserve"> </w:t>
      </w:r>
      <w:r w:rsidRPr="00273D00">
        <w:rPr>
          <w:szCs w:val="24"/>
          <w:rtl/>
        </w:rPr>
        <w:t xml:space="preserve">מדינת ישראל – </w:t>
      </w:r>
      <w:r w:rsidRPr="00273D00">
        <w:rPr>
          <w:rFonts w:hint="cs"/>
          <w:szCs w:val="24"/>
          <w:rtl/>
        </w:rPr>
        <w:t>משרד ________</w:t>
      </w:r>
      <w:r w:rsidRPr="00273D00">
        <w:rPr>
          <w:szCs w:val="24"/>
          <w:rtl/>
        </w:rPr>
        <w:t xml:space="preserve">, בכפוף </w:t>
      </w:r>
      <w:r w:rsidRPr="00273D00">
        <w:rPr>
          <w:rFonts w:hint="cs"/>
          <w:szCs w:val="24"/>
          <w:rtl/>
        </w:rPr>
        <w:t xml:space="preserve">להרחבי </w:t>
      </w:r>
      <w:r w:rsidRPr="00273D00">
        <w:rPr>
          <w:szCs w:val="24"/>
          <w:rtl/>
        </w:rPr>
        <w:t xml:space="preserve">השיפוי </w:t>
      </w:r>
      <w:r w:rsidRPr="00273D00">
        <w:rPr>
          <w:rFonts w:hint="cs"/>
          <w:szCs w:val="24"/>
          <w:rtl/>
        </w:rPr>
        <w:t>לעיל;</w:t>
      </w:r>
    </w:p>
    <w:p w14:paraId="54284DCD" w14:textId="7593A25D" w:rsidR="007D0469" w:rsidRPr="00273D00" w:rsidRDefault="007D0469" w:rsidP="007D0469">
      <w:pPr>
        <w:pStyle w:val="af5"/>
        <w:numPr>
          <w:ilvl w:val="0"/>
          <w:numId w:val="122"/>
        </w:numPr>
        <w:spacing w:line="360" w:lineRule="auto"/>
        <w:ind w:left="1133"/>
        <w:jc w:val="both"/>
        <w:rPr>
          <w:szCs w:val="24"/>
        </w:rPr>
      </w:pPr>
      <w:r w:rsidRPr="00273D00">
        <w:rPr>
          <w:rFonts w:hint="cs"/>
          <w:szCs w:val="24"/>
          <w:rtl/>
        </w:rPr>
        <w:t>בכל מקרה של צמצום או ביטול הביטוח ע"י אחד הצדדים לא יהיה להם כל תוקף אלא, אם ניתנה על</w:t>
      </w:r>
      <w:r w:rsidR="002A00A0">
        <w:rPr>
          <w:rFonts w:hint="cs"/>
          <w:szCs w:val="24"/>
          <w:rtl/>
        </w:rPr>
        <w:t xml:space="preserve"> </w:t>
      </w:r>
      <w:r w:rsidRPr="00273D00">
        <w:rPr>
          <w:rFonts w:hint="cs"/>
          <w:szCs w:val="24"/>
          <w:rtl/>
        </w:rPr>
        <w:t>כך הודעה מוקדמת של 60 יום לפחות במכתב רשום לחשב משרד ____________;</w:t>
      </w:r>
    </w:p>
    <w:p w14:paraId="293DA05E" w14:textId="6318D76C" w:rsidR="007D0469" w:rsidRPr="00273D00" w:rsidRDefault="007D0469" w:rsidP="007D0469">
      <w:pPr>
        <w:pStyle w:val="af5"/>
        <w:numPr>
          <w:ilvl w:val="0"/>
          <w:numId w:val="122"/>
        </w:numPr>
        <w:spacing w:line="360" w:lineRule="auto"/>
        <w:ind w:left="1133"/>
        <w:jc w:val="both"/>
        <w:rPr>
          <w:szCs w:val="24"/>
        </w:rPr>
      </w:pPr>
      <w:r w:rsidRPr="00273D00">
        <w:rPr>
          <w:rFonts w:hint="cs"/>
          <w:szCs w:val="24"/>
          <w:rtl/>
        </w:rPr>
        <w:t xml:space="preserve">המבטח מוותר על כל זכות תחלוף/שיבוב, תביעה, השתתפות או חזרה כלפי מדינת ישראל </w:t>
      </w:r>
      <w:r w:rsidRPr="00273D00">
        <w:rPr>
          <w:szCs w:val="24"/>
          <w:rtl/>
        </w:rPr>
        <w:t>–</w:t>
      </w:r>
      <w:r w:rsidRPr="00273D00">
        <w:rPr>
          <w:rFonts w:hint="cs"/>
          <w:szCs w:val="24"/>
          <w:rtl/>
        </w:rPr>
        <w:t xml:space="preserve"> משרד</w:t>
      </w:r>
      <w:r w:rsidR="002A00A0">
        <w:rPr>
          <w:rFonts w:hint="cs"/>
          <w:szCs w:val="24"/>
          <w:rtl/>
        </w:rPr>
        <w:t xml:space="preserve"> </w:t>
      </w:r>
      <w:r w:rsidRPr="00273D00">
        <w:rPr>
          <w:rFonts w:hint="cs"/>
          <w:szCs w:val="24"/>
          <w:rtl/>
        </w:rPr>
        <w:t>________</w:t>
      </w:r>
      <w:r w:rsidR="002A00A0">
        <w:rPr>
          <w:rFonts w:hint="cs"/>
          <w:szCs w:val="24"/>
          <w:rtl/>
        </w:rPr>
        <w:t xml:space="preserve"> </w:t>
      </w:r>
      <w:r w:rsidRPr="00273D00">
        <w:rPr>
          <w:rFonts w:hint="cs"/>
          <w:szCs w:val="24"/>
          <w:rtl/>
        </w:rPr>
        <w:t>ועובדיהם, ובלבד שהוויתור לא יחול לטובת אדם שגרם לנזק מתוך כוונת זדון;</w:t>
      </w:r>
    </w:p>
    <w:p w14:paraId="3C3E0965" w14:textId="40D94E6F" w:rsidR="007D0469" w:rsidRPr="00273D00" w:rsidRDefault="001148BE" w:rsidP="007D0469">
      <w:pPr>
        <w:pStyle w:val="af5"/>
        <w:numPr>
          <w:ilvl w:val="0"/>
          <w:numId w:val="122"/>
        </w:numPr>
        <w:spacing w:line="360" w:lineRule="auto"/>
        <w:ind w:left="1133"/>
        <w:jc w:val="both"/>
        <w:rPr>
          <w:szCs w:val="24"/>
          <w:rtl/>
        </w:rPr>
      </w:pPr>
      <w:r>
        <w:rPr>
          <w:rFonts w:hint="cs"/>
          <w:szCs w:val="24"/>
          <w:rtl/>
        </w:rPr>
        <w:t>נותן השירותים</w:t>
      </w:r>
      <w:r w:rsidR="007D0469" w:rsidRPr="00273D00">
        <w:rPr>
          <w:rFonts w:hint="cs"/>
          <w:szCs w:val="24"/>
          <w:rtl/>
        </w:rPr>
        <w:t xml:space="preserve"> אחראי בלעדית כלפי המבטח לתשלום דמי הביטוח עבור כל הפוליסות ולמילוי כל החובות המוטלות על</w:t>
      </w:r>
      <w:r w:rsidR="007D0469" w:rsidRPr="00273D00">
        <w:rPr>
          <w:szCs w:val="24"/>
          <w:rtl/>
        </w:rPr>
        <w:t xml:space="preserve"> המבוטח על פי תנאי הפוליסות;</w:t>
      </w:r>
    </w:p>
    <w:p w14:paraId="32FB39F7" w14:textId="0CBB6DAB" w:rsidR="007D0469" w:rsidRPr="00273D00" w:rsidRDefault="007D0469" w:rsidP="007D0469">
      <w:pPr>
        <w:pStyle w:val="af5"/>
        <w:numPr>
          <w:ilvl w:val="0"/>
          <w:numId w:val="122"/>
        </w:numPr>
        <w:spacing w:line="360" w:lineRule="auto"/>
        <w:ind w:left="1133"/>
        <w:jc w:val="both"/>
        <w:rPr>
          <w:szCs w:val="24"/>
        </w:rPr>
      </w:pPr>
      <w:r w:rsidRPr="00273D00">
        <w:rPr>
          <w:rFonts w:hint="cs"/>
          <w:szCs w:val="24"/>
          <w:rtl/>
        </w:rPr>
        <w:t xml:space="preserve">ההשתתפויות העצמיות הנקובות בכל פוליסה ופוליסה תחולנה בלעדית על </w:t>
      </w:r>
      <w:r w:rsidR="001148BE">
        <w:rPr>
          <w:rFonts w:hint="cs"/>
          <w:szCs w:val="24"/>
          <w:rtl/>
        </w:rPr>
        <w:t>נותן השירותים</w:t>
      </w:r>
      <w:r w:rsidRPr="00273D00">
        <w:rPr>
          <w:rFonts w:hint="cs"/>
          <w:szCs w:val="24"/>
          <w:rtl/>
        </w:rPr>
        <w:t>;</w:t>
      </w:r>
    </w:p>
    <w:p w14:paraId="6AEB7D23" w14:textId="4265794D" w:rsidR="007D0469" w:rsidRPr="00273D00" w:rsidRDefault="007D0469" w:rsidP="007D0469">
      <w:pPr>
        <w:pStyle w:val="af5"/>
        <w:numPr>
          <w:ilvl w:val="0"/>
          <w:numId w:val="122"/>
        </w:numPr>
        <w:spacing w:line="360" w:lineRule="auto"/>
        <w:ind w:left="1133"/>
        <w:jc w:val="both"/>
        <w:rPr>
          <w:szCs w:val="24"/>
        </w:rPr>
      </w:pPr>
      <w:r w:rsidRPr="00273D00">
        <w:rPr>
          <w:rFonts w:hint="cs"/>
          <w:szCs w:val="24"/>
          <w:rtl/>
        </w:rPr>
        <w:t>כל סעיף בפוליסות הביטוח המפקיע או מקטין בדרך כלשהי את אחריות המבטח כאשר קיים ביטוח אחר, לא יופעל כלפי מדינת ישראל והביטוח הינו בחזקת ביטוח ראשוני המזכה</w:t>
      </w:r>
      <w:r w:rsidR="002A00A0">
        <w:rPr>
          <w:rFonts w:hint="cs"/>
          <w:szCs w:val="24"/>
          <w:rtl/>
        </w:rPr>
        <w:t xml:space="preserve"> </w:t>
      </w:r>
      <w:r w:rsidRPr="00273D00">
        <w:rPr>
          <w:rFonts w:hint="cs"/>
          <w:szCs w:val="24"/>
          <w:rtl/>
        </w:rPr>
        <w:t>במלוא</w:t>
      </w:r>
      <w:r w:rsidR="002A00A0">
        <w:rPr>
          <w:rFonts w:hint="cs"/>
          <w:szCs w:val="24"/>
          <w:rtl/>
        </w:rPr>
        <w:t xml:space="preserve"> </w:t>
      </w:r>
      <w:r w:rsidRPr="00273D00">
        <w:rPr>
          <w:rFonts w:hint="cs"/>
          <w:szCs w:val="24"/>
          <w:rtl/>
        </w:rPr>
        <w:t>הזכויות על</w:t>
      </w:r>
      <w:r w:rsidR="002A00A0">
        <w:rPr>
          <w:rFonts w:hint="cs"/>
          <w:szCs w:val="24"/>
          <w:rtl/>
        </w:rPr>
        <w:t xml:space="preserve"> </w:t>
      </w:r>
      <w:r w:rsidRPr="00273D00">
        <w:rPr>
          <w:rFonts w:hint="cs"/>
          <w:szCs w:val="24"/>
          <w:rtl/>
        </w:rPr>
        <w:t>פי</w:t>
      </w:r>
      <w:r w:rsidRPr="00273D00">
        <w:rPr>
          <w:szCs w:val="24"/>
          <w:rtl/>
        </w:rPr>
        <w:t xml:space="preserve"> הביטוח</w:t>
      </w:r>
      <w:r w:rsidRPr="00273D00">
        <w:rPr>
          <w:rFonts w:hint="cs"/>
          <w:szCs w:val="24"/>
          <w:rtl/>
        </w:rPr>
        <w:t>;</w:t>
      </w:r>
    </w:p>
    <w:p w14:paraId="672CA1B2" w14:textId="551B3E1A" w:rsidR="007D0469" w:rsidRPr="00273D00" w:rsidRDefault="007D0469" w:rsidP="007D0469">
      <w:pPr>
        <w:pStyle w:val="af5"/>
        <w:numPr>
          <w:ilvl w:val="0"/>
          <w:numId w:val="122"/>
        </w:numPr>
        <w:spacing w:line="360" w:lineRule="auto"/>
        <w:ind w:left="1133"/>
        <w:jc w:val="both"/>
        <w:rPr>
          <w:szCs w:val="24"/>
          <w:rtl/>
        </w:rPr>
      </w:pPr>
      <w:r w:rsidRPr="00273D00">
        <w:rPr>
          <w:rFonts w:hint="cs"/>
          <w:szCs w:val="24"/>
          <w:rtl/>
        </w:rPr>
        <w:t>תנאי</w:t>
      </w:r>
      <w:r w:rsidRPr="00273D00">
        <w:rPr>
          <w:szCs w:val="24"/>
          <w:rtl/>
        </w:rPr>
        <w:t xml:space="preserve"> </w:t>
      </w:r>
      <w:r w:rsidRPr="00273D00">
        <w:rPr>
          <w:rFonts w:hint="cs"/>
          <w:szCs w:val="24"/>
          <w:rtl/>
        </w:rPr>
        <w:t>הכיסוי</w:t>
      </w:r>
      <w:r w:rsidRPr="00273D00">
        <w:rPr>
          <w:szCs w:val="24"/>
          <w:rtl/>
        </w:rPr>
        <w:t xml:space="preserve"> </w:t>
      </w:r>
      <w:r w:rsidRPr="00273D00">
        <w:rPr>
          <w:rFonts w:hint="cs"/>
          <w:szCs w:val="24"/>
          <w:rtl/>
        </w:rPr>
        <w:t>של</w:t>
      </w:r>
      <w:r w:rsidRPr="00273D00">
        <w:rPr>
          <w:szCs w:val="24"/>
          <w:rtl/>
        </w:rPr>
        <w:t xml:space="preserve"> </w:t>
      </w:r>
      <w:r w:rsidRPr="00273D00">
        <w:rPr>
          <w:rFonts w:hint="cs"/>
          <w:szCs w:val="24"/>
          <w:rtl/>
        </w:rPr>
        <w:t>הפוליסות הנ"ל לא</w:t>
      </w:r>
      <w:r w:rsidRPr="00273D00">
        <w:rPr>
          <w:szCs w:val="24"/>
          <w:rtl/>
        </w:rPr>
        <w:t xml:space="preserve"> </w:t>
      </w:r>
      <w:r w:rsidRPr="00273D00">
        <w:rPr>
          <w:rFonts w:hint="cs"/>
          <w:szCs w:val="24"/>
          <w:rtl/>
        </w:rPr>
        <w:t>יפחתו</w:t>
      </w:r>
      <w:r w:rsidRPr="00273D00">
        <w:rPr>
          <w:szCs w:val="24"/>
          <w:rtl/>
        </w:rPr>
        <w:t xml:space="preserve"> מהמקובל על פי תנאי "פוליסות נוסח ביט",</w:t>
      </w:r>
      <w:r w:rsidRPr="00273D00">
        <w:rPr>
          <w:rFonts w:hint="cs"/>
          <w:szCs w:val="24"/>
          <w:rtl/>
        </w:rPr>
        <w:t xml:space="preserve"> </w:t>
      </w:r>
      <w:r w:rsidRPr="00273D00">
        <w:rPr>
          <w:szCs w:val="24"/>
          <w:rtl/>
        </w:rPr>
        <w:t>בכפוף</w:t>
      </w:r>
      <w:r w:rsidR="002A00A0">
        <w:rPr>
          <w:rFonts w:hint="cs"/>
          <w:szCs w:val="24"/>
          <w:rtl/>
        </w:rPr>
        <w:t xml:space="preserve"> </w:t>
      </w:r>
      <w:r w:rsidRPr="00273D00">
        <w:rPr>
          <w:rFonts w:hint="cs"/>
          <w:szCs w:val="24"/>
          <w:rtl/>
        </w:rPr>
        <w:t>להרחבת</w:t>
      </w:r>
      <w:r w:rsidRPr="00273D00">
        <w:rPr>
          <w:szCs w:val="24"/>
          <w:rtl/>
        </w:rPr>
        <w:t xml:space="preserve"> </w:t>
      </w:r>
      <w:r w:rsidRPr="00273D00">
        <w:rPr>
          <w:rFonts w:hint="cs"/>
          <w:szCs w:val="24"/>
          <w:rtl/>
        </w:rPr>
        <w:t>הכיסויים</w:t>
      </w:r>
      <w:r w:rsidRPr="00273D00">
        <w:rPr>
          <w:szCs w:val="24"/>
          <w:rtl/>
        </w:rPr>
        <w:t xml:space="preserve"> </w:t>
      </w:r>
      <w:r w:rsidRPr="00273D00">
        <w:rPr>
          <w:rFonts w:hint="cs"/>
          <w:szCs w:val="24"/>
          <w:rtl/>
        </w:rPr>
        <w:t>כמפורט</w:t>
      </w:r>
      <w:r w:rsidRPr="00273D00">
        <w:rPr>
          <w:szCs w:val="24"/>
          <w:rtl/>
        </w:rPr>
        <w:t xml:space="preserve"> </w:t>
      </w:r>
      <w:r w:rsidRPr="00273D00">
        <w:rPr>
          <w:rFonts w:hint="cs"/>
          <w:szCs w:val="24"/>
          <w:rtl/>
        </w:rPr>
        <w:t>לעיל</w:t>
      </w:r>
      <w:r w:rsidRPr="00273D00">
        <w:rPr>
          <w:szCs w:val="24"/>
          <w:rtl/>
        </w:rPr>
        <w:t>.</w:t>
      </w:r>
      <w:r w:rsidR="002A00A0">
        <w:rPr>
          <w:szCs w:val="24"/>
          <w:rtl/>
        </w:rPr>
        <w:t xml:space="preserve"> </w:t>
      </w:r>
    </w:p>
    <w:p w14:paraId="36441EC7" w14:textId="77777777" w:rsidR="007D0469" w:rsidRPr="00273D00" w:rsidRDefault="007D0469" w:rsidP="007D0469">
      <w:pPr>
        <w:pStyle w:val="af5"/>
        <w:numPr>
          <w:ilvl w:val="0"/>
          <w:numId w:val="122"/>
        </w:numPr>
        <w:spacing w:line="360" w:lineRule="auto"/>
        <w:ind w:left="1133"/>
        <w:jc w:val="both"/>
        <w:rPr>
          <w:szCs w:val="24"/>
          <w:rtl/>
        </w:rPr>
      </w:pPr>
      <w:r w:rsidRPr="00273D00">
        <w:rPr>
          <w:rFonts w:hint="cs"/>
          <w:szCs w:val="24"/>
          <w:rtl/>
        </w:rPr>
        <w:t>חריג כוונה ו/או רשלנות רבתי יבוטל ככל שקיים.</w:t>
      </w:r>
    </w:p>
    <w:p w14:paraId="6E5D8E75" w14:textId="77777777" w:rsidR="007D0469" w:rsidRPr="00273D00" w:rsidRDefault="007D0469" w:rsidP="007D0469">
      <w:pPr>
        <w:pStyle w:val="af5"/>
        <w:spacing w:line="360" w:lineRule="auto"/>
        <w:ind w:left="1133"/>
        <w:rPr>
          <w:color w:val="FF0000"/>
          <w:szCs w:val="24"/>
          <w:rtl/>
        </w:rPr>
      </w:pPr>
    </w:p>
    <w:p w14:paraId="162F1A5D" w14:textId="341A938B" w:rsidR="007D0469" w:rsidRPr="00273D00" w:rsidRDefault="001148BE" w:rsidP="007D0469">
      <w:pPr>
        <w:pStyle w:val="af5"/>
        <w:keepNext/>
        <w:numPr>
          <w:ilvl w:val="0"/>
          <w:numId w:val="117"/>
        </w:numPr>
        <w:spacing w:line="360" w:lineRule="auto"/>
        <w:ind w:left="-1"/>
        <w:jc w:val="both"/>
        <w:outlineLvl w:val="0"/>
        <w:rPr>
          <w:szCs w:val="24"/>
          <w:rtl/>
        </w:rPr>
      </w:pPr>
      <w:r>
        <w:rPr>
          <w:rFonts w:hint="cs"/>
          <w:szCs w:val="24"/>
          <w:rtl/>
        </w:rPr>
        <w:t>נותן השירותים</w:t>
      </w:r>
      <w:r w:rsidR="007D0469" w:rsidRPr="00273D00">
        <w:rPr>
          <w:szCs w:val="24"/>
          <w:rtl/>
        </w:rPr>
        <w:t xml:space="preserve"> </w:t>
      </w:r>
      <w:r w:rsidR="007D0469" w:rsidRPr="00273D00">
        <w:rPr>
          <w:rFonts w:hint="eastAsia"/>
          <w:szCs w:val="24"/>
          <w:rtl/>
        </w:rPr>
        <w:t>מתחייב</w:t>
      </w:r>
      <w:r w:rsidR="007D0469" w:rsidRPr="00273D00">
        <w:rPr>
          <w:szCs w:val="24"/>
          <w:rtl/>
        </w:rPr>
        <w:t xml:space="preserve"> </w:t>
      </w:r>
      <w:r w:rsidR="007D0469" w:rsidRPr="00273D00">
        <w:rPr>
          <w:rFonts w:hint="eastAsia"/>
          <w:szCs w:val="24"/>
          <w:rtl/>
        </w:rPr>
        <w:t>בכל</w:t>
      </w:r>
      <w:r w:rsidR="007D0469" w:rsidRPr="00273D00">
        <w:rPr>
          <w:szCs w:val="24"/>
          <w:rtl/>
        </w:rPr>
        <w:t xml:space="preserve"> </w:t>
      </w:r>
      <w:r w:rsidR="007D0469" w:rsidRPr="00273D00">
        <w:rPr>
          <w:rFonts w:hint="eastAsia"/>
          <w:szCs w:val="24"/>
          <w:rtl/>
        </w:rPr>
        <w:t>תקופת</w:t>
      </w:r>
      <w:r w:rsidR="007D0469" w:rsidRPr="00273D00">
        <w:rPr>
          <w:szCs w:val="24"/>
          <w:rtl/>
        </w:rPr>
        <w:t xml:space="preserve"> </w:t>
      </w:r>
      <w:r w:rsidR="007D0469" w:rsidRPr="00273D00">
        <w:rPr>
          <w:rFonts w:hint="eastAsia"/>
          <w:szCs w:val="24"/>
          <w:rtl/>
        </w:rPr>
        <w:t>ההתקשרות</w:t>
      </w:r>
      <w:r w:rsidR="007D0469" w:rsidRPr="00273D00">
        <w:rPr>
          <w:szCs w:val="24"/>
          <w:rtl/>
        </w:rPr>
        <w:t xml:space="preserve"> </w:t>
      </w:r>
      <w:r w:rsidR="007D0469" w:rsidRPr="00273D00">
        <w:rPr>
          <w:rFonts w:hint="eastAsia"/>
          <w:szCs w:val="24"/>
          <w:rtl/>
        </w:rPr>
        <w:t>החוזית</w:t>
      </w:r>
      <w:r w:rsidR="007D0469" w:rsidRPr="00273D00">
        <w:rPr>
          <w:szCs w:val="24"/>
          <w:rtl/>
        </w:rPr>
        <w:t xml:space="preserve"> </w:t>
      </w:r>
      <w:r w:rsidR="007D0469" w:rsidRPr="00273D00">
        <w:rPr>
          <w:rFonts w:hint="eastAsia"/>
          <w:szCs w:val="24"/>
          <w:rtl/>
        </w:rPr>
        <w:t>עם</w:t>
      </w:r>
      <w:r w:rsidR="007D0469" w:rsidRPr="00273D00">
        <w:rPr>
          <w:szCs w:val="24"/>
          <w:rtl/>
        </w:rPr>
        <w:t xml:space="preserve"> </w:t>
      </w:r>
      <w:r w:rsidR="007D0469" w:rsidRPr="00273D00">
        <w:rPr>
          <w:rFonts w:hint="eastAsia"/>
          <w:szCs w:val="24"/>
          <w:rtl/>
        </w:rPr>
        <w:t>מדינת</w:t>
      </w:r>
      <w:r w:rsidR="007D0469" w:rsidRPr="00273D00">
        <w:rPr>
          <w:szCs w:val="24"/>
          <w:rtl/>
        </w:rPr>
        <w:t xml:space="preserve"> </w:t>
      </w:r>
      <w:r w:rsidR="007D0469" w:rsidRPr="00273D00">
        <w:rPr>
          <w:rFonts w:hint="eastAsia"/>
          <w:szCs w:val="24"/>
          <w:rtl/>
        </w:rPr>
        <w:t>ישראל</w:t>
      </w:r>
      <w:r w:rsidR="007D0469" w:rsidRPr="00273D00">
        <w:rPr>
          <w:szCs w:val="24"/>
          <w:rtl/>
        </w:rPr>
        <w:t xml:space="preserve"> – </w:t>
      </w:r>
      <w:r w:rsidR="007D0469" w:rsidRPr="00273D00">
        <w:rPr>
          <w:rFonts w:hint="cs"/>
          <w:szCs w:val="24"/>
          <w:rtl/>
        </w:rPr>
        <w:t xml:space="preserve">_________________, וכל עוד אחריותו קיימת, </w:t>
      </w:r>
      <w:r w:rsidR="007D0469" w:rsidRPr="00273D00">
        <w:rPr>
          <w:szCs w:val="24"/>
          <w:rtl/>
        </w:rPr>
        <w:t xml:space="preserve">להחזיק בתוקף את פוליסות הביטוח. </w:t>
      </w:r>
      <w:r>
        <w:rPr>
          <w:rFonts w:hint="cs"/>
          <w:szCs w:val="24"/>
          <w:rtl/>
        </w:rPr>
        <w:t>נותן השירותים</w:t>
      </w:r>
      <w:r w:rsidR="007D0469" w:rsidRPr="00273D00">
        <w:rPr>
          <w:szCs w:val="24"/>
          <w:rtl/>
        </w:rPr>
        <w:t xml:space="preserve"> מתחייב כי פוליסות הביטוח תחודשנה</w:t>
      </w:r>
      <w:r w:rsidR="007D0469" w:rsidRPr="00273D00">
        <w:rPr>
          <w:rFonts w:hint="cs"/>
          <w:szCs w:val="24"/>
          <w:rtl/>
        </w:rPr>
        <w:t xml:space="preserve"> על ידו</w:t>
      </w:r>
      <w:r w:rsidR="007D0469" w:rsidRPr="00273D00">
        <w:rPr>
          <w:szCs w:val="24"/>
          <w:rtl/>
        </w:rPr>
        <w:t xml:space="preserve"> מדי </w:t>
      </w:r>
      <w:r w:rsidR="007D0469" w:rsidRPr="00273D00">
        <w:rPr>
          <w:rFonts w:hint="cs"/>
          <w:szCs w:val="24"/>
          <w:rtl/>
        </w:rPr>
        <w:t>תקופת ביטוח</w:t>
      </w:r>
      <w:r w:rsidR="007D0469" w:rsidRPr="00273D00">
        <w:rPr>
          <w:szCs w:val="24"/>
          <w:rtl/>
        </w:rPr>
        <w:t xml:space="preserve">, כל עוד החוזה עם מדינת ישראל – </w:t>
      </w:r>
      <w:r w:rsidR="007D0469" w:rsidRPr="00273D00">
        <w:rPr>
          <w:rFonts w:hint="cs"/>
          <w:szCs w:val="24"/>
          <w:rtl/>
        </w:rPr>
        <w:t xml:space="preserve">_________________, </w:t>
      </w:r>
      <w:r w:rsidR="007D0469" w:rsidRPr="00273D00">
        <w:rPr>
          <w:szCs w:val="24"/>
          <w:rtl/>
        </w:rPr>
        <w:t>בתוקף.</w:t>
      </w:r>
    </w:p>
    <w:p w14:paraId="28131F01" w14:textId="77777777" w:rsidR="007D0469" w:rsidRPr="00273D00" w:rsidRDefault="007D0469" w:rsidP="007D0469">
      <w:pPr>
        <w:jc w:val="both"/>
        <w:rPr>
          <w:szCs w:val="24"/>
          <w:rtl/>
        </w:rPr>
      </w:pPr>
    </w:p>
    <w:p w14:paraId="00992C34" w14:textId="7830E750" w:rsidR="007D0469" w:rsidRPr="00273D00" w:rsidRDefault="007D0469" w:rsidP="007D0469">
      <w:pPr>
        <w:pStyle w:val="af5"/>
        <w:keepNext/>
        <w:numPr>
          <w:ilvl w:val="0"/>
          <w:numId w:val="117"/>
        </w:numPr>
        <w:spacing w:line="360" w:lineRule="auto"/>
        <w:ind w:left="-1"/>
        <w:jc w:val="both"/>
        <w:outlineLvl w:val="0"/>
        <w:rPr>
          <w:szCs w:val="24"/>
        </w:rPr>
      </w:pPr>
      <w:r w:rsidRPr="00273D00">
        <w:rPr>
          <w:rFonts w:hint="eastAsia"/>
          <w:szCs w:val="24"/>
          <w:rtl/>
        </w:rPr>
        <w:t>אישור</w:t>
      </w:r>
      <w:r w:rsidRPr="00273D00">
        <w:rPr>
          <w:szCs w:val="24"/>
          <w:rtl/>
        </w:rPr>
        <w:t xml:space="preserve"> </w:t>
      </w:r>
      <w:r w:rsidRPr="00273D00">
        <w:rPr>
          <w:rFonts w:hint="eastAsia"/>
          <w:szCs w:val="24"/>
          <w:rtl/>
        </w:rPr>
        <w:t>בחתימתו</w:t>
      </w:r>
      <w:r w:rsidRPr="00273D00">
        <w:rPr>
          <w:szCs w:val="24"/>
          <w:rtl/>
        </w:rPr>
        <w:t xml:space="preserve"> </w:t>
      </w:r>
      <w:r w:rsidRPr="00273D00">
        <w:rPr>
          <w:rFonts w:hint="eastAsia"/>
          <w:szCs w:val="24"/>
          <w:rtl/>
        </w:rPr>
        <w:t>של</w:t>
      </w:r>
      <w:r w:rsidRPr="00273D00">
        <w:rPr>
          <w:szCs w:val="24"/>
          <w:rtl/>
        </w:rPr>
        <w:t xml:space="preserve"> </w:t>
      </w:r>
      <w:r w:rsidRPr="00273D00">
        <w:rPr>
          <w:rFonts w:hint="eastAsia"/>
          <w:szCs w:val="24"/>
          <w:rtl/>
        </w:rPr>
        <w:t>המבטח</w:t>
      </w:r>
      <w:r w:rsidRPr="00273D00">
        <w:rPr>
          <w:szCs w:val="24"/>
          <w:rtl/>
        </w:rPr>
        <w:t xml:space="preserve"> </w:t>
      </w:r>
      <w:r w:rsidRPr="00273D00">
        <w:rPr>
          <w:rFonts w:hint="eastAsia"/>
          <w:szCs w:val="24"/>
          <w:rtl/>
        </w:rPr>
        <w:t>על</w:t>
      </w:r>
      <w:r w:rsidRPr="00273D00">
        <w:rPr>
          <w:szCs w:val="24"/>
          <w:rtl/>
        </w:rPr>
        <w:t xml:space="preserve"> </w:t>
      </w:r>
      <w:r w:rsidRPr="00273D00">
        <w:rPr>
          <w:rFonts w:hint="eastAsia"/>
          <w:szCs w:val="24"/>
          <w:rtl/>
        </w:rPr>
        <w:t>קיום</w:t>
      </w:r>
      <w:r w:rsidRPr="00273D00">
        <w:rPr>
          <w:szCs w:val="24"/>
          <w:rtl/>
        </w:rPr>
        <w:t xml:space="preserve"> </w:t>
      </w:r>
      <w:r w:rsidRPr="00273D00">
        <w:rPr>
          <w:rFonts w:hint="eastAsia"/>
          <w:szCs w:val="24"/>
          <w:rtl/>
        </w:rPr>
        <w:t>הביטוחים</w:t>
      </w:r>
      <w:r w:rsidRPr="00273D00">
        <w:rPr>
          <w:szCs w:val="24"/>
          <w:rtl/>
        </w:rPr>
        <w:t xml:space="preserve">, </w:t>
      </w:r>
      <w:r w:rsidRPr="00273D00">
        <w:rPr>
          <w:rFonts w:hint="eastAsia"/>
          <w:szCs w:val="24"/>
          <w:rtl/>
        </w:rPr>
        <w:t>יומצא</w:t>
      </w:r>
      <w:r w:rsidRPr="00273D00">
        <w:rPr>
          <w:szCs w:val="24"/>
          <w:rtl/>
        </w:rPr>
        <w:t xml:space="preserve"> </w:t>
      </w:r>
      <w:r w:rsidRPr="00273D00">
        <w:rPr>
          <w:rFonts w:hint="eastAsia"/>
          <w:szCs w:val="24"/>
          <w:rtl/>
        </w:rPr>
        <w:t>על</w:t>
      </w:r>
      <w:r w:rsidRPr="00273D00">
        <w:rPr>
          <w:szCs w:val="24"/>
          <w:rtl/>
        </w:rPr>
        <w:t xml:space="preserve"> </w:t>
      </w:r>
      <w:r w:rsidRPr="00273D00">
        <w:rPr>
          <w:rFonts w:hint="eastAsia"/>
          <w:szCs w:val="24"/>
          <w:rtl/>
        </w:rPr>
        <w:t>ידי</w:t>
      </w:r>
      <w:r w:rsidRPr="00273D00">
        <w:rPr>
          <w:szCs w:val="24"/>
          <w:rtl/>
        </w:rPr>
        <w:t xml:space="preserve"> </w:t>
      </w:r>
      <w:r w:rsidR="001148BE">
        <w:rPr>
          <w:rFonts w:hint="cs"/>
          <w:szCs w:val="24"/>
          <w:rtl/>
        </w:rPr>
        <w:t>נותן השירותים</w:t>
      </w:r>
      <w:r w:rsidRPr="00273D00">
        <w:rPr>
          <w:szCs w:val="24"/>
          <w:rtl/>
        </w:rPr>
        <w:t xml:space="preserve"> </w:t>
      </w:r>
      <w:r w:rsidRPr="00273D00">
        <w:rPr>
          <w:rFonts w:hint="eastAsia"/>
          <w:szCs w:val="24"/>
          <w:rtl/>
        </w:rPr>
        <w:t>ל</w:t>
      </w:r>
      <w:r w:rsidRPr="00273D00">
        <w:rPr>
          <w:szCs w:val="24"/>
          <w:rtl/>
        </w:rPr>
        <w:t xml:space="preserve">_________________, </w:t>
      </w:r>
      <w:r w:rsidRPr="00273D00">
        <w:rPr>
          <w:rFonts w:hint="eastAsia"/>
          <w:szCs w:val="24"/>
          <w:rtl/>
        </w:rPr>
        <w:t>עד</w:t>
      </w:r>
      <w:r w:rsidRPr="00273D00">
        <w:rPr>
          <w:szCs w:val="24"/>
          <w:rtl/>
        </w:rPr>
        <w:t xml:space="preserve"> </w:t>
      </w:r>
      <w:r w:rsidRPr="00273D00">
        <w:rPr>
          <w:rFonts w:hint="eastAsia"/>
          <w:szCs w:val="24"/>
          <w:rtl/>
        </w:rPr>
        <w:t>למועד</w:t>
      </w:r>
      <w:r w:rsidRPr="00273D00">
        <w:rPr>
          <w:szCs w:val="24"/>
          <w:rtl/>
        </w:rPr>
        <w:t xml:space="preserve"> </w:t>
      </w:r>
      <w:r w:rsidRPr="00273D00">
        <w:rPr>
          <w:rFonts w:hint="eastAsia"/>
          <w:szCs w:val="24"/>
          <w:rtl/>
        </w:rPr>
        <w:t>חתימת</w:t>
      </w:r>
      <w:r w:rsidRPr="00273D00">
        <w:rPr>
          <w:szCs w:val="24"/>
          <w:rtl/>
        </w:rPr>
        <w:t xml:space="preserve"> </w:t>
      </w:r>
      <w:r w:rsidRPr="00273D00">
        <w:rPr>
          <w:rFonts w:hint="eastAsia"/>
          <w:szCs w:val="24"/>
          <w:rtl/>
        </w:rPr>
        <w:t>החוזה</w:t>
      </w:r>
      <w:r w:rsidRPr="00273D00">
        <w:rPr>
          <w:rFonts w:hint="cs"/>
          <w:szCs w:val="24"/>
          <w:rtl/>
        </w:rPr>
        <w:t>.</w:t>
      </w:r>
      <w:r w:rsidRPr="00273D00">
        <w:rPr>
          <w:szCs w:val="24"/>
          <w:rtl/>
        </w:rPr>
        <w:t xml:space="preserve"> </w:t>
      </w:r>
      <w:r w:rsidR="001148BE">
        <w:rPr>
          <w:rFonts w:hint="cs"/>
          <w:szCs w:val="24"/>
          <w:rtl/>
        </w:rPr>
        <w:t>נותן השירותים</w:t>
      </w:r>
      <w:r w:rsidRPr="00273D00">
        <w:rPr>
          <w:rFonts w:hint="cs"/>
          <w:szCs w:val="24"/>
          <w:rtl/>
        </w:rPr>
        <w:t xml:space="preserve"> </w:t>
      </w:r>
      <w:r w:rsidRPr="00273D00">
        <w:rPr>
          <w:rFonts w:hint="eastAsia"/>
          <w:szCs w:val="24"/>
          <w:rtl/>
        </w:rPr>
        <w:t>מתחייב</w:t>
      </w:r>
      <w:r w:rsidRPr="00273D00">
        <w:rPr>
          <w:szCs w:val="24"/>
          <w:rtl/>
        </w:rPr>
        <w:t xml:space="preserve"> </w:t>
      </w:r>
      <w:r w:rsidRPr="00273D00">
        <w:rPr>
          <w:rFonts w:hint="eastAsia"/>
          <w:szCs w:val="24"/>
          <w:rtl/>
        </w:rPr>
        <w:t>להציג</w:t>
      </w:r>
      <w:r w:rsidRPr="00273D00">
        <w:rPr>
          <w:szCs w:val="24"/>
          <w:rtl/>
        </w:rPr>
        <w:t xml:space="preserve"> </w:t>
      </w:r>
      <w:r w:rsidRPr="00273D00">
        <w:rPr>
          <w:rFonts w:hint="eastAsia"/>
          <w:szCs w:val="24"/>
          <w:rtl/>
        </w:rPr>
        <w:t>את</w:t>
      </w:r>
      <w:r w:rsidRPr="00273D00">
        <w:rPr>
          <w:szCs w:val="24"/>
          <w:rtl/>
        </w:rPr>
        <w:t xml:space="preserve"> </w:t>
      </w:r>
      <w:r w:rsidRPr="00273D00">
        <w:rPr>
          <w:rFonts w:hint="eastAsia"/>
          <w:szCs w:val="24"/>
          <w:rtl/>
        </w:rPr>
        <w:t>האישור</w:t>
      </w:r>
      <w:r w:rsidRPr="00273D00">
        <w:rPr>
          <w:szCs w:val="24"/>
          <w:rtl/>
        </w:rPr>
        <w:t xml:space="preserve"> </w:t>
      </w:r>
      <w:r w:rsidRPr="00273D00">
        <w:rPr>
          <w:rFonts w:hint="eastAsia"/>
          <w:szCs w:val="24"/>
          <w:rtl/>
        </w:rPr>
        <w:t>חתום</w:t>
      </w:r>
      <w:r w:rsidRPr="00273D00">
        <w:rPr>
          <w:szCs w:val="24"/>
          <w:rtl/>
        </w:rPr>
        <w:t xml:space="preserve"> </w:t>
      </w:r>
      <w:r w:rsidRPr="00273D00">
        <w:rPr>
          <w:rFonts w:hint="eastAsia"/>
          <w:szCs w:val="24"/>
          <w:rtl/>
        </w:rPr>
        <w:t>בחתימת</w:t>
      </w:r>
      <w:r w:rsidRPr="00273D00">
        <w:rPr>
          <w:szCs w:val="24"/>
          <w:rtl/>
        </w:rPr>
        <w:t xml:space="preserve"> </w:t>
      </w:r>
      <w:r w:rsidRPr="00273D00">
        <w:rPr>
          <w:rFonts w:hint="eastAsia"/>
          <w:szCs w:val="24"/>
          <w:rtl/>
        </w:rPr>
        <w:t>המבטח</w:t>
      </w:r>
      <w:r w:rsidRPr="00273D00">
        <w:rPr>
          <w:szCs w:val="24"/>
          <w:rtl/>
        </w:rPr>
        <w:t xml:space="preserve"> </w:t>
      </w:r>
      <w:r w:rsidRPr="00273D00">
        <w:rPr>
          <w:rFonts w:hint="eastAsia"/>
          <w:szCs w:val="24"/>
          <w:rtl/>
        </w:rPr>
        <w:t>אודות</w:t>
      </w:r>
      <w:r w:rsidRPr="00273D00">
        <w:rPr>
          <w:szCs w:val="24"/>
          <w:rtl/>
        </w:rPr>
        <w:t xml:space="preserve"> </w:t>
      </w:r>
      <w:r w:rsidRPr="00273D00">
        <w:rPr>
          <w:rFonts w:hint="eastAsia"/>
          <w:szCs w:val="24"/>
          <w:rtl/>
        </w:rPr>
        <w:t>חידוש</w:t>
      </w:r>
      <w:r w:rsidRPr="00273D00">
        <w:rPr>
          <w:szCs w:val="24"/>
          <w:rtl/>
        </w:rPr>
        <w:t xml:space="preserve"> </w:t>
      </w:r>
      <w:r w:rsidRPr="00273D00">
        <w:rPr>
          <w:rFonts w:hint="eastAsia"/>
          <w:szCs w:val="24"/>
          <w:rtl/>
        </w:rPr>
        <w:t>הפוליסות</w:t>
      </w:r>
      <w:r w:rsidRPr="00273D00">
        <w:rPr>
          <w:szCs w:val="24"/>
          <w:rtl/>
        </w:rPr>
        <w:t xml:space="preserve"> </w:t>
      </w:r>
      <w:r w:rsidRPr="00273D00">
        <w:rPr>
          <w:rFonts w:hint="eastAsia"/>
          <w:szCs w:val="24"/>
          <w:rtl/>
        </w:rPr>
        <w:t>ל</w:t>
      </w:r>
      <w:r w:rsidRPr="00273D00">
        <w:rPr>
          <w:szCs w:val="24"/>
          <w:rtl/>
        </w:rPr>
        <w:t xml:space="preserve">______________ </w:t>
      </w:r>
      <w:r w:rsidRPr="00273D00">
        <w:rPr>
          <w:rFonts w:hint="eastAsia"/>
          <w:szCs w:val="24"/>
          <w:rtl/>
        </w:rPr>
        <w:t>לכל</w:t>
      </w:r>
      <w:r w:rsidRPr="00273D00">
        <w:rPr>
          <w:szCs w:val="24"/>
          <w:rtl/>
        </w:rPr>
        <w:t xml:space="preserve"> </w:t>
      </w:r>
      <w:r w:rsidRPr="00273D00">
        <w:rPr>
          <w:rFonts w:hint="eastAsia"/>
          <w:szCs w:val="24"/>
          <w:rtl/>
        </w:rPr>
        <w:t>המאוחר</w:t>
      </w:r>
      <w:r w:rsidRPr="00273D00">
        <w:rPr>
          <w:szCs w:val="24"/>
          <w:rtl/>
        </w:rPr>
        <w:t xml:space="preserve"> </w:t>
      </w:r>
      <w:r w:rsidRPr="00273D00">
        <w:rPr>
          <w:rFonts w:hint="eastAsia"/>
          <w:szCs w:val="24"/>
          <w:rtl/>
        </w:rPr>
        <w:t>שבועיים</w:t>
      </w:r>
      <w:r w:rsidRPr="00273D00">
        <w:rPr>
          <w:szCs w:val="24"/>
          <w:rtl/>
        </w:rPr>
        <w:t xml:space="preserve"> </w:t>
      </w:r>
      <w:r w:rsidRPr="00273D00">
        <w:rPr>
          <w:rFonts w:hint="eastAsia"/>
          <w:szCs w:val="24"/>
          <w:rtl/>
        </w:rPr>
        <w:t>לפני</w:t>
      </w:r>
      <w:r w:rsidRPr="00273D00">
        <w:rPr>
          <w:szCs w:val="24"/>
          <w:rtl/>
        </w:rPr>
        <w:t xml:space="preserve"> </w:t>
      </w:r>
      <w:r w:rsidRPr="00273D00">
        <w:rPr>
          <w:rFonts w:hint="eastAsia"/>
          <w:szCs w:val="24"/>
          <w:rtl/>
        </w:rPr>
        <w:t>תום</w:t>
      </w:r>
      <w:r w:rsidRPr="00273D00">
        <w:rPr>
          <w:szCs w:val="24"/>
          <w:rtl/>
        </w:rPr>
        <w:t xml:space="preserve"> </w:t>
      </w:r>
      <w:r w:rsidRPr="00273D00">
        <w:rPr>
          <w:rFonts w:hint="eastAsia"/>
          <w:szCs w:val="24"/>
          <w:rtl/>
        </w:rPr>
        <w:t>תקופת</w:t>
      </w:r>
      <w:r w:rsidRPr="00273D00">
        <w:rPr>
          <w:szCs w:val="24"/>
          <w:rtl/>
        </w:rPr>
        <w:t xml:space="preserve"> </w:t>
      </w:r>
      <w:r w:rsidRPr="00273D00">
        <w:rPr>
          <w:rFonts w:hint="eastAsia"/>
          <w:szCs w:val="24"/>
          <w:rtl/>
        </w:rPr>
        <w:t>הביטוח</w:t>
      </w:r>
      <w:r w:rsidRPr="00273D00">
        <w:rPr>
          <w:rFonts w:hint="cs"/>
          <w:szCs w:val="24"/>
          <w:rtl/>
        </w:rPr>
        <w:t>.</w:t>
      </w:r>
      <w:r w:rsidRPr="00273D00">
        <w:rPr>
          <w:szCs w:val="24"/>
          <w:rtl/>
        </w:rPr>
        <w:t xml:space="preserve"> </w:t>
      </w:r>
    </w:p>
    <w:p w14:paraId="0F417B45" w14:textId="249E7CE3" w:rsidR="007D0469" w:rsidRPr="00273D00" w:rsidRDefault="002A00A0" w:rsidP="007D0469">
      <w:pPr>
        <w:jc w:val="both"/>
        <w:rPr>
          <w:szCs w:val="24"/>
          <w:rtl/>
        </w:rPr>
      </w:pPr>
      <w:r>
        <w:rPr>
          <w:szCs w:val="24"/>
          <w:rtl/>
        </w:rPr>
        <w:t xml:space="preserve"> </w:t>
      </w:r>
    </w:p>
    <w:p w14:paraId="5E22B845" w14:textId="128688DC" w:rsidR="007D0469" w:rsidRPr="00273D00" w:rsidRDefault="007D0469" w:rsidP="007D0469">
      <w:pPr>
        <w:pStyle w:val="af5"/>
        <w:keepNext/>
        <w:spacing w:line="360" w:lineRule="auto"/>
        <w:ind w:left="-1"/>
        <w:jc w:val="both"/>
        <w:outlineLvl w:val="0"/>
        <w:rPr>
          <w:szCs w:val="24"/>
        </w:rPr>
      </w:pPr>
      <w:r w:rsidRPr="00273D00">
        <w:rPr>
          <w:rFonts w:hint="eastAsia"/>
          <w:szCs w:val="24"/>
          <w:rtl/>
        </w:rPr>
        <w:t>מובהר</w:t>
      </w:r>
      <w:r w:rsidRPr="00273D00">
        <w:rPr>
          <w:szCs w:val="24"/>
          <w:rtl/>
        </w:rPr>
        <w:t xml:space="preserve"> </w:t>
      </w:r>
      <w:r w:rsidRPr="00273D00">
        <w:rPr>
          <w:rFonts w:hint="eastAsia"/>
          <w:szCs w:val="24"/>
          <w:rtl/>
        </w:rPr>
        <w:t>בזאת</w:t>
      </w:r>
      <w:r w:rsidRPr="00273D00">
        <w:rPr>
          <w:szCs w:val="24"/>
          <w:rtl/>
        </w:rPr>
        <w:t xml:space="preserve"> </w:t>
      </w:r>
      <w:r w:rsidRPr="00273D00">
        <w:rPr>
          <w:rFonts w:hint="eastAsia"/>
          <w:szCs w:val="24"/>
          <w:rtl/>
        </w:rPr>
        <w:t>כי</w:t>
      </w:r>
      <w:r w:rsidRPr="00273D00">
        <w:rPr>
          <w:szCs w:val="24"/>
          <w:rtl/>
        </w:rPr>
        <w:t xml:space="preserve"> </w:t>
      </w:r>
      <w:r w:rsidRPr="00273D00">
        <w:rPr>
          <w:rFonts w:hint="eastAsia"/>
          <w:szCs w:val="24"/>
          <w:rtl/>
        </w:rPr>
        <w:t>אישור</w:t>
      </w:r>
      <w:r w:rsidRPr="00273D00">
        <w:rPr>
          <w:szCs w:val="24"/>
          <w:rtl/>
        </w:rPr>
        <w:t>/</w:t>
      </w:r>
      <w:r w:rsidRPr="00273D00">
        <w:rPr>
          <w:rFonts w:hint="eastAsia"/>
          <w:szCs w:val="24"/>
          <w:rtl/>
        </w:rPr>
        <w:t>י</w:t>
      </w:r>
      <w:r w:rsidRPr="00273D00">
        <w:rPr>
          <w:szCs w:val="24"/>
          <w:rtl/>
        </w:rPr>
        <w:t xml:space="preserve"> </w:t>
      </w:r>
      <w:r w:rsidRPr="00273D00">
        <w:rPr>
          <w:rFonts w:hint="eastAsia"/>
          <w:szCs w:val="24"/>
          <w:rtl/>
        </w:rPr>
        <w:t>הביטוח</w:t>
      </w:r>
      <w:r w:rsidRPr="00273D00">
        <w:rPr>
          <w:szCs w:val="24"/>
          <w:rtl/>
        </w:rPr>
        <w:t xml:space="preserve"> </w:t>
      </w:r>
      <w:r w:rsidRPr="00273D00">
        <w:rPr>
          <w:rFonts w:hint="eastAsia"/>
          <w:szCs w:val="24"/>
          <w:rtl/>
        </w:rPr>
        <w:t>שיוצגו</w:t>
      </w:r>
      <w:r w:rsidRPr="00273D00">
        <w:rPr>
          <w:szCs w:val="24"/>
          <w:rtl/>
        </w:rPr>
        <w:t xml:space="preserve"> </w:t>
      </w:r>
      <w:r w:rsidRPr="00273D00">
        <w:rPr>
          <w:rFonts w:hint="eastAsia"/>
          <w:szCs w:val="24"/>
          <w:rtl/>
        </w:rPr>
        <w:t>אינו</w:t>
      </w:r>
      <w:r w:rsidRPr="00273D00">
        <w:rPr>
          <w:szCs w:val="24"/>
          <w:rtl/>
        </w:rPr>
        <w:t>/</w:t>
      </w:r>
      <w:r w:rsidRPr="00273D00">
        <w:rPr>
          <w:rFonts w:hint="eastAsia"/>
          <w:szCs w:val="24"/>
          <w:rtl/>
        </w:rPr>
        <w:t>ם</w:t>
      </w:r>
      <w:r w:rsidRPr="00273D00">
        <w:rPr>
          <w:szCs w:val="24"/>
          <w:rtl/>
        </w:rPr>
        <w:t xml:space="preserve"> </w:t>
      </w:r>
      <w:r w:rsidRPr="00273D00">
        <w:rPr>
          <w:rFonts w:hint="eastAsia"/>
          <w:szCs w:val="24"/>
          <w:rtl/>
        </w:rPr>
        <w:t>בא</w:t>
      </w:r>
      <w:r w:rsidRPr="00273D00">
        <w:rPr>
          <w:szCs w:val="24"/>
          <w:rtl/>
        </w:rPr>
        <w:t>/</w:t>
      </w:r>
      <w:r w:rsidRPr="00273D00">
        <w:rPr>
          <w:rFonts w:hint="eastAsia"/>
          <w:szCs w:val="24"/>
          <w:rtl/>
        </w:rPr>
        <w:t>ים</w:t>
      </w:r>
      <w:r w:rsidRPr="00273D00">
        <w:rPr>
          <w:szCs w:val="24"/>
          <w:rtl/>
        </w:rPr>
        <w:t xml:space="preserve"> </w:t>
      </w:r>
      <w:r w:rsidRPr="00273D00">
        <w:rPr>
          <w:rFonts w:hint="eastAsia"/>
          <w:szCs w:val="24"/>
          <w:rtl/>
        </w:rPr>
        <w:t>לצמצם</w:t>
      </w:r>
      <w:r w:rsidRPr="00273D00">
        <w:rPr>
          <w:szCs w:val="24"/>
          <w:rtl/>
        </w:rPr>
        <w:t xml:space="preserve"> </w:t>
      </w:r>
      <w:r w:rsidRPr="00273D00">
        <w:rPr>
          <w:rFonts w:hint="eastAsia"/>
          <w:szCs w:val="24"/>
          <w:rtl/>
        </w:rPr>
        <w:t>את</w:t>
      </w:r>
      <w:r w:rsidRPr="00273D00">
        <w:rPr>
          <w:szCs w:val="24"/>
          <w:rtl/>
        </w:rPr>
        <w:t xml:space="preserve"> </w:t>
      </w:r>
      <w:r w:rsidRPr="00273D00">
        <w:rPr>
          <w:rFonts w:hint="eastAsia"/>
          <w:szCs w:val="24"/>
          <w:rtl/>
        </w:rPr>
        <w:t>התחייבויות</w:t>
      </w:r>
      <w:r w:rsidRPr="00273D00">
        <w:rPr>
          <w:szCs w:val="24"/>
          <w:rtl/>
        </w:rPr>
        <w:t xml:space="preserve"> </w:t>
      </w:r>
      <w:r w:rsidR="001148BE">
        <w:rPr>
          <w:rFonts w:hint="cs"/>
          <w:szCs w:val="24"/>
          <w:rtl/>
        </w:rPr>
        <w:t>נותן השירותים</w:t>
      </w:r>
      <w:r w:rsidRPr="00273D00">
        <w:rPr>
          <w:szCs w:val="24"/>
          <w:rtl/>
        </w:rPr>
        <w:t xml:space="preserve"> </w:t>
      </w:r>
      <w:r w:rsidRPr="00273D00">
        <w:rPr>
          <w:rFonts w:hint="eastAsia"/>
          <w:szCs w:val="24"/>
          <w:rtl/>
        </w:rPr>
        <w:t>לפי</w:t>
      </w:r>
      <w:r w:rsidRPr="00273D00">
        <w:rPr>
          <w:szCs w:val="24"/>
          <w:rtl/>
        </w:rPr>
        <w:t xml:space="preserve"> </w:t>
      </w:r>
      <w:r w:rsidRPr="00273D00">
        <w:rPr>
          <w:rFonts w:hint="eastAsia"/>
          <w:szCs w:val="24"/>
          <w:rtl/>
        </w:rPr>
        <w:t>סעיפי</w:t>
      </w:r>
      <w:r w:rsidRPr="00273D00">
        <w:rPr>
          <w:szCs w:val="24"/>
          <w:rtl/>
        </w:rPr>
        <w:t xml:space="preserve"> </w:t>
      </w:r>
      <w:r w:rsidRPr="00273D00">
        <w:rPr>
          <w:rFonts w:hint="eastAsia"/>
          <w:szCs w:val="24"/>
          <w:rtl/>
        </w:rPr>
        <w:t>הביטוח</w:t>
      </w:r>
      <w:r w:rsidRPr="00273D00">
        <w:rPr>
          <w:szCs w:val="24"/>
          <w:rtl/>
        </w:rPr>
        <w:t xml:space="preserve"> </w:t>
      </w:r>
      <w:r w:rsidRPr="00273D00">
        <w:rPr>
          <w:rFonts w:hint="eastAsia"/>
          <w:szCs w:val="24"/>
          <w:rtl/>
        </w:rPr>
        <w:t>המפורטים</w:t>
      </w:r>
      <w:r w:rsidRPr="00273D00">
        <w:rPr>
          <w:szCs w:val="24"/>
          <w:rtl/>
        </w:rPr>
        <w:t xml:space="preserve"> </w:t>
      </w:r>
      <w:r w:rsidRPr="00273D00">
        <w:rPr>
          <w:rFonts w:hint="eastAsia"/>
          <w:szCs w:val="24"/>
          <w:rtl/>
        </w:rPr>
        <w:t>לעיל</w:t>
      </w:r>
      <w:r w:rsidRPr="00273D00">
        <w:rPr>
          <w:szCs w:val="24"/>
          <w:rtl/>
        </w:rPr>
        <w:t xml:space="preserve">, </w:t>
      </w:r>
      <w:r w:rsidRPr="00273D00">
        <w:rPr>
          <w:rFonts w:hint="eastAsia"/>
          <w:szCs w:val="24"/>
          <w:rtl/>
        </w:rPr>
        <w:t>ומתכונתו</w:t>
      </w:r>
      <w:r w:rsidRPr="00273D00">
        <w:rPr>
          <w:szCs w:val="24"/>
          <w:rtl/>
        </w:rPr>
        <w:t>/</w:t>
      </w:r>
      <w:r w:rsidRPr="00273D00">
        <w:rPr>
          <w:rFonts w:hint="eastAsia"/>
          <w:szCs w:val="24"/>
          <w:rtl/>
        </w:rPr>
        <w:t>תם</w:t>
      </w:r>
      <w:r w:rsidRPr="00273D00">
        <w:rPr>
          <w:szCs w:val="24"/>
          <w:rtl/>
        </w:rPr>
        <w:t xml:space="preserve"> </w:t>
      </w:r>
      <w:r w:rsidRPr="00273D00">
        <w:rPr>
          <w:rFonts w:hint="eastAsia"/>
          <w:szCs w:val="24"/>
          <w:rtl/>
        </w:rPr>
        <w:t>התמציתית</w:t>
      </w:r>
      <w:r w:rsidRPr="00273D00">
        <w:rPr>
          <w:szCs w:val="24"/>
          <w:rtl/>
        </w:rPr>
        <w:t xml:space="preserve"> </w:t>
      </w:r>
      <w:r w:rsidRPr="00273D00">
        <w:rPr>
          <w:rFonts w:hint="eastAsia"/>
          <w:szCs w:val="24"/>
          <w:rtl/>
        </w:rPr>
        <w:t>של</w:t>
      </w:r>
      <w:r w:rsidRPr="00273D00">
        <w:rPr>
          <w:szCs w:val="24"/>
          <w:rtl/>
        </w:rPr>
        <w:t xml:space="preserve"> </w:t>
      </w:r>
      <w:r w:rsidRPr="00273D00">
        <w:rPr>
          <w:rFonts w:hint="eastAsia"/>
          <w:szCs w:val="24"/>
          <w:rtl/>
        </w:rPr>
        <w:t>אישור</w:t>
      </w:r>
      <w:r w:rsidRPr="00273D00">
        <w:rPr>
          <w:szCs w:val="24"/>
          <w:rtl/>
        </w:rPr>
        <w:t>/</w:t>
      </w:r>
      <w:r w:rsidRPr="00273D00">
        <w:rPr>
          <w:rFonts w:hint="eastAsia"/>
          <w:szCs w:val="24"/>
          <w:rtl/>
        </w:rPr>
        <w:t>י</w:t>
      </w:r>
      <w:r w:rsidRPr="00273D00">
        <w:rPr>
          <w:szCs w:val="24"/>
          <w:rtl/>
        </w:rPr>
        <w:t xml:space="preserve"> </w:t>
      </w:r>
      <w:r w:rsidRPr="00273D00">
        <w:rPr>
          <w:rFonts w:hint="eastAsia"/>
          <w:szCs w:val="24"/>
          <w:rtl/>
        </w:rPr>
        <w:t>הביטוח</w:t>
      </w:r>
      <w:r w:rsidRPr="00273D00">
        <w:rPr>
          <w:szCs w:val="24"/>
          <w:rtl/>
        </w:rPr>
        <w:t xml:space="preserve"> </w:t>
      </w:r>
      <w:r w:rsidRPr="00273D00">
        <w:rPr>
          <w:rFonts w:hint="eastAsia"/>
          <w:szCs w:val="24"/>
          <w:rtl/>
        </w:rPr>
        <w:t>שיוצג</w:t>
      </w:r>
      <w:r w:rsidRPr="00273D00">
        <w:rPr>
          <w:szCs w:val="24"/>
          <w:rtl/>
        </w:rPr>
        <w:t>/</w:t>
      </w:r>
      <w:r w:rsidRPr="00273D00">
        <w:rPr>
          <w:rFonts w:hint="eastAsia"/>
          <w:szCs w:val="24"/>
          <w:rtl/>
        </w:rPr>
        <w:t>ו</w:t>
      </w:r>
      <w:r w:rsidRPr="00273D00">
        <w:rPr>
          <w:szCs w:val="24"/>
          <w:rtl/>
        </w:rPr>
        <w:t xml:space="preserve"> </w:t>
      </w:r>
      <w:r w:rsidRPr="00273D00">
        <w:rPr>
          <w:rFonts w:hint="eastAsia"/>
          <w:szCs w:val="24"/>
          <w:rtl/>
        </w:rPr>
        <w:t>הינה</w:t>
      </w:r>
      <w:r w:rsidRPr="00273D00">
        <w:rPr>
          <w:szCs w:val="24"/>
          <w:rtl/>
        </w:rPr>
        <w:t xml:space="preserve"> </w:t>
      </w:r>
      <w:r w:rsidRPr="00273D00">
        <w:rPr>
          <w:rFonts w:hint="eastAsia"/>
          <w:szCs w:val="24"/>
          <w:rtl/>
        </w:rPr>
        <w:t>אך</w:t>
      </w:r>
      <w:r w:rsidRPr="00273D00">
        <w:rPr>
          <w:szCs w:val="24"/>
          <w:rtl/>
        </w:rPr>
        <w:t xml:space="preserve"> </w:t>
      </w:r>
      <w:r w:rsidRPr="00273D00">
        <w:rPr>
          <w:rFonts w:hint="eastAsia"/>
          <w:szCs w:val="24"/>
          <w:rtl/>
        </w:rPr>
        <w:t>ורק</w:t>
      </w:r>
      <w:r w:rsidRPr="00273D00">
        <w:rPr>
          <w:szCs w:val="24"/>
          <w:rtl/>
        </w:rPr>
        <w:t xml:space="preserve"> </w:t>
      </w:r>
      <w:r w:rsidRPr="00273D00">
        <w:rPr>
          <w:rFonts w:hint="eastAsia"/>
          <w:szCs w:val="24"/>
          <w:rtl/>
        </w:rPr>
        <w:t>כדי</w:t>
      </w:r>
      <w:r w:rsidRPr="00273D00">
        <w:rPr>
          <w:szCs w:val="24"/>
          <w:rtl/>
        </w:rPr>
        <w:t xml:space="preserve"> </w:t>
      </w:r>
      <w:r w:rsidRPr="00273D00">
        <w:rPr>
          <w:rFonts w:hint="eastAsia"/>
          <w:szCs w:val="24"/>
          <w:rtl/>
        </w:rPr>
        <w:t>לאפשר</w:t>
      </w:r>
      <w:r w:rsidRPr="00273D00">
        <w:rPr>
          <w:szCs w:val="24"/>
          <w:rtl/>
        </w:rPr>
        <w:t xml:space="preserve"> </w:t>
      </w:r>
      <w:r w:rsidRPr="00273D00">
        <w:rPr>
          <w:rFonts w:hint="eastAsia"/>
          <w:szCs w:val="24"/>
          <w:rtl/>
        </w:rPr>
        <w:t>לחברות</w:t>
      </w:r>
      <w:r w:rsidRPr="00273D00">
        <w:rPr>
          <w:szCs w:val="24"/>
          <w:rtl/>
        </w:rPr>
        <w:t xml:space="preserve"> </w:t>
      </w:r>
      <w:r w:rsidRPr="00273D00">
        <w:rPr>
          <w:rFonts w:hint="eastAsia"/>
          <w:szCs w:val="24"/>
          <w:rtl/>
        </w:rPr>
        <w:t>הביטוח</w:t>
      </w:r>
      <w:r w:rsidRPr="00273D00">
        <w:rPr>
          <w:szCs w:val="24"/>
          <w:rtl/>
        </w:rPr>
        <w:t xml:space="preserve"> </w:t>
      </w:r>
      <w:r w:rsidRPr="00273D00">
        <w:rPr>
          <w:rFonts w:hint="eastAsia"/>
          <w:szCs w:val="24"/>
          <w:rtl/>
        </w:rPr>
        <w:t>לעמוד</w:t>
      </w:r>
      <w:r w:rsidRPr="00273D00">
        <w:rPr>
          <w:szCs w:val="24"/>
          <w:rtl/>
        </w:rPr>
        <w:t xml:space="preserve"> </w:t>
      </w:r>
      <w:r w:rsidRPr="00273D00">
        <w:rPr>
          <w:rFonts w:hint="eastAsia"/>
          <w:szCs w:val="24"/>
          <w:rtl/>
        </w:rPr>
        <w:t>בהנחיות</w:t>
      </w:r>
      <w:r w:rsidRPr="00273D00">
        <w:rPr>
          <w:szCs w:val="24"/>
          <w:rtl/>
        </w:rPr>
        <w:t xml:space="preserve"> </w:t>
      </w:r>
      <w:r w:rsidRPr="00273D00">
        <w:rPr>
          <w:rFonts w:hint="eastAsia"/>
          <w:szCs w:val="24"/>
          <w:rtl/>
        </w:rPr>
        <w:t>הפיקוח</w:t>
      </w:r>
      <w:r w:rsidRPr="00273D00">
        <w:rPr>
          <w:szCs w:val="24"/>
          <w:rtl/>
        </w:rPr>
        <w:t xml:space="preserve"> </w:t>
      </w:r>
      <w:r w:rsidRPr="00273D00">
        <w:rPr>
          <w:rFonts w:hint="eastAsia"/>
          <w:szCs w:val="24"/>
          <w:rtl/>
        </w:rPr>
        <w:t>עליהן</w:t>
      </w:r>
      <w:r w:rsidRPr="00273D00">
        <w:rPr>
          <w:szCs w:val="24"/>
          <w:rtl/>
        </w:rPr>
        <w:t xml:space="preserve">. </w:t>
      </w:r>
      <w:r w:rsidRPr="00273D00">
        <w:rPr>
          <w:rFonts w:hint="eastAsia"/>
          <w:szCs w:val="24"/>
          <w:rtl/>
        </w:rPr>
        <w:t>הוראות</w:t>
      </w:r>
      <w:r w:rsidRPr="00273D00">
        <w:rPr>
          <w:szCs w:val="24"/>
          <w:rtl/>
        </w:rPr>
        <w:t xml:space="preserve"> </w:t>
      </w:r>
      <w:r w:rsidRPr="00273D00">
        <w:rPr>
          <w:rFonts w:hint="eastAsia"/>
          <w:szCs w:val="24"/>
          <w:rtl/>
        </w:rPr>
        <w:t>הביטוח</w:t>
      </w:r>
      <w:r w:rsidRPr="00273D00">
        <w:rPr>
          <w:szCs w:val="24"/>
          <w:rtl/>
        </w:rPr>
        <w:t xml:space="preserve"> </w:t>
      </w:r>
      <w:r w:rsidRPr="00273D00">
        <w:rPr>
          <w:rFonts w:hint="eastAsia"/>
          <w:szCs w:val="24"/>
          <w:rtl/>
        </w:rPr>
        <w:t>המחייבות</w:t>
      </w:r>
      <w:r w:rsidRPr="00273D00">
        <w:rPr>
          <w:szCs w:val="24"/>
          <w:rtl/>
        </w:rPr>
        <w:t xml:space="preserve"> </w:t>
      </w:r>
      <w:r w:rsidRPr="00273D00">
        <w:rPr>
          <w:rFonts w:hint="eastAsia"/>
          <w:szCs w:val="24"/>
          <w:rtl/>
        </w:rPr>
        <w:t>הן</w:t>
      </w:r>
      <w:r w:rsidRPr="00273D00">
        <w:rPr>
          <w:szCs w:val="24"/>
          <w:rtl/>
        </w:rPr>
        <w:t xml:space="preserve"> </w:t>
      </w:r>
      <w:r w:rsidRPr="00273D00">
        <w:rPr>
          <w:rFonts w:hint="eastAsia"/>
          <w:szCs w:val="24"/>
          <w:rtl/>
        </w:rPr>
        <w:t>אלו</w:t>
      </w:r>
      <w:r w:rsidRPr="00273D00">
        <w:rPr>
          <w:szCs w:val="24"/>
          <w:rtl/>
        </w:rPr>
        <w:t xml:space="preserve"> </w:t>
      </w:r>
      <w:r w:rsidRPr="00273D00">
        <w:rPr>
          <w:rFonts w:hint="eastAsia"/>
          <w:szCs w:val="24"/>
          <w:rtl/>
        </w:rPr>
        <w:t>המופיעות</w:t>
      </w:r>
      <w:r w:rsidRPr="00273D00">
        <w:rPr>
          <w:szCs w:val="24"/>
          <w:rtl/>
        </w:rPr>
        <w:t xml:space="preserve"> </w:t>
      </w:r>
      <w:r w:rsidRPr="00273D00">
        <w:rPr>
          <w:rFonts w:hint="eastAsia"/>
          <w:szCs w:val="24"/>
          <w:rtl/>
        </w:rPr>
        <w:t>לעיל</w:t>
      </w:r>
      <w:r w:rsidRPr="00273D00">
        <w:rPr>
          <w:szCs w:val="24"/>
          <w:rtl/>
        </w:rPr>
        <w:t xml:space="preserve">. </w:t>
      </w:r>
      <w:r w:rsidRPr="00273D00">
        <w:rPr>
          <w:rFonts w:hint="eastAsia"/>
          <w:szCs w:val="24"/>
          <w:rtl/>
        </w:rPr>
        <w:t>על</w:t>
      </w:r>
      <w:r w:rsidRPr="00273D00">
        <w:rPr>
          <w:szCs w:val="24"/>
          <w:rtl/>
        </w:rPr>
        <w:t xml:space="preserve"> </w:t>
      </w:r>
      <w:r w:rsidR="001148BE">
        <w:rPr>
          <w:rFonts w:hint="cs"/>
          <w:szCs w:val="24"/>
          <w:rtl/>
        </w:rPr>
        <w:t>נותן השירותים</w:t>
      </w:r>
      <w:r w:rsidRPr="00273D00">
        <w:rPr>
          <w:szCs w:val="24"/>
          <w:rtl/>
        </w:rPr>
        <w:t xml:space="preserve"> </w:t>
      </w:r>
      <w:r w:rsidRPr="00273D00">
        <w:rPr>
          <w:rFonts w:hint="eastAsia"/>
          <w:szCs w:val="24"/>
          <w:rtl/>
        </w:rPr>
        <w:t>יהיה</w:t>
      </w:r>
      <w:r w:rsidRPr="00273D00">
        <w:rPr>
          <w:szCs w:val="24"/>
          <w:rtl/>
        </w:rPr>
        <w:t xml:space="preserve"> </w:t>
      </w:r>
      <w:r w:rsidRPr="00273D00">
        <w:rPr>
          <w:rFonts w:hint="eastAsia"/>
          <w:szCs w:val="24"/>
          <w:rtl/>
        </w:rPr>
        <w:t>ללמוד</w:t>
      </w:r>
      <w:r w:rsidRPr="00273D00">
        <w:rPr>
          <w:szCs w:val="24"/>
          <w:rtl/>
        </w:rPr>
        <w:t xml:space="preserve"> </w:t>
      </w:r>
      <w:r w:rsidRPr="00273D00">
        <w:rPr>
          <w:rFonts w:hint="eastAsia"/>
          <w:szCs w:val="24"/>
          <w:rtl/>
        </w:rPr>
        <w:t>דרישות</w:t>
      </w:r>
      <w:r w:rsidRPr="00273D00">
        <w:rPr>
          <w:szCs w:val="24"/>
          <w:rtl/>
        </w:rPr>
        <w:t xml:space="preserve"> </w:t>
      </w:r>
      <w:r w:rsidRPr="00273D00">
        <w:rPr>
          <w:rFonts w:hint="eastAsia"/>
          <w:szCs w:val="24"/>
          <w:rtl/>
        </w:rPr>
        <w:t>אלה</w:t>
      </w:r>
      <w:r w:rsidRPr="00273D00">
        <w:rPr>
          <w:szCs w:val="24"/>
          <w:rtl/>
        </w:rPr>
        <w:t xml:space="preserve"> </w:t>
      </w:r>
      <w:r w:rsidRPr="00273D00">
        <w:rPr>
          <w:rFonts w:hint="eastAsia"/>
          <w:szCs w:val="24"/>
          <w:rtl/>
        </w:rPr>
        <w:t>ובמידת</w:t>
      </w:r>
      <w:r w:rsidRPr="00273D00">
        <w:rPr>
          <w:szCs w:val="24"/>
          <w:rtl/>
        </w:rPr>
        <w:t xml:space="preserve"> </w:t>
      </w:r>
      <w:r w:rsidRPr="00273D00">
        <w:rPr>
          <w:rFonts w:hint="eastAsia"/>
          <w:szCs w:val="24"/>
          <w:rtl/>
        </w:rPr>
        <w:t>הצורך</w:t>
      </w:r>
      <w:r w:rsidRPr="00273D00">
        <w:rPr>
          <w:szCs w:val="24"/>
          <w:rtl/>
        </w:rPr>
        <w:t xml:space="preserve"> </w:t>
      </w:r>
      <w:r w:rsidRPr="00273D00">
        <w:rPr>
          <w:rFonts w:hint="eastAsia"/>
          <w:szCs w:val="24"/>
          <w:rtl/>
        </w:rPr>
        <w:t>להיעזר</w:t>
      </w:r>
      <w:r w:rsidRPr="00273D00">
        <w:rPr>
          <w:szCs w:val="24"/>
          <w:rtl/>
        </w:rPr>
        <w:t xml:space="preserve"> </w:t>
      </w:r>
      <w:r w:rsidRPr="00273D00">
        <w:rPr>
          <w:rFonts w:hint="eastAsia"/>
          <w:szCs w:val="24"/>
          <w:rtl/>
        </w:rPr>
        <w:t>באנשי</w:t>
      </w:r>
      <w:r w:rsidRPr="00273D00">
        <w:rPr>
          <w:szCs w:val="24"/>
          <w:rtl/>
        </w:rPr>
        <w:t xml:space="preserve"> </w:t>
      </w:r>
      <w:r w:rsidRPr="00273D00">
        <w:rPr>
          <w:rFonts w:hint="eastAsia"/>
          <w:szCs w:val="24"/>
          <w:rtl/>
        </w:rPr>
        <w:t>ביטוח</w:t>
      </w:r>
      <w:r w:rsidRPr="00273D00">
        <w:rPr>
          <w:szCs w:val="24"/>
          <w:rtl/>
        </w:rPr>
        <w:t xml:space="preserve"> </w:t>
      </w:r>
      <w:r w:rsidRPr="00273D00">
        <w:rPr>
          <w:rFonts w:hint="eastAsia"/>
          <w:szCs w:val="24"/>
          <w:rtl/>
        </w:rPr>
        <w:t>מטעמ</w:t>
      </w:r>
      <w:r w:rsidRPr="00273D00">
        <w:rPr>
          <w:rFonts w:hint="cs"/>
          <w:szCs w:val="24"/>
          <w:rtl/>
        </w:rPr>
        <w:t>ו</w:t>
      </w:r>
      <w:r w:rsidRPr="00273D00">
        <w:rPr>
          <w:szCs w:val="24"/>
          <w:rtl/>
        </w:rPr>
        <w:t xml:space="preserve">, </w:t>
      </w:r>
      <w:r w:rsidRPr="00273D00">
        <w:rPr>
          <w:rFonts w:hint="eastAsia"/>
          <w:szCs w:val="24"/>
          <w:rtl/>
        </w:rPr>
        <w:t>על</w:t>
      </w:r>
      <w:r w:rsidRPr="00273D00">
        <w:rPr>
          <w:szCs w:val="24"/>
          <w:rtl/>
        </w:rPr>
        <w:t xml:space="preserve"> </w:t>
      </w:r>
      <w:r w:rsidRPr="00273D00">
        <w:rPr>
          <w:rFonts w:hint="eastAsia"/>
          <w:szCs w:val="24"/>
          <w:rtl/>
        </w:rPr>
        <w:t>מנת</w:t>
      </w:r>
      <w:r w:rsidRPr="00273D00">
        <w:rPr>
          <w:szCs w:val="24"/>
          <w:rtl/>
        </w:rPr>
        <w:t xml:space="preserve"> </w:t>
      </w:r>
      <w:r w:rsidRPr="00273D00">
        <w:rPr>
          <w:rFonts w:hint="eastAsia"/>
          <w:szCs w:val="24"/>
          <w:rtl/>
        </w:rPr>
        <w:t>להבין</w:t>
      </w:r>
      <w:r w:rsidRPr="00273D00">
        <w:rPr>
          <w:szCs w:val="24"/>
          <w:rtl/>
        </w:rPr>
        <w:t xml:space="preserve"> </w:t>
      </w:r>
      <w:r w:rsidRPr="00273D00">
        <w:rPr>
          <w:rFonts w:hint="eastAsia"/>
          <w:szCs w:val="24"/>
          <w:rtl/>
        </w:rPr>
        <w:t>את</w:t>
      </w:r>
      <w:r w:rsidRPr="00273D00">
        <w:rPr>
          <w:szCs w:val="24"/>
          <w:rtl/>
        </w:rPr>
        <w:t xml:space="preserve"> </w:t>
      </w:r>
      <w:r w:rsidRPr="00273D00">
        <w:rPr>
          <w:rFonts w:hint="eastAsia"/>
          <w:szCs w:val="24"/>
          <w:rtl/>
        </w:rPr>
        <w:t>הדרישות</w:t>
      </w:r>
      <w:r w:rsidRPr="00273D00">
        <w:rPr>
          <w:szCs w:val="24"/>
          <w:rtl/>
        </w:rPr>
        <w:t xml:space="preserve"> </w:t>
      </w:r>
      <w:r w:rsidRPr="00273D00">
        <w:rPr>
          <w:rFonts w:hint="eastAsia"/>
          <w:szCs w:val="24"/>
          <w:rtl/>
        </w:rPr>
        <w:t>וליישמן</w:t>
      </w:r>
      <w:r w:rsidRPr="00273D00">
        <w:rPr>
          <w:szCs w:val="24"/>
          <w:rtl/>
        </w:rPr>
        <w:t xml:space="preserve"> </w:t>
      </w:r>
      <w:r w:rsidRPr="00273D00">
        <w:rPr>
          <w:rFonts w:hint="eastAsia"/>
          <w:szCs w:val="24"/>
          <w:rtl/>
        </w:rPr>
        <w:t>בביטוחי</w:t>
      </w:r>
      <w:r w:rsidRPr="00273D00">
        <w:rPr>
          <w:rFonts w:hint="cs"/>
          <w:szCs w:val="24"/>
          <w:rtl/>
        </w:rPr>
        <w:t>ו</w:t>
      </w:r>
      <w:r w:rsidRPr="00273D00">
        <w:rPr>
          <w:szCs w:val="24"/>
          <w:rtl/>
        </w:rPr>
        <w:t xml:space="preserve"> </w:t>
      </w:r>
      <w:r w:rsidRPr="00273D00">
        <w:rPr>
          <w:rFonts w:hint="eastAsia"/>
          <w:szCs w:val="24"/>
          <w:rtl/>
        </w:rPr>
        <w:t>על</w:t>
      </w:r>
      <w:r w:rsidRPr="00273D00">
        <w:rPr>
          <w:szCs w:val="24"/>
          <w:rtl/>
        </w:rPr>
        <w:t xml:space="preserve"> </w:t>
      </w:r>
      <w:r w:rsidRPr="00273D00">
        <w:rPr>
          <w:rFonts w:hint="eastAsia"/>
          <w:szCs w:val="24"/>
          <w:rtl/>
        </w:rPr>
        <w:t>מנת</w:t>
      </w:r>
      <w:r w:rsidRPr="00273D00">
        <w:rPr>
          <w:szCs w:val="24"/>
          <w:rtl/>
        </w:rPr>
        <w:t xml:space="preserve"> </w:t>
      </w:r>
      <w:r w:rsidRPr="00273D00">
        <w:rPr>
          <w:rFonts w:hint="eastAsia"/>
          <w:szCs w:val="24"/>
          <w:rtl/>
        </w:rPr>
        <w:t>להבין</w:t>
      </w:r>
      <w:r w:rsidRPr="00273D00">
        <w:rPr>
          <w:szCs w:val="24"/>
          <w:rtl/>
        </w:rPr>
        <w:t xml:space="preserve"> </w:t>
      </w:r>
      <w:r w:rsidRPr="00273D00">
        <w:rPr>
          <w:rFonts w:hint="eastAsia"/>
          <w:szCs w:val="24"/>
          <w:rtl/>
        </w:rPr>
        <w:t>את</w:t>
      </w:r>
      <w:r w:rsidRPr="00273D00">
        <w:rPr>
          <w:szCs w:val="24"/>
          <w:rtl/>
        </w:rPr>
        <w:t xml:space="preserve"> </w:t>
      </w:r>
      <w:r w:rsidRPr="00273D00">
        <w:rPr>
          <w:rFonts w:hint="eastAsia"/>
          <w:szCs w:val="24"/>
          <w:rtl/>
        </w:rPr>
        <w:t>הדרישות</w:t>
      </w:r>
      <w:r w:rsidRPr="00273D00">
        <w:rPr>
          <w:szCs w:val="24"/>
          <w:rtl/>
        </w:rPr>
        <w:t xml:space="preserve"> </w:t>
      </w:r>
      <w:r w:rsidRPr="00273D00">
        <w:rPr>
          <w:rFonts w:hint="eastAsia"/>
          <w:szCs w:val="24"/>
          <w:rtl/>
        </w:rPr>
        <w:t>וליישמן</w:t>
      </w:r>
      <w:r w:rsidRPr="00273D00">
        <w:rPr>
          <w:szCs w:val="24"/>
          <w:rtl/>
        </w:rPr>
        <w:t xml:space="preserve"> </w:t>
      </w:r>
      <w:r w:rsidRPr="00273D00">
        <w:rPr>
          <w:rFonts w:hint="eastAsia"/>
          <w:szCs w:val="24"/>
          <w:rtl/>
        </w:rPr>
        <w:t>בביטוחי</w:t>
      </w:r>
      <w:r w:rsidRPr="00273D00">
        <w:rPr>
          <w:rFonts w:hint="cs"/>
          <w:szCs w:val="24"/>
          <w:rtl/>
        </w:rPr>
        <w:t>ו</w:t>
      </w:r>
      <w:r w:rsidRPr="00273D00">
        <w:rPr>
          <w:szCs w:val="24"/>
          <w:rtl/>
        </w:rPr>
        <w:t xml:space="preserve"> </w:t>
      </w:r>
      <w:r w:rsidRPr="00273D00">
        <w:rPr>
          <w:rFonts w:hint="cs"/>
          <w:szCs w:val="24"/>
          <w:rtl/>
        </w:rPr>
        <w:t>כנדרש לעיל</w:t>
      </w:r>
      <w:r w:rsidRPr="00273D00">
        <w:rPr>
          <w:szCs w:val="24"/>
          <w:rtl/>
        </w:rPr>
        <w:t>.</w:t>
      </w:r>
      <w:r w:rsidRPr="00273D00">
        <w:rPr>
          <w:szCs w:val="24"/>
          <w:rtl/>
        </w:rPr>
        <w:tab/>
      </w:r>
    </w:p>
    <w:p w14:paraId="750408DD" w14:textId="77777777" w:rsidR="007D0469" w:rsidRPr="00273D00" w:rsidRDefault="007D0469" w:rsidP="007D0469">
      <w:pPr>
        <w:ind w:left="720"/>
        <w:jc w:val="both"/>
        <w:rPr>
          <w:szCs w:val="24"/>
        </w:rPr>
      </w:pPr>
    </w:p>
    <w:p w14:paraId="36D50E0E" w14:textId="00D73D14" w:rsidR="007D0469" w:rsidRPr="00273D00" w:rsidRDefault="007D0469" w:rsidP="007D0469">
      <w:pPr>
        <w:pStyle w:val="af5"/>
        <w:keepNext/>
        <w:numPr>
          <w:ilvl w:val="0"/>
          <w:numId w:val="117"/>
        </w:numPr>
        <w:spacing w:line="360" w:lineRule="auto"/>
        <w:ind w:left="-1"/>
        <w:jc w:val="both"/>
        <w:outlineLvl w:val="0"/>
        <w:rPr>
          <w:szCs w:val="24"/>
        </w:rPr>
      </w:pPr>
      <w:r w:rsidRPr="00273D00">
        <w:rPr>
          <w:rFonts w:hint="eastAsia"/>
          <w:szCs w:val="24"/>
          <w:rtl/>
        </w:rPr>
        <w:t>מדינת</w:t>
      </w:r>
      <w:r w:rsidRPr="00273D00">
        <w:rPr>
          <w:szCs w:val="24"/>
          <w:rtl/>
        </w:rPr>
        <w:t xml:space="preserve"> </w:t>
      </w:r>
      <w:r w:rsidRPr="00273D00">
        <w:rPr>
          <w:rFonts w:hint="eastAsia"/>
          <w:szCs w:val="24"/>
          <w:rtl/>
        </w:rPr>
        <w:t>ישראל</w:t>
      </w:r>
      <w:r w:rsidRPr="00273D00">
        <w:rPr>
          <w:szCs w:val="24"/>
          <w:rtl/>
        </w:rPr>
        <w:t xml:space="preserve"> – _________________, </w:t>
      </w:r>
      <w:r w:rsidRPr="00273D00">
        <w:rPr>
          <w:rFonts w:hint="eastAsia"/>
          <w:szCs w:val="24"/>
          <w:rtl/>
        </w:rPr>
        <w:t>שומרת</w:t>
      </w:r>
      <w:r w:rsidRPr="00273D00">
        <w:rPr>
          <w:szCs w:val="24"/>
          <w:rtl/>
        </w:rPr>
        <w:t xml:space="preserve"> </w:t>
      </w:r>
      <w:r w:rsidRPr="00273D00">
        <w:rPr>
          <w:rFonts w:hint="eastAsia"/>
          <w:szCs w:val="24"/>
          <w:rtl/>
        </w:rPr>
        <w:t>לעצמה</w:t>
      </w:r>
      <w:r w:rsidRPr="00273D00">
        <w:rPr>
          <w:szCs w:val="24"/>
          <w:rtl/>
        </w:rPr>
        <w:t xml:space="preserve"> </w:t>
      </w:r>
      <w:r w:rsidRPr="00273D00">
        <w:rPr>
          <w:rFonts w:hint="eastAsia"/>
          <w:szCs w:val="24"/>
          <w:rtl/>
        </w:rPr>
        <w:t>את</w:t>
      </w:r>
      <w:r w:rsidRPr="00273D00">
        <w:rPr>
          <w:szCs w:val="24"/>
          <w:rtl/>
        </w:rPr>
        <w:t xml:space="preserve"> </w:t>
      </w:r>
      <w:r w:rsidRPr="00273D00">
        <w:rPr>
          <w:rFonts w:hint="eastAsia"/>
          <w:szCs w:val="24"/>
          <w:rtl/>
        </w:rPr>
        <w:t>הזכות</w:t>
      </w:r>
      <w:r w:rsidRPr="00273D00">
        <w:rPr>
          <w:szCs w:val="24"/>
          <w:rtl/>
        </w:rPr>
        <w:t xml:space="preserve"> </w:t>
      </w:r>
      <w:r w:rsidRPr="00273D00">
        <w:rPr>
          <w:rFonts w:hint="eastAsia"/>
          <w:szCs w:val="24"/>
          <w:rtl/>
        </w:rPr>
        <w:t>לקבל</w:t>
      </w:r>
      <w:r w:rsidRPr="00273D00">
        <w:rPr>
          <w:szCs w:val="24"/>
          <w:rtl/>
        </w:rPr>
        <w:t xml:space="preserve"> </w:t>
      </w:r>
      <w:r w:rsidRPr="00273D00">
        <w:rPr>
          <w:rFonts w:hint="cs"/>
          <w:szCs w:val="24"/>
          <w:rtl/>
        </w:rPr>
        <w:t>מ</w:t>
      </w:r>
      <w:r w:rsidR="001148BE">
        <w:rPr>
          <w:rFonts w:hint="cs"/>
          <w:szCs w:val="24"/>
          <w:rtl/>
        </w:rPr>
        <w:t>נותן השירותים</w:t>
      </w:r>
      <w:r w:rsidRPr="00273D00">
        <w:rPr>
          <w:szCs w:val="24"/>
          <w:rtl/>
        </w:rPr>
        <w:t xml:space="preserve"> </w:t>
      </w:r>
      <w:r w:rsidRPr="00273D00">
        <w:rPr>
          <w:rFonts w:hint="eastAsia"/>
          <w:szCs w:val="24"/>
          <w:rtl/>
        </w:rPr>
        <w:t>בכל</w:t>
      </w:r>
      <w:r w:rsidRPr="00273D00">
        <w:rPr>
          <w:szCs w:val="24"/>
          <w:rtl/>
        </w:rPr>
        <w:t xml:space="preserve"> </w:t>
      </w:r>
      <w:r w:rsidRPr="00273D00">
        <w:rPr>
          <w:rFonts w:hint="eastAsia"/>
          <w:szCs w:val="24"/>
          <w:rtl/>
        </w:rPr>
        <w:t>עת</w:t>
      </w:r>
      <w:r w:rsidRPr="00273D00">
        <w:rPr>
          <w:szCs w:val="24"/>
          <w:rtl/>
        </w:rPr>
        <w:t xml:space="preserve"> </w:t>
      </w:r>
      <w:r w:rsidRPr="00273D00">
        <w:rPr>
          <w:rFonts w:hint="eastAsia"/>
          <w:szCs w:val="24"/>
          <w:rtl/>
        </w:rPr>
        <w:t>את</w:t>
      </w:r>
      <w:r w:rsidRPr="00273D00">
        <w:rPr>
          <w:szCs w:val="24"/>
          <w:rtl/>
        </w:rPr>
        <w:t xml:space="preserve"> </w:t>
      </w:r>
      <w:r w:rsidRPr="00273D00">
        <w:rPr>
          <w:rFonts w:hint="eastAsia"/>
          <w:szCs w:val="24"/>
          <w:rtl/>
        </w:rPr>
        <w:t>העתקי</w:t>
      </w:r>
      <w:r w:rsidRPr="00273D00">
        <w:rPr>
          <w:szCs w:val="24"/>
          <w:rtl/>
        </w:rPr>
        <w:t xml:space="preserve"> </w:t>
      </w:r>
      <w:r w:rsidRPr="00273D00">
        <w:rPr>
          <w:rFonts w:hint="eastAsia"/>
          <w:szCs w:val="24"/>
          <w:rtl/>
        </w:rPr>
        <w:t>הפוליסות</w:t>
      </w:r>
      <w:r w:rsidRPr="00273D00">
        <w:rPr>
          <w:szCs w:val="24"/>
          <w:rtl/>
        </w:rPr>
        <w:t xml:space="preserve"> </w:t>
      </w:r>
      <w:r w:rsidRPr="00273D00">
        <w:rPr>
          <w:rFonts w:hint="eastAsia"/>
          <w:szCs w:val="24"/>
          <w:rtl/>
        </w:rPr>
        <w:t>במלואן</w:t>
      </w:r>
      <w:r w:rsidRPr="00273D00">
        <w:rPr>
          <w:szCs w:val="24"/>
          <w:rtl/>
        </w:rPr>
        <w:t xml:space="preserve"> </w:t>
      </w:r>
      <w:r w:rsidRPr="00273D00">
        <w:rPr>
          <w:rFonts w:hint="eastAsia"/>
          <w:szCs w:val="24"/>
          <w:rtl/>
        </w:rPr>
        <w:t>או</w:t>
      </w:r>
      <w:r w:rsidRPr="00273D00">
        <w:rPr>
          <w:szCs w:val="24"/>
          <w:rtl/>
        </w:rPr>
        <w:t xml:space="preserve"> </w:t>
      </w:r>
      <w:r w:rsidRPr="00273D00">
        <w:rPr>
          <w:rFonts w:hint="eastAsia"/>
          <w:szCs w:val="24"/>
          <w:rtl/>
        </w:rPr>
        <w:t>בחלקן</w:t>
      </w:r>
      <w:r w:rsidRPr="00273D00">
        <w:rPr>
          <w:szCs w:val="24"/>
          <w:rtl/>
        </w:rPr>
        <w:t xml:space="preserve">, </w:t>
      </w:r>
      <w:r w:rsidRPr="00273D00">
        <w:rPr>
          <w:rFonts w:hint="eastAsia"/>
          <w:szCs w:val="24"/>
          <w:rtl/>
        </w:rPr>
        <w:t>במקרה</w:t>
      </w:r>
      <w:r w:rsidRPr="00273D00">
        <w:rPr>
          <w:szCs w:val="24"/>
          <w:rtl/>
        </w:rPr>
        <w:t xml:space="preserve"> </w:t>
      </w:r>
      <w:r w:rsidRPr="00273D00">
        <w:rPr>
          <w:rFonts w:hint="eastAsia"/>
          <w:szCs w:val="24"/>
          <w:rtl/>
        </w:rPr>
        <w:t>של</w:t>
      </w:r>
      <w:r w:rsidRPr="00273D00">
        <w:rPr>
          <w:szCs w:val="24"/>
          <w:rtl/>
        </w:rPr>
        <w:t xml:space="preserve"> </w:t>
      </w:r>
      <w:r w:rsidRPr="00273D00">
        <w:rPr>
          <w:rFonts w:hint="eastAsia"/>
          <w:szCs w:val="24"/>
          <w:rtl/>
        </w:rPr>
        <w:t>גילוי</w:t>
      </w:r>
      <w:r w:rsidRPr="00273D00">
        <w:rPr>
          <w:szCs w:val="24"/>
          <w:rtl/>
        </w:rPr>
        <w:t xml:space="preserve"> </w:t>
      </w:r>
      <w:r w:rsidRPr="00273D00">
        <w:rPr>
          <w:rFonts w:hint="eastAsia"/>
          <w:szCs w:val="24"/>
          <w:rtl/>
        </w:rPr>
        <w:t>נסיבות</w:t>
      </w:r>
      <w:r w:rsidRPr="00273D00">
        <w:rPr>
          <w:szCs w:val="24"/>
          <w:rtl/>
        </w:rPr>
        <w:t xml:space="preserve"> </w:t>
      </w:r>
      <w:r w:rsidRPr="00273D00">
        <w:rPr>
          <w:rFonts w:hint="eastAsia"/>
          <w:szCs w:val="24"/>
          <w:rtl/>
        </w:rPr>
        <w:t>העלולות</w:t>
      </w:r>
      <w:r w:rsidRPr="00273D00">
        <w:rPr>
          <w:szCs w:val="24"/>
          <w:rtl/>
        </w:rPr>
        <w:t xml:space="preserve"> </w:t>
      </w:r>
      <w:r w:rsidRPr="00273D00">
        <w:rPr>
          <w:rFonts w:hint="eastAsia"/>
          <w:szCs w:val="24"/>
          <w:rtl/>
        </w:rPr>
        <w:t>להביא</w:t>
      </w:r>
      <w:r w:rsidRPr="00273D00">
        <w:rPr>
          <w:szCs w:val="24"/>
          <w:rtl/>
        </w:rPr>
        <w:t xml:space="preserve"> </w:t>
      </w:r>
      <w:r w:rsidRPr="00273D00">
        <w:rPr>
          <w:rFonts w:hint="eastAsia"/>
          <w:szCs w:val="24"/>
          <w:rtl/>
        </w:rPr>
        <w:t>לתביעה</w:t>
      </w:r>
      <w:r w:rsidRPr="00273D00">
        <w:rPr>
          <w:szCs w:val="24"/>
          <w:rtl/>
        </w:rPr>
        <w:t xml:space="preserve"> </w:t>
      </w:r>
      <w:r w:rsidRPr="00273D00">
        <w:rPr>
          <w:rFonts w:hint="eastAsia"/>
          <w:szCs w:val="24"/>
          <w:rtl/>
        </w:rPr>
        <w:t>בפוליסות</w:t>
      </w:r>
      <w:r w:rsidRPr="00273D00">
        <w:rPr>
          <w:szCs w:val="24"/>
          <w:rtl/>
        </w:rPr>
        <w:t xml:space="preserve"> </w:t>
      </w:r>
      <w:r w:rsidRPr="00273D00">
        <w:rPr>
          <w:rFonts w:hint="eastAsia"/>
          <w:szCs w:val="24"/>
          <w:rtl/>
        </w:rPr>
        <w:t>ו</w:t>
      </w:r>
      <w:r w:rsidRPr="00273D00">
        <w:rPr>
          <w:szCs w:val="24"/>
          <w:rtl/>
        </w:rPr>
        <w:t>/</w:t>
      </w:r>
      <w:r w:rsidRPr="00273D00">
        <w:rPr>
          <w:rFonts w:hint="eastAsia"/>
          <w:szCs w:val="24"/>
          <w:rtl/>
        </w:rPr>
        <w:t>או</w:t>
      </w:r>
      <w:r w:rsidRPr="00273D00">
        <w:rPr>
          <w:szCs w:val="24"/>
          <w:rtl/>
        </w:rPr>
        <w:t xml:space="preserve"> </w:t>
      </w:r>
      <w:r w:rsidRPr="00273D00">
        <w:rPr>
          <w:rFonts w:hint="eastAsia"/>
          <w:szCs w:val="24"/>
          <w:rtl/>
        </w:rPr>
        <w:t>על</w:t>
      </w:r>
      <w:r w:rsidRPr="00273D00">
        <w:rPr>
          <w:szCs w:val="24"/>
          <w:rtl/>
        </w:rPr>
        <w:t xml:space="preserve"> </w:t>
      </w:r>
      <w:r w:rsidRPr="00273D00">
        <w:rPr>
          <w:rFonts w:hint="eastAsia"/>
          <w:szCs w:val="24"/>
          <w:rtl/>
        </w:rPr>
        <w:t>מנת</w:t>
      </w:r>
      <w:r w:rsidRPr="00273D00">
        <w:rPr>
          <w:szCs w:val="24"/>
          <w:rtl/>
        </w:rPr>
        <w:t xml:space="preserve"> </w:t>
      </w:r>
      <w:r w:rsidRPr="00273D00">
        <w:rPr>
          <w:rFonts w:hint="eastAsia"/>
          <w:szCs w:val="24"/>
          <w:rtl/>
        </w:rPr>
        <w:t>שתוכל</w:t>
      </w:r>
      <w:r w:rsidRPr="00273D00">
        <w:rPr>
          <w:szCs w:val="24"/>
          <w:rtl/>
        </w:rPr>
        <w:t xml:space="preserve"> </w:t>
      </w:r>
      <w:r w:rsidRPr="00273D00">
        <w:rPr>
          <w:rFonts w:hint="eastAsia"/>
          <w:szCs w:val="24"/>
          <w:rtl/>
        </w:rPr>
        <w:t>לבחון</w:t>
      </w:r>
      <w:r w:rsidRPr="00273D00">
        <w:rPr>
          <w:szCs w:val="24"/>
          <w:rtl/>
        </w:rPr>
        <w:t xml:space="preserve"> </w:t>
      </w:r>
      <w:r w:rsidRPr="00273D00">
        <w:rPr>
          <w:rFonts w:hint="eastAsia"/>
          <w:szCs w:val="24"/>
          <w:rtl/>
        </w:rPr>
        <w:t>את</w:t>
      </w:r>
      <w:r w:rsidRPr="00273D00">
        <w:rPr>
          <w:szCs w:val="24"/>
          <w:rtl/>
        </w:rPr>
        <w:t xml:space="preserve"> </w:t>
      </w:r>
      <w:r w:rsidRPr="00273D00">
        <w:rPr>
          <w:rFonts w:hint="eastAsia"/>
          <w:szCs w:val="24"/>
          <w:rtl/>
        </w:rPr>
        <w:t>עמידת</w:t>
      </w:r>
      <w:r w:rsidRPr="00273D00">
        <w:rPr>
          <w:szCs w:val="24"/>
          <w:rtl/>
        </w:rPr>
        <w:t xml:space="preserve"> </w:t>
      </w:r>
      <w:r w:rsidR="001148BE">
        <w:rPr>
          <w:rFonts w:hint="cs"/>
          <w:szCs w:val="24"/>
          <w:rtl/>
        </w:rPr>
        <w:t>נותן השירותים</w:t>
      </w:r>
      <w:r w:rsidRPr="00273D00">
        <w:rPr>
          <w:szCs w:val="24"/>
          <w:rtl/>
        </w:rPr>
        <w:t xml:space="preserve"> </w:t>
      </w:r>
      <w:r w:rsidRPr="00273D00">
        <w:rPr>
          <w:rFonts w:hint="eastAsia"/>
          <w:szCs w:val="24"/>
          <w:rtl/>
        </w:rPr>
        <w:t>בסעיפי</w:t>
      </w:r>
      <w:r w:rsidRPr="00273D00">
        <w:rPr>
          <w:rFonts w:hint="cs"/>
          <w:szCs w:val="24"/>
          <w:rtl/>
        </w:rPr>
        <w:t xml:space="preserve">ם אלו </w:t>
      </w:r>
      <w:r w:rsidRPr="00273D00">
        <w:rPr>
          <w:rFonts w:hint="eastAsia"/>
          <w:szCs w:val="24"/>
          <w:rtl/>
        </w:rPr>
        <w:t>ו</w:t>
      </w:r>
      <w:r w:rsidRPr="00273D00">
        <w:rPr>
          <w:szCs w:val="24"/>
          <w:rtl/>
        </w:rPr>
        <w:t>/</w:t>
      </w:r>
      <w:r w:rsidRPr="00273D00">
        <w:rPr>
          <w:rFonts w:hint="eastAsia"/>
          <w:szCs w:val="24"/>
          <w:rtl/>
        </w:rPr>
        <w:t>או</w:t>
      </w:r>
      <w:r w:rsidRPr="00273D00">
        <w:rPr>
          <w:szCs w:val="24"/>
          <w:rtl/>
        </w:rPr>
        <w:t xml:space="preserve"> </w:t>
      </w:r>
      <w:r w:rsidRPr="00273D00">
        <w:rPr>
          <w:rFonts w:hint="eastAsia"/>
          <w:szCs w:val="24"/>
          <w:rtl/>
        </w:rPr>
        <w:t>מכל</w:t>
      </w:r>
      <w:r w:rsidRPr="00273D00">
        <w:rPr>
          <w:szCs w:val="24"/>
          <w:rtl/>
        </w:rPr>
        <w:t xml:space="preserve"> </w:t>
      </w:r>
      <w:r w:rsidRPr="00273D00">
        <w:rPr>
          <w:rFonts w:hint="eastAsia"/>
          <w:szCs w:val="24"/>
          <w:rtl/>
        </w:rPr>
        <w:t>סיבה</w:t>
      </w:r>
      <w:r w:rsidRPr="00273D00">
        <w:rPr>
          <w:szCs w:val="24"/>
          <w:rtl/>
        </w:rPr>
        <w:t xml:space="preserve"> </w:t>
      </w:r>
      <w:r w:rsidRPr="00273D00">
        <w:rPr>
          <w:rFonts w:hint="eastAsia"/>
          <w:szCs w:val="24"/>
          <w:rtl/>
        </w:rPr>
        <w:t>אחרת</w:t>
      </w:r>
      <w:r w:rsidRPr="00273D00">
        <w:rPr>
          <w:szCs w:val="24"/>
          <w:rtl/>
        </w:rPr>
        <w:t xml:space="preserve">, </w:t>
      </w:r>
      <w:r w:rsidRPr="00273D00">
        <w:rPr>
          <w:rFonts w:hint="cs"/>
          <w:szCs w:val="24"/>
          <w:rtl/>
        </w:rPr>
        <w:t>ו</w:t>
      </w:r>
      <w:r w:rsidR="001148BE">
        <w:rPr>
          <w:rFonts w:hint="cs"/>
          <w:szCs w:val="24"/>
          <w:rtl/>
        </w:rPr>
        <w:t>נותן השירותים</w:t>
      </w:r>
      <w:r w:rsidRPr="00273D00">
        <w:rPr>
          <w:szCs w:val="24"/>
          <w:rtl/>
        </w:rPr>
        <w:t xml:space="preserve"> </w:t>
      </w:r>
      <w:r w:rsidRPr="00273D00">
        <w:rPr>
          <w:rFonts w:hint="eastAsia"/>
          <w:szCs w:val="24"/>
          <w:rtl/>
        </w:rPr>
        <w:t>יעביר</w:t>
      </w:r>
      <w:r w:rsidRPr="00273D00">
        <w:rPr>
          <w:szCs w:val="24"/>
          <w:rtl/>
        </w:rPr>
        <w:t xml:space="preserve"> </w:t>
      </w:r>
      <w:r w:rsidRPr="00273D00">
        <w:rPr>
          <w:rFonts w:hint="eastAsia"/>
          <w:szCs w:val="24"/>
          <w:rtl/>
        </w:rPr>
        <w:t>את</w:t>
      </w:r>
      <w:r w:rsidRPr="00273D00">
        <w:rPr>
          <w:szCs w:val="24"/>
          <w:rtl/>
        </w:rPr>
        <w:t xml:space="preserve"> </w:t>
      </w:r>
      <w:r w:rsidRPr="00273D00">
        <w:rPr>
          <w:rFonts w:hint="eastAsia"/>
          <w:szCs w:val="24"/>
          <w:rtl/>
        </w:rPr>
        <w:t>העתקי</w:t>
      </w:r>
      <w:r w:rsidRPr="00273D00">
        <w:rPr>
          <w:szCs w:val="24"/>
          <w:rtl/>
        </w:rPr>
        <w:t xml:space="preserve"> </w:t>
      </w:r>
      <w:r w:rsidRPr="00273D00">
        <w:rPr>
          <w:rFonts w:hint="eastAsia"/>
          <w:szCs w:val="24"/>
          <w:rtl/>
        </w:rPr>
        <w:t>הפוליסות</w:t>
      </w:r>
      <w:r w:rsidRPr="00273D00">
        <w:rPr>
          <w:szCs w:val="24"/>
          <w:rtl/>
        </w:rPr>
        <w:t xml:space="preserve"> </w:t>
      </w:r>
      <w:r w:rsidRPr="00273D00">
        <w:rPr>
          <w:rFonts w:hint="eastAsia"/>
          <w:szCs w:val="24"/>
          <w:rtl/>
        </w:rPr>
        <w:t>במלואן</w:t>
      </w:r>
      <w:r w:rsidRPr="00273D00">
        <w:rPr>
          <w:szCs w:val="24"/>
          <w:rtl/>
        </w:rPr>
        <w:t xml:space="preserve"> </w:t>
      </w:r>
      <w:r w:rsidRPr="00273D00">
        <w:rPr>
          <w:rFonts w:hint="eastAsia"/>
          <w:szCs w:val="24"/>
          <w:rtl/>
        </w:rPr>
        <w:t>או</w:t>
      </w:r>
      <w:r w:rsidRPr="00273D00">
        <w:rPr>
          <w:szCs w:val="24"/>
          <w:rtl/>
        </w:rPr>
        <w:t xml:space="preserve"> </w:t>
      </w:r>
      <w:r w:rsidRPr="00273D00">
        <w:rPr>
          <w:rFonts w:hint="eastAsia"/>
          <w:szCs w:val="24"/>
          <w:rtl/>
        </w:rPr>
        <w:t>בחלקן</w:t>
      </w:r>
      <w:r w:rsidRPr="00273D00">
        <w:rPr>
          <w:szCs w:val="24"/>
          <w:rtl/>
        </w:rPr>
        <w:t xml:space="preserve"> </w:t>
      </w:r>
      <w:r w:rsidRPr="00273D00">
        <w:rPr>
          <w:rFonts w:hint="eastAsia"/>
          <w:szCs w:val="24"/>
          <w:rtl/>
        </w:rPr>
        <w:t>כאמור</w:t>
      </w:r>
      <w:r w:rsidRPr="00273D00">
        <w:rPr>
          <w:szCs w:val="24"/>
          <w:rtl/>
        </w:rPr>
        <w:t xml:space="preserve"> </w:t>
      </w:r>
      <w:r w:rsidRPr="00273D00">
        <w:rPr>
          <w:rFonts w:hint="eastAsia"/>
          <w:szCs w:val="24"/>
          <w:rtl/>
        </w:rPr>
        <w:t>מיד</w:t>
      </w:r>
      <w:r w:rsidRPr="00273D00">
        <w:rPr>
          <w:szCs w:val="24"/>
          <w:rtl/>
        </w:rPr>
        <w:t xml:space="preserve"> </w:t>
      </w:r>
      <w:r w:rsidRPr="00273D00">
        <w:rPr>
          <w:rFonts w:hint="eastAsia"/>
          <w:szCs w:val="24"/>
          <w:rtl/>
        </w:rPr>
        <w:t>עם</w:t>
      </w:r>
      <w:r w:rsidRPr="00273D00">
        <w:rPr>
          <w:szCs w:val="24"/>
          <w:rtl/>
        </w:rPr>
        <w:t xml:space="preserve"> </w:t>
      </w:r>
      <w:r w:rsidRPr="00273D00">
        <w:rPr>
          <w:rFonts w:hint="eastAsia"/>
          <w:szCs w:val="24"/>
          <w:rtl/>
        </w:rPr>
        <w:t>קבלת</w:t>
      </w:r>
      <w:r w:rsidRPr="00273D00">
        <w:rPr>
          <w:szCs w:val="24"/>
          <w:rtl/>
        </w:rPr>
        <w:t xml:space="preserve"> </w:t>
      </w:r>
      <w:r w:rsidRPr="00273D00">
        <w:rPr>
          <w:rFonts w:hint="eastAsia"/>
          <w:szCs w:val="24"/>
          <w:rtl/>
        </w:rPr>
        <w:t>הדרישה</w:t>
      </w:r>
      <w:r w:rsidRPr="00273D00">
        <w:rPr>
          <w:szCs w:val="24"/>
          <w:rtl/>
        </w:rPr>
        <w:t xml:space="preserve">. </w:t>
      </w:r>
      <w:r w:rsidR="001148BE">
        <w:rPr>
          <w:rFonts w:hint="cs"/>
          <w:szCs w:val="24"/>
          <w:rtl/>
        </w:rPr>
        <w:t>נותן השירותים</w:t>
      </w:r>
      <w:r w:rsidRPr="00273D00">
        <w:rPr>
          <w:szCs w:val="24"/>
          <w:rtl/>
        </w:rPr>
        <w:t xml:space="preserve"> </w:t>
      </w:r>
      <w:r w:rsidRPr="00273D00">
        <w:rPr>
          <w:rFonts w:hint="eastAsia"/>
          <w:szCs w:val="24"/>
          <w:rtl/>
        </w:rPr>
        <w:t>מתחייב</w:t>
      </w:r>
      <w:r w:rsidRPr="00273D00">
        <w:rPr>
          <w:szCs w:val="24"/>
          <w:rtl/>
        </w:rPr>
        <w:t xml:space="preserve"> </w:t>
      </w:r>
      <w:r w:rsidRPr="00273D00">
        <w:rPr>
          <w:rFonts w:hint="eastAsia"/>
          <w:szCs w:val="24"/>
          <w:rtl/>
        </w:rPr>
        <w:t>לבצע</w:t>
      </w:r>
      <w:r w:rsidRPr="00273D00">
        <w:rPr>
          <w:szCs w:val="24"/>
          <w:rtl/>
        </w:rPr>
        <w:t xml:space="preserve"> </w:t>
      </w:r>
      <w:r w:rsidRPr="00273D00">
        <w:rPr>
          <w:rFonts w:hint="eastAsia"/>
          <w:szCs w:val="24"/>
          <w:rtl/>
        </w:rPr>
        <w:t>כל</w:t>
      </w:r>
      <w:r w:rsidRPr="00273D00">
        <w:rPr>
          <w:szCs w:val="24"/>
          <w:rtl/>
        </w:rPr>
        <w:t xml:space="preserve"> </w:t>
      </w:r>
      <w:r w:rsidRPr="00273D00">
        <w:rPr>
          <w:rFonts w:hint="eastAsia"/>
          <w:szCs w:val="24"/>
          <w:rtl/>
        </w:rPr>
        <w:t>שינוי</w:t>
      </w:r>
      <w:r w:rsidRPr="00273D00">
        <w:rPr>
          <w:szCs w:val="24"/>
          <w:rtl/>
        </w:rPr>
        <w:t xml:space="preserve"> </w:t>
      </w:r>
      <w:r w:rsidRPr="00273D00">
        <w:rPr>
          <w:rFonts w:hint="eastAsia"/>
          <w:szCs w:val="24"/>
          <w:rtl/>
        </w:rPr>
        <w:t>או</w:t>
      </w:r>
      <w:r w:rsidRPr="00273D00">
        <w:rPr>
          <w:szCs w:val="24"/>
          <w:rtl/>
        </w:rPr>
        <w:t xml:space="preserve"> </w:t>
      </w:r>
      <w:r w:rsidRPr="00273D00">
        <w:rPr>
          <w:rFonts w:hint="eastAsia"/>
          <w:szCs w:val="24"/>
          <w:rtl/>
        </w:rPr>
        <w:t>תיקון</w:t>
      </w:r>
      <w:r w:rsidRPr="00273D00">
        <w:rPr>
          <w:szCs w:val="24"/>
          <w:rtl/>
        </w:rPr>
        <w:t xml:space="preserve"> </w:t>
      </w:r>
      <w:r w:rsidRPr="00273D00">
        <w:rPr>
          <w:rFonts w:hint="eastAsia"/>
          <w:szCs w:val="24"/>
          <w:rtl/>
        </w:rPr>
        <w:t>שיידרש</w:t>
      </w:r>
      <w:r w:rsidRPr="00273D00">
        <w:rPr>
          <w:szCs w:val="24"/>
          <w:rtl/>
        </w:rPr>
        <w:t xml:space="preserve"> </w:t>
      </w:r>
      <w:r w:rsidRPr="00273D00">
        <w:rPr>
          <w:rFonts w:hint="eastAsia"/>
          <w:szCs w:val="24"/>
          <w:rtl/>
        </w:rPr>
        <w:t>על</w:t>
      </w:r>
      <w:r w:rsidRPr="00273D00">
        <w:rPr>
          <w:szCs w:val="24"/>
          <w:rtl/>
        </w:rPr>
        <w:t xml:space="preserve"> </w:t>
      </w:r>
      <w:r w:rsidRPr="00273D00">
        <w:rPr>
          <w:rFonts w:hint="eastAsia"/>
          <w:szCs w:val="24"/>
          <w:rtl/>
        </w:rPr>
        <w:t>מנת</w:t>
      </w:r>
      <w:r w:rsidRPr="00273D00">
        <w:rPr>
          <w:szCs w:val="24"/>
          <w:rtl/>
        </w:rPr>
        <w:t xml:space="preserve"> </w:t>
      </w:r>
      <w:r w:rsidRPr="00273D00">
        <w:rPr>
          <w:rFonts w:hint="eastAsia"/>
          <w:szCs w:val="24"/>
          <w:rtl/>
        </w:rPr>
        <w:t>להתאים</w:t>
      </w:r>
      <w:r w:rsidRPr="00273D00">
        <w:rPr>
          <w:szCs w:val="24"/>
          <w:rtl/>
        </w:rPr>
        <w:t xml:space="preserve"> </w:t>
      </w:r>
      <w:r w:rsidRPr="00273D00">
        <w:rPr>
          <w:rFonts w:hint="eastAsia"/>
          <w:szCs w:val="24"/>
          <w:rtl/>
        </w:rPr>
        <w:t>את</w:t>
      </w:r>
      <w:r w:rsidRPr="00273D00">
        <w:rPr>
          <w:szCs w:val="24"/>
          <w:rtl/>
        </w:rPr>
        <w:t xml:space="preserve"> </w:t>
      </w:r>
      <w:r w:rsidRPr="00273D00">
        <w:rPr>
          <w:rFonts w:hint="eastAsia"/>
          <w:szCs w:val="24"/>
          <w:rtl/>
        </w:rPr>
        <w:t>הפוליסות</w:t>
      </w:r>
      <w:r w:rsidRPr="00273D00">
        <w:rPr>
          <w:szCs w:val="24"/>
          <w:rtl/>
        </w:rPr>
        <w:t xml:space="preserve"> </w:t>
      </w:r>
      <w:r w:rsidRPr="00273D00">
        <w:rPr>
          <w:rFonts w:hint="eastAsia"/>
          <w:szCs w:val="24"/>
          <w:rtl/>
        </w:rPr>
        <w:t>להתחייבויותיו</w:t>
      </w:r>
      <w:r w:rsidRPr="00273D00">
        <w:rPr>
          <w:szCs w:val="24"/>
          <w:rtl/>
        </w:rPr>
        <w:t xml:space="preserve"> </w:t>
      </w:r>
      <w:r w:rsidRPr="00273D00">
        <w:rPr>
          <w:rFonts w:hint="eastAsia"/>
          <w:szCs w:val="24"/>
          <w:rtl/>
        </w:rPr>
        <w:t>על</w:t>
      </w:r>
      <w:r w:rsidRPr="00273D00">
        <w:rPr>
          <w:szCs w:val="24"/>
          <w:rtl/>
        </w:rPr>
        <w:t xml:space="preserve"> </w:t>
      </w:r>
      <w:r w:rsidRPr="00273D00">
        <w:rPr>
          <w:rFonts w:hint="eastAsia"/>
          <w:szCs w:val="24"/>
          <w:rtl/>
        </w:rPr>
        <w:t>פי</w:t>
      </w:r>
      <w:r w:rsidRPr="00273D00">
        <w:rPr>
          <w:szCs w:val="24"/>
          <w:rtl/>
        </w:rPr>
        <w:t xml:space="preserve"> </w:t>
      </w:r>
      <w:r w:rsidRPr="00273D00">
        <w:rPr>
          <w:rFonts w:hint="eastAsia"/>
          <w:szCs w:val="24"/>
          <w:rtl/>
        </w:rPr>
        <w:t>הוראות</w:t>
      </w:r>
      <w:r w:rsidRPr="00273D00">
        <w:rPr>
          <w:szCs w:val="24"/>
          <w:rtl/>
        </w:rPr>
        <w:t xml:space="preserve"> </w:t>
      </w:r>
      <w:r w:rsidRPr="00273D00">
        <w:rPr>
          <w:rFonts w:hint="eastAsia"/>
          <w:szCs w:val="24"/>
          <w:rtl/>
        </w:rPr>
        <w:t>סעיף</w:t>
      </w:r>
      <w:r w:rsidRPr="00273D00">
        <w:rPr>
          <w:szCs w:val="24"/>
          <w:rtl/>
        </w:rPr>
        <w:t xml:space="preserve"> </w:t>
      </w:r>
      <w:r w:rsidRPr="00273D00">
        <w:rPr>
          <w:rFonts w:hint="eastAsia"/>
          <w:szCs w:val="24"/>
          <w:rtl/>
        </w:rPr>
        <w:t>א</w:t>
      </w:r>
      <w:r w:rsidRPr="00273D00">
        <w:rPr>
          <w:szCs w:val="24"/>
          <w:rtl/>
        </w:rPr>
        <w:t xml:space="preserve">' </w:t>
      </w:r>
      <w:r w:rsidRPr="00273D00">
        <w:rPr>
          <w:rFonts w:hint="cs"/>
          <w:szCs w:val="24"/>
          <w:rtl/>
        </w:rPr>
        <w:t>לעיל</w:t>
      </w:r>
      <w:r w:rsidRPr="00273D00">
        <w:rPr>
          <w:szCs w:val="24"/>
          <w:rtl/>
        </w:rPr>
        <w:t>.</w:t>
      </w:r>
      <w:r w:rsidRPr="00273D00">
        <w:rPr>
          <w:rFonts w:hint="cs"/>
          <w:szCs w:val="24"/>
          <w:rtl/>
        </w:rPr>
        <w:t xml:space="preserve"> מוסכם כי </w:t>
      </w:r>
      <w:r w:rsidR="001148BE">
        <w:rPr>
          <w:rFonts w:hint="cs"/>
          <w:szCs w:val="24"/>
          <w:rtl/>
        </w:rPr>
        <w:t>נותן השירותים</w:t>
      </w:r>
      <w:r w:rsidRPr="00273D00">
        <w:rPr>
          <w:rFonts w:hint="cs"/>
          <w:szCs w:val="24"/>
          <w:rtl/>
        </w:rPr>
        <w:t xml:space="preserve"> יהיה רשאי למחוק מפוליסות הביטוח כאמור מידע עסקי ו/או מסחרי סודי שאינו רלוונטי להתקשרות זו.</w:t>
      </w:r>
    </w:p>
    <w:p w14:paraId="26890E06" w14:textId="77777777" w:rsidR="007D0469" w:rsidRPr="00273D00" w:rsidRDefault="007D0469" w:rsidP="007D0469">
      <w:pPr>
        <w:pStyle w:val="14"/>
        <w:rPr>
          <w:rFonts w:asciiTheme="minorHAnsi" w:eastAsiaTheme="minorEastAsia" w:hAnsiTheme="minorHAnsi" w:cstheme="minorBidi"/>
          <w:szCs w:val="24"/>
          <w:rtl/>
        </w:rPr>
      </w:pPr>
    </w:p>
    <w:p w14:paraId="72EBB4F9" w14:textId="1097D998" w:rsidR="007D0469" w:rsidRPr="00273D00" w:rsidRDefault="001148BE" w:rsidP="007D0469">
      <w:pPr>
        <w:pStyle w:val="af5"/>
        <w:keepNext/>
        <w:spacing w:line="360" w:lineRule="auto"/>
        <w:ind w:left="-1"/>
        <w:jc w:val="both"/>
        <w:outlineLvl w:val="0"/>
        <w:rPr>
          <w:b/>
          <w:bCs/>
          <w:szCs w:val="24"/>
          <w:rtl/>
        </w:rPr>
      </w:pPr>
      <w:r>
        <w:rPr>
          <w:rFonts w:hint="cs"/>
          <w:szCs w:val="24"/>
          <w:rtl/>
        </w:rPr>
        <w:t>נותן השירותים</w:t>
      </w:r>
      <w:r w:rsidR="007D0469" w:rsidRPr="00273D00">
        <w:rPr>
          <w:rFonts w:hint="cs"/>
          <w:szCs w:val="24"/>
          <w:rtl/>
        </w:rPr>
        <w:t xml:space="preserve"> מצהיר ומתחייב</w:t>
      </w:r>
      <w:r w:rsidR="007D0469" w:rsidRPr="00273D00">
        <w:rPr>
          <w:szCs w:val="24"/>
          <w:rtl/>
        </w:rPr>
        <w:t xml:space="preserve"> כ</w:t>
      </w:r>
      <w:r w:rsidR="007D0469" w:rsidRPr="00273D00">
        <w:rPr>
          <w:rFonts w:hint="cs"/>
          <w:szCs w:val="24"/>
          <w:rtl/>
        </w:rPr>
        <w:t>י זכות</w:t>
      </w:r>
      <w:r w:rsidR="002A00A0">
        <w:rPr>
          <w:rFonts w:hint="cs"/>
          <w:szCs w:val="24"/>
          <w:rtl/>
        </w:rPr>
        <w:t xml:space="preserve"> </w:t>
      </w:r>
      <w:r w:rsidR="007D0469" w:rsidRPr="00273D00">
        <w:rPr>
          <w:szCs w:val="24"/>
          <w:rtl/>
        </w:rPr>
        <w:t xml:space="preserve">מדינת ישראל – </w:t>
      </w:r>
      <w:r w:rsidR="007D0469" w:rsidRPr="00273D00">
        <w:rPr>
          <w:rFonts w:hint="cs"/>
          <w:szCs w:val="24"/>
          <w:rtl/>
        </w:rPr>
        <w:t>_________________,</w:t>
      </w:r>
      <w:r w:rsidR="007D0469" w:rsidRPr="00273D00">
        <w:rPr>
          <w:szCs w:val="24"/>
          <w:rtl/>
        </w:rPr>
        <w:t xml:space="preserve"> לעריכת הבדיקה ולדרישת השינויים כמפורט לעיל אינן מטילות על </w:t>
      </w:r>
      <w:r w:rsidR="007D0469" w:rsidRPr="00273D00">
        <w:rPr>
          <w:rFonts w:hint="cs"/>
          <w:szCs w:val="24"/>
          <w:rtl/>
        </w:rPr>
        <w:t xml:space="preserve">מדינת ישראל </w:t>
      </w:r>
      <w:r w:rsidR="007D0469" w:rsidRPr="00273D00">
        <w:rPr>
          <w:szCs w:val="24"/>
          <w:rtl/>
        </w:rPr>
        <w:t>–</w:t>
      </w:r>
      <w:r w:rsidR="007D0469" w:rsidRPr="00273D00">
        <w:rPr>
          <w:rFonts w:hint="cs"/>
          <w:szCs w:val="24"/>
          <w:rtl/>
        </w:rPr>
        <w:t xml:space="preserve"> _________________, </w:t>
      </w:r>
      <w:r w:rsidR="007D0469" w:rsidRPr="00273D00">
        <w:rPr>
          <w:szCs w:val="24"/>
          <w:rtl/>
        </w:rPr>
        <w:t>או</w:t>
      </w:r>
      <w:r w:rsidR="007D0469" w:rsidRPr="00273D00">
        <w:rPr>
          <w:szCs w:val="24"/>
        </w:rPr>
        <w:t xml:space="preserve"> </w:t>
      </w:r>
      <w:r w:rsidR="007D0469" w:rsidRPr="00273D00">
        <w:rPr>
          <w:szCs w:val="24"/>
          <w:rtl/>
        </w:rPr>
        <w:t>על מי מטעמ</w:t>
      </w:r>
      <w:r w:rsidR="007D0469" w:rsidRPr="00273D00">
        <w:rPr>
          <w:rFonts w:hint="cs"/>
          <w:szCs w:val="24"/>
          <w:rtl/>
        </w:rPr>
        <w:t>ם</w:t>
      </w:r>
      <w:r w:rsidR="007D0469" w:rsidRPr="00273D00">
        <w:rPr>
          <w:szCs w:val="24"/>
          <w:rtl/>
        </w:rPr>
        <w:t xml:space="preserve"> כל חובה וכל אחריות שהיא לגבי פוליס</w:t>
      </w:r>
      <w:r w:rsidR="007D0469" w:rsidRPr="00273D00">
        <w:rPr>
          <w:rFonts w:hint="cs"/>
          <w:szCs w:val="24"/>
          <w:rtl/>
        </w:rPr>
        <w:t>ו</w:t>
      </w:r>
      <w:r w:rsidR="007D0469" w:rsidRPr="00273D00">
        <w:rPr>
          <w:szCs w:val="24"/>
          <w:rtl/>
        </w:rPr>
        <w:t>ת הביטוח</w:t>
      </w:r>
      <w:r w:rsidR="007D0469" w:rsidRPr="00273D00">
        <w:rPr>
          <w:rFonts w:hint="cs"/>
          <w:szCs w:val="24"/>
          <w:rtl/>
        </w:rPr>
        <w:t>/ אישורי הביטוח</w:t>
      </w:r>
      <w:r w:rsidR="007D0469" w:rsidRPr="00273D00">
        <w:rPr>
          <w:szCs w:val="24"/>
          <w:rtl/>
        </w:rPr>
        <w:t xml:space="preserve"> כאמור, טיבם, היקפם ותוקפם, או לגבי העדרם, ואין בה כדי לגרוע מכל חובה שהיא המוטלת על </w:t>
      </w:r>
      <w:r>
        <w:rPr>
          <w:rFonts w:hint="cs"/>
          <w:szCs w:val="24"/>
          <w:rtl/>
        </w:rPr>
        <w:t>נותן השירותים</w:t>
      </w:r>
      <w:r w:rsidR="007D0469" w:rsidRPr="00273D00">
        <w:rPr>
          <w:rFonts w:hint="cs"/>
          <w:szCs w:val="24"/>
          <w:rtl/>
        </w:rPr>
        <w:t xml:space="preserve"> לפי ההסכם</w:t>
      </w:r>
      <w:r w:rsidR="007D0469" w:rsidRPr="00273D00">
        <w:rPr>
          <w:szCs w:val="24"/>
          <w:rtl/>
        </w:rPr>
        <w:t xml:space="preserve">, וזאת בין אם </w:t>
      </w:r>
      <w:r w:rsidR="007D0469" w:rsidRPr="00273D00">
        <w:rPr>
          <w:rFonts w:hint="cs"/>
          <w:szCs w:val="24"/>
          <w:rtl/>
        </w:rPr>
        <w:t>נ</w:t>
      </w:r>
      <w:r w:rsidR="007D0469" w:rsidRPr="00273D00">
        <w:rPr>
          <w:szCs w:val="24"/>
          <w:rtl/>
        </w:rPr>
        <w:t>דרש</w:t>
      </w:r>
      <w:r w:rsidR="007D0469" w:rsidRPr="00273D00">
        <w:rPr>
          <w:rFonts w:hint="cs"/>
          <w:szCs w:val="24"/>
          <w:rtl/>
        </w:rPr>
        <w:t>ו</w:t>
      </w:r>
      <w:r w:rsidR="007D0469" w:rsidRPr="00273D00">
        <w:rPr>
          <w:szCs w:val="24"/>
          <w:rtl/>
        </w:rPr>
        <w:t xml:space="preserve"> </w:t>
      </w:r>
      <w:r w:rsidR="007D0469" w:rsidRPr="00273D00">
        <w:rPr>
          <w:rFonts w:hint="cs"/>
          <w:szCs w:val="24"/>
          <w:rtl/>
        </w:rPr>
        <w:t xml:space="preserve">התאמות </w:t>
      </w:r>
      <w:r w:rsidR="007D0469" w:rsidRPr="00273D00">
        <w:rPr>
          <w:szCs w:val="24"/>
          <w:rtl/>
        </w:rPr>
        <w:t xml:space="preserve">ובין אם לאו, בין אם </w:t>
      </w:r>
      <w:r w:rsidR="007D0469" w:rsidRPr="00273D00">
        <w:rPr>
          <w:rFonts w:hint="cs"/>
          <w:szCs w:val="24"/>
          <w:rtl/>
        </w:rPr>
        <w:t>נבדקו</w:t>
      </w:r>
      <w:r w:rsidR="007D0469" w:rsidRPr="00273D00">
        <w:rPr>
          <w:szCs w:val="24"/>
          <w:rtl/>
        </w:rPr>
        <w:t xml:space="preserve"> ובין אם לאו.</w:t>
      </w:r>
    </w:p>
    <w:p w14:paraId="578AA885" w14:textId="77777777" w:rsidR="007D0469" w:rsidRPr="00273D00" w:rsidRDefault="007D0469" w:rsidP="007D0469">
      <w:pPr>
        <w:jc w:val="both"/>
        <w:rPr>
          <w:szCs w:val="24"/>
          <w:rtl/>
        </w:rPr>
      </w:pPr>
    </w:p>
    <w:p w14:paraId="7D6FDE17" w14:textId="0FB014FA" w:rsidR="007D0469" w:rsidRPr="00273D00" w:rsidRDefault="007D0469" w:rsidP="007D0469">
      <w:pPr>
        <w:pStyle w:val="af5"/>
        <w:keepNext/>
        <w:numPr>
          <w:ilvl w:val="0"/>
          <w:numId w:val="117"/>
        </w:numPr>
        <w:spacing w:line="360" w:lineRule="auto"/>
        <w:ind w:left="-1"/>
        <w:jc w:val="both"/>
        <w:outlineLvl w:val="0"/>
        <w:rPr>
          <w:szCs w:val="24"/>
          <w:rtl/>
        </w:rPr>
      </w:pPr>
      <w:r w:rsidRPr="00273D00">
        <w:rPr>
          <w:rFonts w:hint="eastAsia"/>
          <w:szCs w:val="24"/>
          <w:rtl/>
        </w:rPr>
        <w:t>למען</w:t>
      </w:r>
      <w:r w:rsidRPr="00273D00">
        <w:rPr>
          <w:szCs w:val="24"/>
          <w:rtl/>
        </w:rPr>
        <w:t xml:space="preserve"> </w:t>
      </w:r>
      <w:r w:rsidRPr="00273D00">
        <w:rPr>
          <w:rFonts w:hint="eastAsia"/>
          <w:szCs w:val="24"/>
          <w:rtl/>
        </w:rPr>
        <w:t>הסר</w:t>
      </w:r>
      <w:r w:rsidRPr="00273D00">
        <w:rPr>
          <w:szCs w:val="24"/>
          <w:rtl/>
        </w:rPr>
        <w:t xml:space="preserve"> </w:t>
      </w:r>
      <w:r w:rsidRPr="00273D00">
        <w:rPr>
          <w:rFonts w:hint="eastAsia"/>
          <w:szCs w:val="24"/>
          <w:rtl/>
        </w:rPr>
        <w:t>ספק</w:t>
      </w:r>
      <w:r w:rsidRPr="00273D00">
        <w:rPr>
          <w:szCs w:val="24"/>
          <w:rtl/>
        </w:rPr>
        <w:t xml:space="preserve"> </w:t>
      </w:r>
      <w:r w:rsidRPr="00273D00">
        <w:rPr>
          <w:rFonts w:hint="eastAsia"/>
          <w:szCs w:val="24"/>
          <w:rtl/>
        </w:rPr>
        <w:t>מוסכם</w:t>
      </w:r>
      <w:r w:rsidRPr="00273D00">
        <w:rPr>
          <w:szCs w:val="24"/>
          <w:rtl/>
        </w:rPr>
        <w:t xml:space="preserve"> </w:t>
      </w:r>
      <w:r w:rsidRPr="00273D00">
        <w:rPr>
          <w:rFonts w:hint="eastAsia"/>
          <w:szCs w:val="24"/>
          <w:rtl/>
        </w:rPr>
        <w:t>בזה</w:t>
      </w:r>
      <w:r w:rsidRPr="00273D00">
        <w:rPr>
          <w:szCs w:val="24"/>
          <w:rtl/>
        </w:rPr>
        <w:t xml:space="preserve"> </w:t>
      </w:r>
      <w:r w:rsidRPr="00273D00">
        <w:rPr>
          <w:rFonts w:hint="eastAsia"/>
          <w:szCs w:val="24"/>
          <w:rtl/>
        </w:rPr>
        <w:t>כי</w:t>
      </w:r>
      <w:r w:rsidRPr="00273D00">
        <w:rPr>
          <w:szCs w:val="24"/>
          <w:rtl/>
        </w:rPr>
        <w:t xml:space="preserve"> </w:t>
      </w:r>
      <w:r w:rsidRPr="00273D00">
        <w:rPr>
          <w:rFonts w:hint="eastAsia"/>
          <w:szCs w:val="24"/>
          <w:rtl/>
        </w:rPr>
        <w:t>הביטוחים</w:t>
      </w:r>
      <w:r w:rsidRPr="00273D00">
        <w:rPr>
          <w:szCs w:val="24"/>
          <w:rtl/>
        </w:rPr>
        <w:t xml:space="preserve"> </w:t>
      </w:r>
      <w:r w:rsidRPr="00273D00">
        <w:rPr>
          <w:rFonts w:hint="eastAsia"/>
          <w:szCs w:val="24"/>
          <w:rtl/>
        </w:rPr>
        <w:t>הנדרשים</w:t>
      </w:r>
      <w:r w:rsidRPr="00273D00">
        <w:rPr>
          <w:szCs w:val="24"/>
          <w:rtl/>
        </w:rPr>
        <w:t xml:space="preserve">, </w:t>
      </w:r>
      <w:r w:rsidRPr="00273D00">
        <w:rPr>
          <w:rFonts w:hint="eastAsia"/>
          <w:szCs w:val="24"/>
          <w:rtl/>
        </w:rPr>
        <w:t>גבולות</w:t>
      </w:r>
      <w:r w:rsidRPr="00273D00">
        <w:rPr>
          <w:szCs w:val="24"/>
          <w:rtl/>
        </w:rPr>
        <w:t xml:space="preserve"> </w:t>
      </w:r>
      <w:r w:rsidRPr="00273D00">
        <w:rPr>
          <w:rFonts w:hint="eastAsia"/>
          <w:szCs w:val="24"/>
          <w:rtl/>
        </w:rPr>
        <w:t>האחריות</w:t>
      </w:r>
      <w:r w:rsidRPr="00273D00">
        <w:rPr>
          <w:szCs w:val="24"/>
          <w:rtl/>
        </w:rPr>
        <w:t xml:space="preserve"> </w:t>
      </w:r>
      <w:r w:rsidRPr="00273D00">
        <w:rPr>
          <w:rFonts w:hint="eastAsia"/>
          <w:szCs w:val="24"/>
          <w:rtl/>
        </w:rPr>
        <w:t>ותנאי</w:t>
      </w:r>
      <w:r w:rsidRPr="00273D00">
        <w:rPr>
          <w:szCs w:val="24"/>
          <w:rtl/>
        </w:rPr>
        <w:t xml:space="preserve"> </w:t>
      </w:r>
      <w:r w:rsidRPr="00273D00">
        <w:rPr>
          <w:rFonts w:hint="eastAsia"/>
          <w:szCs w:val="24"/>
          <w:rtl/>
        </w:rPr>
        <w:t>הכיסוי</w:t>
      </w:r>
      <w:r w:rsidRPr="00273D00">
        <w:rPr>
          <w:szCs w:val="24"/>
          <w:rtl/>
        </w:rPr>
        <w:t xml:space="preserve"> </w:t>
      </w:r>
      <w:r w:rsidRPr="00273D00">
        <w:rPr>
          <w:rFonts w:hint="eastAsia"/>
          <w:szCs w:val="24"/>
          <w:rtl/>
        </w:rPr>
        <w:t>הם</w:t>
      </w:r>
      <w:r w:rsidRPr="00273D00">
        <w:rPr>
          <w:szCs w:val="24"/>
          <w:rtl/>
        </w:rPr>
        <w:t xml:space="preserve"> </w:t>
      </w:r>
      <w:r w:rsidRPr="00273D00">
        <w:rPr>
          <w:rFonts w:hint="eastAsia"/>
          <w:szCs w:val="24"/>
          <w:rtl/>
        </w:rPr>
        <w:t>בבחינת</w:t>
      </w:r>
      <w:r w:rsidRPr="00273D00">
        <w:rPr>
          <w:szCs w:val="24"/>
          <w:rtl/>
        </w:rPr>
        <w:t xml:space="preserve"> </w:t>
      </w:r>
      <w:r w:rsidRPr="00273D00">
        <w:rPr>
          <w:rFonts w:hint="eastAsia"/>
          <w:szCs w:val="24"/>
          <w:rtl/>
        </w:rPr>
        <w:t>דרישה</w:t>
      </w:r>
      <w:r w:rsidRPr="00273D00">
        <w:rPr>
          <w:szCs w:val="24"/>
          <w:rtl/>
        </w:rPr>
        <w:t xml:space="preserve"> </w:t>
      </w:r>
      <w:r w:rsidRPr="00273D00">
        <w:rPr>
          <w:rFonts w:hint="eastAsia"/>
          <w:szCs w:val="24"/>
          <w:rtl/>
        </w:rPr>
        <w:t>מינימלית</w:t>
      </w:r>
      <w:r w:rsidRPr="00273D00">
        <w:rPr>
          <w:szCs w:val="24"/>
          <w:rtl/>
        </w:rPr>
        <w:t xml:space="preserve"> </w:t>
      </w:r>
      <w:r w:rsidRPr="00273D00">
        <w:rPr>
          <w:rFonts w:hint="eastAsia"/>
          <w:szCs w:val="24"/>
          <w:rtl/>
        </w:rPr>
        <w:t>המוטלת</w:t>
      </w:r>
      <w:r w:rsidRPr="00273D00">
        <w:rPr>
          <w:szCs w:val="24"/>
          <w:rtl/>
        </w:rPr>
        <w:t xml:space="preserve"> </w:t>
      </w:r>
      <w:r w:rsidRPr="00273D00">
        <w:rPr>
          <w:rFonts w:hint="eastAsia"/>
          <w:szCs w:val="24"/>
          <w:rtl/>
        </w:rPr>
        <w:t>על</w:t>
      </w:r>
      <w:r w:rsidRPr="00273D00">
        <w:rPr>
          <w:szCs w:val="24"/>
          <w:rtl/>
        </w:rPr>
        <w:t xml:space="preserve"> </w:t>
      </w:r>
      <w:r w:rsidR="001148BE">
        <w:rPr>
          <w:rFonts w:hint="cs"/>
          <w:szCs w:val="24"/>
          <w:rtl/>
        </w:rPr>
        <w:t>נותן השירותים</w:t>
      </w:r>
      <w:r w:rsidRPr="00273D00">
        <w:rPr>
          <w:szCs w:val="24"/>
          <w:rtl/>
        </w:rPr>
        <w:t xml:space="preserve">, </w:t>
      </w:r>
      <w:r w:rsidRPr="00273D00">
        <w:rPr>
          <w:rFonts w:hint="eastAsia"/>
          <w:szCs w:val="24"/>
          <w:rtl/>
        </w:rPr>
        <w:t>ואין</w:t>
      </w:r>
      <w:r w:rsidRPr="00273D00">
        <w:rPr>
          <w:szCs w:val="24"/>
          <w:rtl/>
        </w:rPr>
        <w:t xml:space="preserve"> </w:t>
      </w:r>
      <w:r w:rsidRPr="00273D00">
        <w:rPr>
          <w:rFonts w:hint="eastAsia"/>
          <w:szCs w:val="24"/>
          <w:rtl/>
        </w:rPr>
        <w:t>בהם</w:t>
      </w:r>
      <w:r w:rsidRPr="00273D00">
        <w:rPr>
          <w:szCs w:val="24"/>
          <w:rtl/>
        </w:rPr>
        <w:t xml:space="preserve"> </w:t>
      </w:r>
      <w:r w:rsidRPr="00273D00">
        <w:rPr>
          <w:rFonts w:hint="eastAsia"/>
          <w:szCs w:val="24"/>
          <w:rtl/>
        </w:rPr>
        <w:t>משום</w:t>
      </w:r>
      <w:r w:rsidRPr="00273D00">
        <w:rPr>
          <w:szCs w:val="24"/>
          <w:rtl/>
        </w:rPr>
        <w:t xml:space="preserve"> </w:t>
      </w:r>
      <w:r w:rsidRPr="00273D00">
        <w:rPr>
          <w:rFonts w:hint="eastAsia"/>
          <w:szCs w:val="24"/>
          <w:rtl/>
        </w:rPr>
        <w:t>אישור</w:t>
      </w:r>
      <w:r w:rsidRPr="00273D00">
        <w:rPr>
          <w:szCs w:val="24"/>
          <w:rtl/>
        </w:rPr>
        <w:t xml:space="preserve"> </w:t>
      </w:r>
      <w:r w:rsidRPr="00273D00">
        <w:rPr>
          <w:rFonts w:hint="eastAsia"/>
          <w:szCs w:val="24"/>
          <w:rtl/>
        </w:rPr>
        <w:t>המדינה</w:t>
      </w:r>
      <w:r w:rsidRPr="00273D00">
        <w:rPr>
          <w:szCs w:val="24"/>
          <w:rtl/>
        </w:rPr>
        <w:t xml:space="preserve"> </w:t>
      </w:r>
      <w:r w:rsidRPr="00273D00">
        <w:rPr>
          <w:rFonts w:hint="eastAsia"/>
          <w:szCs w:val="24"/>
          <w:rtl/>
        </w:rPr>
        <w:t>או</w:t>
      </w:r>
      <w:r w:rsidRPr="00273D00">
        <w:rPr>
          <w:szCs w:val="24"/>
          <w:rtl/>
        </w:rPr>
        <w:t xml:space="preserve"> </w:t>
      </w:r>
      <w:r w:rsidRPr="00273D00">
        <w:rPr>
          <w:rFonts w:hint="eastAsia"/>
          <w:szCs w:val="24"/>
          <w:rtl/>
        </w:rPr>
        <w:t>מי</w:t>
      </w:r>
      <w:r w:rsidRPr="00273D00">
        <w:rPr>
          <w:szCs w:val="24"/>
          <w:rtl/>
        </w:rPr>
        <w:t xml:space="preserve"> </w:t>
      </w:r>
      <w:r w:rsidRPr="00273D00">
        <w:rPr>
          <w:rFonts w:hint="eastAsia"/>
          <w:szCs w:val="24"/>
          <w:rtl/>
        </w:rPr>
        <w:t>מטעמה</w:t>
      </w:r>
      <w:r w:rsidRPr="00273D00">
        <w:rPr>
          <w:szCs w:val="24"/>
          <w:rtl/>
        </w:rPr>
        <w:t xml:space="preserve"> </w:t>
      </w:r>
      <w:r w:rsidRPr="00273D00">
        <w:rPr>
          <w:rFonts w:hint="eastAsia"/>
          <w:szCs w:val="24"/>
          <w:rtl/>
        </w:rPr>
        <w:t>להיקף</w:t>
      </w:r>
      <w:r w:rsidRPr="00273D00">
        <w:rPr>
          <w:szCs w:val="24"/>
          <w:rtl/>
        </w:rPr>
        <w:t xml:space="preserve"> </w:t>
      </w:r>
      <w:r w:rsidRPr="00273D00">
        <w:rPr>
          <w:rFonts w:hint="eastAsia"/>
          <w:szCs w:val="24"/>
          <w:rtl/>
        </w:rPr>
        <w:t>וגודל</w:t>
      </w:r>
      <w:r w:rsidRPr="00273D00">
        <w:rPr>
          <w:szCs w:val="24"/>
          <w:rtl/>
        </w:rPr>
        <w:t xml:space="preserve"> </w:t>
      </w:r>
      <w:r w:rsidRPr="00273D00">
        <w:rPr>
          <w:rFonts w:hint="eastAsia"/>
          <w:szCs w:val="24"/>
          <w:rtl/>
        </w:rPr>
        <w:t>הסיכון</w:t>
      </w:r>
      <w:r w:rsidRPr="00273D00">
        <w:rPr>
          <w:szCs w:val="24"/>
          <w:rtl/>
        </w:rPr>
        <w:t xml:space="preserve"> </w:t>
      </w:r>
      <w:r w:rsidRPr="00273D00">
        <w:rPr>
          <w:rFonts w:hint="eastAsia"/>
          <w:szCs w:val="24"/>
          <w:rtl/>
        </w:rPr>
        <w:t>לביטוח</w:t>
      </w:r>
      <w:r w:rsidRPr="00273D00">
        <w:rPr>
          <w:szCs w:val="24"/>
          <w:rtl/>
        </w:rPr>
        <w:t xml:space="preserve"> </w:t>
      </w:r>
      <w:r w:rsidRPr="00273D00">
        <w:rPr>
          <w:rFonts w:hint="eastAsia"/>
          <w:szCs w:val="24"/>
          <w:rtl/>
        </w:rPr>
        <w:t>ועליו</w:t>
      </w:r>
      <w:r w:rsidRPr="00273D00">
        <w:rPr>
          <w:szCs w:val="24"/>
          <w:rtl/>
        </w:rPr>
        <w:t xml:space="preserve"> </w:t>
      </w:r>
      <w:r w:rsidRPr="00273D00">
        <w:rPr>
          <w:rFonts w:hint="eastAsia"/>
          <w:szCs w:val="24"/>
          <w:rtl/>
        </w:rPr>
        <w:t>לבחון</w:t>
      </w:r>
      <w:r w:rsidRPr="00273D00">
        <w:rPr>
          <w:szCs w:val="24"/>
          <w:rtl/>
        </w:rPr>
        <w:t xml:space="preserve"> </w:t>
      </w:r>
      <w:r w:rsidRPr="00273D00">
        <w:rPr>
          <w:rFonts w:hint="eastAsia"/>
          <w:szCs w:val="24"/>
          <w:rtl/>
        </w:rPr>
        <w:t>את</w:t>
      </w:r>
      <w:r w:rsidRPr="00273D00">
        <w:rPr>
          <w:szCs w:val="24"/>
          <w:rtl/>
        </w:rPr>
        <w:t xml:space="preserve"> </w:t>
      </w:r>
      <w:r w:rsidRPr="00273D00">
        <w:rPr>
          <w:rFonts w:hint="eastAsia"/>
          <w:szCs w:val="24"/>
          <w:rtl/>
        </w:rPr>
        <w:t>חשיפתו</w:t>
      </w:r>
      <w:r w:rsidRPr="00273D00">
        <w:rPr>
          <w:szCs w:val="24"/>
          <w:rtl/>
        </w:rPr>
        <w:t xml:space="preserve"> </w:t>
      </w:r>
      <w:r w:rsidRPr="00273D00">
        <w:rPr>
          <w:rFonts w:hint="eastAsia"/>
          <w:szCs w:val="24"/>
          <w:rtl/>
        </w:rPr>
        <w:t>לסיכונים</w:t>
      </w:r>
      <w:r w:rsidRPr="00273D00">
        <w:rPr>
          <w:szCs w:val="24"/>
          <w:rtl/>
        </w:rPr>
        <w:t xml:space="preserve"> </w:t>
      </w:r>
      <w:r w:rsidRPr="00273D00">
        <w:rPr>
          <w:rFonts w:hint="eastAsia"/>
          <w:szCs w:val="24"/>
          <w:rtl/>
        </w:rPr>
        <w:t>רכוש</w:t>
      </w:r>
      <w:r w:rsidRPr="00273D00">
        <w:rPr>
          <w:szCs w:val="24"/>
          <w:rtl/>
        </w:rPr>
        <w:t xml:space="preserve"> </w:t>
      </w:r>
      <w:r w:rsidRPr="00273D00">
        <w:rPr>
          <w:rFonts w:hint="eastAsia"/>
          <w:szCs w:val="24"/>
          <w:rtl/>
        </w:rPr>
        <w:t>וחבות</w:t>
      </w:r>
      <w:r w:rsidRPr="00273D00">
        <w:rPr>
          <w:szCs w:val="24"/>
          <w:rtl/>
        </w:rPr>
        <w:t xml:space="preserve"> </w:t>
      </w:r>
      <w:r w:rsidRPr="00273D00">
        <w:rPr>
          <w:rFonts w:hint="eastAsia"/>
          <w:szCs w:val="24"/>
          <w:rtl/>
        </w:rPr>
        <w:t>לרבות</w:t>
      </w:r>
      <w:r w:rsidRPr="00273D00">
        <w:rPr>
          <w:szCs w:val="24"/>
          <w:rtl/>
        </w:rPr>
        <w:t xml:space="preserve"> </w:t>
      </w:r>
      <w:r w:rsidRPr="00273D00">
        <w:rPr>
          <w:rFonts w:hint="eastAsia"/>
          <w:szCs w:val="24"/>
          <w:rtl/>
        </w:rPr>
        <w:t>גוף</w:t>
      </w:r>
      <w:r w:rsidRPr="00273D00">
        <w:rPr>
          <w:szCs w:val="24"/>
          <w:rtl/>
        </w:rPr>
        <w:t xml:space="preserve"> </w:t>
      </w:r>
      <w:r w:rsidRPr="00273D00">
        <w:rPr>
          <w:rFonts w:hint="eastAsia"/>
          <w:szCs w:val="24"/>
          <w:rtl/>
        </w:rPr>
        <w:t>ורכוש</w:t>
      </w:r>
      <w:r w:rsidRPr="00273D00">
        <w:rPr>
          <w:szCs w:val="24"/>
          <w:rtl/>
        </w:rPr>
        <w:t xml:space="preserve"> </w:t>
      </w:r>
      <w:r w:rsidRPr="00273D00">
        <w:rPr>
          <w:rFonts w:hint="eastAsia"/>
          <w:szCs w:val="24"/>
          <w:rtl/>
        </w:rPr>
        <w:t>ולקבוע</w:t>
      </w:r>
      <w:r w:rsidRPr="00273D00">
        <w:rPr>
          <w:szCs w:val="24"/>
          <w:rtl/>
        </w:rPr>
        <w:t xml:space="preserve"> </w:t>
      </w:r>
      <w:r w:rsidRPr="00273D00">
        <w:rPr>
          <w:rFonts w:hint="eastAsia"/>
          <w:szCs w:val="24"/>
          <w:rtl/>
        </w:rPr>
        <w:t>את</w:t>
      </w:r>
      <w:r w:rsidRPr="00273D00">
        <w:rPr>
          <w:szCs w:val="24"/>
          <w:rtl/>
        </w:rPr>
        <w:t xml:space="preserve"> </w:t>
      </w:r>
      <w:r w:rsidRPr="00273D00">
        <w:rPr>
          <w:rFonts w:hint="eastAsia"/>
          <w:szCs w:val="24"/>
          <w:rtl/>
        </w:rPr>
        <w:t>הביטוחים</w:t>
      </w:r>
      <w:r w:rsidRPr="00273D00">
        <w:rPr>
          <w:szCs w:val="24"/>
          <w:rtl/>
        </w:rPr>
        <w:t xml:space="preserve"> </w:t>
      </w:r>
      <w:r w:rsidRPr="00273D00">
        <w:rPr>
          <w:rFonts w:hint="eastAsia"/>
          <w:szCs w:val="24"/>
          <w:rtl/>
        </w:rPr>
        <w:t>הנחוצים</w:t>
      </w:r>
      <w:r w:rsidRPr="00273D00">
        <w:rPr>
          <w:szCs w:val="24"/>
          <w:rtl/>
        </w:rPr>
        <w:t xml:space="preserve"> </w:t>
      </w:r>
      <w:r w:rsidRPr="00273D00">
        <w:rPr>
          <w:rFonts w:hint="eastAsia"/>
          <w:szCs w:val="24"/>
          <w:rtl/>
        </w:rPr>
        <w:t>לרבות</w:t>
      </w:r>
      <w:r w:rsidRPr="00273D00">
        <w:rPr>
          <w:szCs w:val="24"/>
          <w:rtl/>
        </w:rPr>
        <w:t xml:space="preserve"> </w:t>
      </w:r>
      <w:r w:rsidRPr="00273D00">
        <w:rPr>
          <w:rFonts w:hint="eastAsia"/>
          <w:szCs w:val="24"/>
          <w:rtl/>
        </w:rPr>
        <w:t>היקף</w:t>
      </w:r>
      <w:r w:rsidRPr="00273D00">
        <w:rPr>
          <w:szCs w:val="24"/>
          <w:rtl/>
        </w:rPr>
        <w:t xml:space="preserve"> </w:t>
      </w:r>
      <w:r w:rsidRPr="00273D00">
        <w:rPr>
          <w:rFonts w:hint="eastAsia"/>
          <w:szCs w:val="24"/>
          <w:rtl/>
        </w:rPr>
        <w:t>הכיסויים</w:t>
      </w:r>
      <w:r w:rsidRPr="00273D00">
        <w:rPr>
          <w:szCs w:val="24"/>
          <w:rtl/>
        </w:rPr>
        <w:t xml:space="preserve">, </w:t>
      </w:r>
      <w:r w:rsidRPr="00273D00">
        <w:rPr>
          <w:rFonts w:hint="eastAsia"/>
          <w:szCs w:val="24"/>
          <w:rtl/>
        </w:rPr>
        <w:t>וגבולות</w:t>
      </w:r>
      <w:r w:rsidRPr="00273D00">
        <w:rPr>
          <w:szCs w:val="24"/>
          <w:rtl/>
        </w:rPr>
        <w:t xml:space="preserve"> </w:t>
      </w:r>
      <w:r w:rsidRPr="00273D00">
        <w:rPr>
          <w:rFonts w:hint="eastAsia"/>
          <w:szCs w:val="24"/>
          <w:rtl/>
        </w:rPr>
        <w:t>האחריות</w:t>
      </w:r>
      <w:r w:rsidRPr="00273D00">
        <w:rPr>
          <w:szCs w:val="24"/>
          <w:rtl/>
        </w:rPr>
        <w:t xml:space="preserve"> </w:t>
      </w:r>
      <w:r w:rsidRPr="00273D00">
        <w:rPr>
          <w:rFonts w:hint="eastAsia"/>
          <w:szCs w:val="24"/>
          <w:rtl/>
        </w:rPr>
        <w:t>בהתאם</w:t>
      </w:r>
      <w:r w:rsidRPr="00273D00">
        <w:rPr>
          <w:szCs w:val="24"/>
          <w:rtl/>
        </w:rPr>
        <w:t xml:space="preserve"> </w:t>
      </w:r>
      <w:r w:rsidRPr="00273D00">
        <w:rPr>
          <w:rFonts w:hint="eastAsia"/>
          <w:szCs w:val="24"/>
          <w:rtl/>
        </w:rPr>
        <w:t>לכך</w:t>
      </w:r>
      <w:r w:rsidRPr="00273D00">
        <w:rPr>
          <w:szCs w:val="24"/>
          <w:rtl/>
        </w:rPr>
        <w:t>.</w:t>
      </w:r>
    </w:p>
    <w:p w14:paraId="47A80826" w14:textId="77777777" w:rsidR="007D0469" w:rsidRPr="00273D00" w:rsidRDefault="007D0469" w:rsidP="007D0469">
      <w:pPr>
        <w:jc w:val="both"/>
        <w:rPr>
          <w:szCs w:val="24"/>
        </w:rPr>
      </w:pPr>
    </w:p>
    <w:p w14:paraId="144D73F2" w14:textId="236288A5" w:rsidR="007D0469" w:rsidRPr="00273D00" w:rsidRDefault="007D0469" w:rsidP="007D0469">
      <w:pPr>
        <w:pStyle w:val="af5"/>
        <w:keepNext/>
        <w:numPr>
          <w:ilvl w:val="0"/>
          <w:numId w:val="117"/>
        </w:numPr>
        <w:spacing w:line="360" w:lineRule="auto"/>
        <w:ind w:left="-1"/>
        <w:jc w:val="both"/>
        <w:outlineLvl w:val="0"/>
        <w:rPr>
          <w:szCs w:val="24"/>
        </w:rPr>
      </w:pPr>
      <w:r w:rsidRPr="00273D00">
        <w:rPr>
          <w:rFonts w:hint="eastAsia"/>
          <w:szCs w:val="24"/>
          <w:rtl/>
        </w:rPr>
        <w:t>אין</w:t>
      </w:r>
      <w:r w:rsidRPr="00273D00">
        <w:rPr>
          <w:szCs w:val="24"/>
          <w:rtl/>
        </w:rPr>
        <w:t xml:space="preserve"> </w:t>
      </w:r>
      <w:r w:rsidRPr="00273D00">
        <w:rPr>
          <w:rFonts w:hint="eastAsia"/>
          <w:szCs w:val="24"/>
          <w:rtl/>
        </w:rPr>
        <w:t>בכל</w:t>
      </w:r>
      <w:r w:rsidRPr="00273D00">
        <w:rPr>
          <w:szCs w:val="24"/>
          <w:rtl/>
        </w:rPr>
        <w:t xml:space="preserve"> </w:t>
      </w:r>
      <w:r w:rsidRPr="00273D00">
        <w:rPr>
          <w:rFonts w:hint="eastAsia"/>
          <w:szCs w:val="24"/>
          <w:rtl/>
        </w:rPr>
        <w:t>האמור</w:t>
      </w:r>
      <w:r w:rsidRPr="00273D00">
        <w:rPr>
          <w:szCs w:val="24"/>
          <w:rtl/>
        </w:rPr>
        <w:t xml:space="preserve"> </w:t>
      </w:r>
      <w:r w:rsidRPr="00273D00">
        <w:rPr>
          <w:rFonts w:hint="eastAsia"/>
          <w:szCs w:val="24"/>
          <w:rtl/>
        </w:rPr>
        <w:t>בסעיפי</w:t>
      </w:r>
      <w:r w:rsidRPr="00273D00">
        <w:rPr>
          <w:szCs w:val="24"/>
          <w:rtl/>
        </w:rPr>
        <w:t xml:space="preserve"> </w:t>
      </w:r>
      <w:r w:rsidRPr="00273D00">
        <w:rPr>
          <w:rFonts w:hint="eastAsia"/>
          <w:szCs w:val="24"/>
          <w:rtl/>
        </w:rPr>
        <w:t>הביטוח</w:t>
      </w:r>
      <w:r w:rsidRPr="00273D00">
        <w:rPr>
          <w:szCs w:val="24"/>
          <w:rtl/>
        </w:rPr>
        <w:t xml:space="preserve"> </w:t>
      </w:r>
      <w:r w:rsidRPr="00273D00">
        <w:rPr>
          <w:rFonts w:hint="eastAsia"/>
          <w:szCs w:val="24"/>
          <w:rtl/>
        </w:rPr>
        <w:t>כדי</w:t>
      </w:r>
      <w:r w:rsidRPr="00273D00">
        <w:rPr>
          <w:szCs w:val="24"/>
          <w:rtl/>
        </w:rPr>
        <w:t xml:space="preserve"> </w:t>
      </w:r>
      <w:r w:rsidRPr="00273D00">
        <w:rPr>
          <w:rFonts w:hint="eastAsia"/>
          <w:szCs w:val="24"/>
          <w:rtl/>
        </w:rPr>
        <w:t>לפטור</w:t>
      </w:r>
      <w:r w:rsidRPr="00273D00">
        <w:rPr>
          <w:szCs w:val="24"/>
          <w:rtl/>
        </w:rPr>
        <w:t xml:space="preserve"> </w:t>
      </w:r>
      <w:r w:rsidRPr="00273D00">
        <w:rPr>
          <w:rFonts w:hint="eastAsia"/>
          <w:szCs w:val="24"/>
          <w:rtl/>
        </w:rPr>
        <w:t>את</w:t>
      </w:r>
      <w:r w:rsidRPr="00273D00">
        <w:rPr>
          <w:szCs w:val="24"/>
          <w:rtl/>
        </w:rPr>
        <w:t xml:space="preserve"> </w:t>
      </w:r>
      <w:r w:rsidR="001148BE">
        <w:rPr>
          <w:rFonts w:hint="cs"/>
          <w:szCs w:val="24"/>
          <w:rtl/>
        </w:rPr>
        <w:t>נותן השירותים</w:t>
      </w:r>
      <w:r w:rsidRPr="00273D00">
        <w:rPr>
          <w:rFonts w:hint="cs"/>
          <w:szCs w:val="24"/>
          <w:rtl/>
        </w:rPr>
        <w:t xml:space="preserve"> </w:t>
      </w:r>
      <w:r w:rsidRPr="00273D00">
        <w:rPr>
          <w:rFonts w:hint="eastAsia"/>
          <w:szCs w:val="24"/>
          <w:rtl/>
        </w:rPr>
        <w:t>מכל</w:t>
      </w:r>
      <w:r w:rsidRPr="00273D00">
        <w:rPr>
          <w:szCs w:val="24"/>
          <w:rtl/>
        </w:rPr>
        <w:t xml:space="preserve"> </w:t>
      </w:r>
      <w:r w:rsidRPr="00273D00">
        <w:rPr>
          <w:rFonts w:hint="eastAsia"/>
          <w:szCs w:val="24"/>
          <w:rtl/>
        </w:rPr>
        <w:t>חובה</w:t>
      </w:r>
      <w:r w:rsidRPr="00273D00">
        <w:rPr>
          <w:szCs w:val="24"/>
          <w:rtl/>
        </w:rPr>
        <w:t xml:space="preserve"> </w:t>
      </w:r>
      <w:r w:rsidRPr="00273D00">
        <w:rPr>
          <w:rFonts w:hint="eastAsia"/>
          <w:szCs w:val="24"/>
          <w:rtl/>
        </w:rPr>
        <w:t>החלה</w:t>
      </w:r>
      <w:r w:rsidRPr="00273D00">
        <w:rPr>
          <w:szCs w:val="24"/>
          <w:rtl/>
        </w:rPr>
        <w:t xml:space="preserve"> </w:t>
      </w:r>
      <w:r w:rsidRPr="00273D00">
        <w:rPr>
          <w:rFonts w:hint="eastAsia"/>
          <w:szCs w:val="24"/>
          <w:rtl/>
        </w:rPr>
        <w:t>עליו</w:t>
      </w:r>
      <w:r w:rsidRPr="00273D00">
        <w:rPr>
          <w:szCs w:val="24"/>
          <w:rtl/>
        </w:rPr>
        <w:t xml:space="preserve"> </w:t>
      </w:r>
      <w:r w:rsidRPr="00273D00">
        <w:rPr>
          <w:rFonts w:hint="eastAsia"/>
          <w:szCs w:val="24"/>
          <w:rtl/>
        </w:rPr>
        <w:t>על</w:t>
      </w:r>
      <w:r w:rsidRPr="00273D00">
        <w:rPr>
          <w:szCs w:val="24"/>
          <w:rtl/>
        </w:rPr>
        <w:t xml:space="preserve"> </w:t>
      </w:r>
      <w:r w:rsidRPr="00273D00">
        <w:rPr>
          <w:rFonts w:hint="eastAsia"/>
          <w:szCs w:val="24"/>
          <w:rtl/>
        </w:rPr>
        <w:t>פי</w:t>
      </w:r>
      <w:r w:rsidRPr="00273D00">
        <w:rPr>
          <w:szCs w:val="24"/>
          <w:rtl/>
        </w:rPr>
        <w:t xml:space="preserve"> </w:t>
      </w:r>
      <w:r w:rsidRPr="00273D00">
        <w:rPr>
          <w:rFonts w:hint="eastAsia"/>
          <w:szCs w:val="24"/>
          <w:rtl/>
        </w:rPr>
        <w:t>דין</w:t>
      </w:r>
      <w:r w:rsidRPr="00273D00">
        <w:rPr>
          <w:szCs w:val="24"/>
          <w:rtl/>
        </w:rPr>
        <w:t xml:space="preserve"> </w:t>
      </w:r>
      <w:r w:rsidRPr="00273D00">
        <w:rPr>
          <w:rFonts w:hint="eastAsia"/>
          <w:szCs w:val="24"/>
          <w:rtl/>
        </w:rPr>
        <w:t>ועל</w:t>
      </w:r>
      <w:r w:rsidRPr="00273D00">
        <w:rPr>
          <w:szCs w:val="24"/>
          <w:rtl/>
        </w:rPr>
        <w:t xml:space="preserve"> </w:t>
      </w:r>
      <w:r w:rsidRPr="00273D00">
        <w:rPr>
          <w:rFonts w:hint="eastAsia"/>
          <w:szCs w:val="24"/>
          <w:rtl/>
        </w:rPr>
        <w:t>פי</w:t>
      </w:r>
      <w:r w:rsidRPr="00273D00">
        <w:rPr>
          <w:szCs w:val="24"/>
          <w:rtl/>
        </w:rPr>
        <w:t xml:space="preserve"> </w:t>
      </w:r>
      <w:r w:rsidRPr="00273D00">
        <w:rPr>
          <w:rFonts w:hint="eastAsia"/>
          <w:szCs w:val="24"/>
          <w:rtl/>
        </w:rPr>
        <w:t>החוזה</w:t>
      </w:r>
      <w:r w:rsidRPr="00273D00">
        <w:rPr>
          <w:szCs w:val="24"/>
          <w:rtl/>
        </w:rPr>
        <w:t xml:space="preserve"> </w:t>
      </w:r>
      <w:r w:rsidRPr="00273D00">
        <w:rPr>
          <w:rFonts w:hint="eastAsia"/>
          <w:szCs w:val="24"/>
          <w:rtl/>
        </w:rPr>
        <w:t>ואין</w:t>
      </w:r>
      <w:r w:rsidRPr="00273D00">
        <w:rPr>
          <w:szCs w:val="24"/>
          <w:rtl/>
        </w:rPr>
        <w:t xml:space="preserve"> </w:t>
      </w:r>
      <w:r w:rsidRPr="00273D00">
        <w:rPr>
          <w:rFonts w:hint="eastAsia"/>
          <w:szCs w:val="24"/>
          <w:rtl/>
        </w:rPr>
        <w:t>לפרש</w:t>
      </w:r>
      <w:r w:rsidRPr="00273D00">
        <w:rPr>
          <w:szCs w:val="24"/>
          <w:rtl/>
        </w:rPr>
        <w:t xml:space="preserve"> </w:t>
      </w:r>
      <w:r w:rsidRPr="00273D00">
        <w:rPr>
          <w:rFonts w:hint="eastAsia"/>
          <w:szCs w:val="24"/>
          <w:rtl/>
        </w:rPr>
        <w:t>את</w:t>
      </w:r>
      <w:r w:rsidRPr="00273D00">
        <w:rPr>
          <w:szCs w:val="24"/>
          <w:rtl/>
        </w:rPr>
        <w:t xml:space="preserve"> </w:t>
      </w:r>
      <w:r w:rsidRPr="00273D00">
        <w:rPr>
          <w:rFonts w:hint="eastAsia"/>
          <w:szCs w:val="24"/>
          <w:rtl/>
        </w:rPr>
        <w:t>האמור</w:t>
      </w:r>
      <w:r w:rsidRPr="00273D00">
        <w:rPr>
          <w:szCs w:val="24"/>
          <w:rtl/>
        </w:rPr>
        <w:t xml:space="preserve"> </w:t>
      </w:r>
      <w:r w:rsidRPr="00273D00">
        <w:rPr>
          <w:rFonts w:hint="eastAsia"/>
          <w:szCs w:val="24"/>
          <w:rtl/>
        </w:rPr>
        <w:t>כוויתור</w:t>
      </w:r>
      <w:r w:rsidRPr="00273D00">
        <w:rPr>
          <w:szCs w:val="24"/>
          <w:rtl/>
        </w:rPr>
        <w:t xml:space="preserve"> </w:t>
      </w:r>
      <w:r w:rsidRPr="00273D00">
        <w:rPr>
          <w:rFonts w:hint="eastAsia"/>
          <w:szCs w:val="24"/>
          <w:rtl/>
        </w:rPr>
        <w:t>של</w:t>
      </w:r>
      <w:r w:rsidRPr="00273D00">
        <w:rPr>
          <w:szCs w:val="24"/>
          <w:rtl/>
        </w:rPr>
        <w:t xml:space="preserve"> </w:t>
      </w:r>
      <w:r w:rsidRPr="00273D00">
        <w:rPr>
          <w:rFonts w:hint="eastAsia"/>
          <w:szCs w:val="24"/>
          <w:rtl/>
        </w:rPr>
        <w:t>מדינת</w:t>
      </w:r>
      <w:r w:rsidRPr="00273D00">
        <w:rPr>
          <w:szCs w:val="24"/>
          <w:rtl/>
        </w:rPr>
        <w:t xml:space="preserve"> </w:t>
      </w:r>
      <w:r w:rsidRPr="00273D00">
        <w:rPr>
          <w:rFonts w:hint="eastAsia"/>
          <w:szCs w:val="24"/>
          <w:rtl/>
        </w:rPr>
        <w:t>ישראל</w:t>
      </w:r>
      <w:r w:rsidRPr="00273D00">
        <w:rPr>
          <w:szCs w:val="24"/>
          <w:rtl/>
        </w:rPr>
        <w:t xml:space="preserve"> – _________________, </w:t>
      </w:r>
      <w:r w:rsidRPr="00273D00">
        <w:rPr>
          <w:rFonts w:hint="eastAsia"/>
          <w:szCs w:val="24"/>
          <w:rtl/>
        </w:rPr>
        <w:t>על</w:t>
      </w:r>
      <w:r w:rsidRPr="00273D00">
        <w:rPr>
          <w:szCs w:val="24"/>
          <w:rtl/>
        </w:rPr>
        <w:t xml:space="preserve"> </w:t>
      </w:r>
      <w:r w:rsidRPr="00273D00">
        <w:rPr>
          <w:rFonts w:hint="eastAsia"/>
          <w:szCs w:val="24"/>
          <w:rtl/>
        </w:rPr>
        <w:t>כל</w:t>
      </w:r>
      <w:r w:rsidRPr="00273D00">
        <w:rPr>
          <w:szCs w:val="24"/>
          <w:rtl/>
        </w:rPr>
        <w:t xml:space="preserve"> </w:t>
      </w:r>
      <w:r w:rsidRPr="00273D00">
        <w:rPr>
          <w:rFonts w:hint="eastAsia"/>
          <w:szCs w:val="24"/>
          <w:rtl/>
        </w:rPr>
        <w:t>זכות</w:t>
      </w:r>
      <w:r w:rsidRPr="00273D00">
        <w:rPr>
          <w:szCs w:val="24"/>
          <w:rtl/>
        </w:rPr>
        <w:t xml:space="preserve"> </w:t>
      </w:r>
      <w:r w:rsidRPr="00273D00">
        <w:rPr>
          <w:rFonts w:hint="eastAsia"/>
          <w:szCs w:val="24"/>
          <w:rtl/>
        </w:rPr>
        <w:t>או</w:t>
      </w:r>
      <w:r w:rsidRPr="00273D00">
        <w:rPr>
          <w:szCs w:val="24"/>
          <w:rtl/>
        </w:rPr>
        <w:t xml:space="preserve"> </w:t>
      </w:r>
      <w:r w:rsidRPr="00273D00">
        <w:rPr>
          <w:rFonts w:hint="eastAsia"/>
          <w:szCs w:val="24"/>
          <w:rtl/>
        </w:rPr>
        <w:t>סעד</w:t>
      </w:r>
      <w:r w:rsidRPr="00273D00">
        <w:rPr>
          <w:szCs w:val="24"/>
          <w:rtl/>
        </w:rPr>
        <w:t xml:space="preserve"> </w:t>
      </w:r>
      <w:r w:rsidRPr="00273D00">
        <w:rPr>
          <w:rFonts w:hint="eastAsia"/>
          <w:szCs w:val="24"/>
          <w:rtl/>
        </w:rPr>
        <w:t>המוקנים</w:t>
      </w:r>
      <w:r w:rsidRPr="00273D00">
        <w:rPr>
          <w:szCs w:val="24"/>
          <w:rtl/>
        </w:rPr>
        <w:t xml:space="preserve"> </w:t>
      </w:r>
      <w:r w:rsidRPr="00273D00">
        <w:rPr>
          <w:rFonts w:hint="eastAsia"/>
          <w:szCs w:val="24"/>
          <w:rtl/>
        </w:rPr>
        <w:t>להם</w:t>
      </w:r>
      <w:r w:rsidRPr="00273D00">
        <w:rPr>
          <w:szCs w:val="24"/>
          <w:rtl/>
        </w:rPr>
        <w:t xml:space="preserve"> </w:t>
      </w:r>
      <w:r w:rsidRPr="00273D00">
        <w:rPr>
          <w:rFonts w:hint="eastAsia"/>
          <w:szCs w:val="24"/>
          <w:rtl/>
        </w:rPr>
        <w:t>על</w:t>
      </w:r>
      <w:r w:rsidRPr="00273D00">
        <w:rPr>
          <w:szCs w:val="24"/>
          <w:rtl/>
        </w:rPr>
        <w:t xml:space="preserve"> </w:t>
      </w:r>
      <w:r w:rsidRPr="00273D00">
        <w:rPr>
          <w:rFonts w:hint="eastAsia"/>
          <w:szCs w:val="24"/>
          <w:rtl/>
        </w:rPr>
        <w:t>פי</w:t>
      </w:r>
      <w:r w:rsidRPr="00273D00">
        <w:rPr>
          <w:szCs w:val="24"/>
          <w:rtl/>
        </w:rPr>
        <w:t xml:space="preserve"> </w:t>
      </w:r>
      <w:r w:rsidRPr="00273D00">
        <w:rPr>
          <w:rFonts w:hint="eastAsia"/>
          <w:szCs w:val="24"/>
          <w:rtl/>
        </w:rPr>
        <w:t>כל</w:t>
      </w:r>
      <w:r w:rsidRPr="00273D00">
        <w:rPr>
          <w:szCs w:val="24"/>
          <w:rtl/>
        </w:rPr>
        <w:t xml:space="preserve"> </w:t>
      </w:r>
      <w:r w:rsidRPr="00273D00">
        <w:rPr>
          <w:rFonts w:hint="eastAsia"/>
          <w:szCs w:val="24"/>
          <w:rtl/>
        </w:rPr>
        <w:t>דין</w:t>
      </w:r>
      <w:r w:rsidRPr="00273D00">
        <w:rPr>
          <w:szCs w:val="24"/>
          <w:rtl/>
        </w:rPr>
        <w:t xml:space="preserve"> </w:t>
      </w:r>
      <w:r w:rsidRPr="00273D00">
        <w:rPr>
          <w:rFonts w:hint="eastAsia"/>
          <w:szCs w:val="24"/>
          <w:rtl/>
        </w:rPr>
        <w:t>ועל</w:t>
      </w:r>
      <w:r w:rsidRPr="00273D00">
        <w:rPr>
          <w:szCs w:val="24"/>
          <w:rtl/>
        </w:rPr>
        <w:t xml:space="preserve"> </w:t>
      </w:r>
      <w:r w:rsidRPr="00273D00">
        <w:rPr>
          <w:rFonts w:hint="eastAsia"/>
          <w:szCs w:val="24"/>
          <w:rtl/>
        </w:rPr>
        <w:t>פי</w:t>
      </w:r>
      <w:r w:rsidRPr="00273D00">
        <w:rPr>
          <w:szCs w:val="24"/>
          <w:rtl/>
        </w:rPr>
        <w:t xml:space="preserve"> </w:t>
      </w:r>
      <w:r w:rsidRPr="00273D00">
        <w:rPr>
          <w:rFonts w:hint="eastAsia"/>
          <w:szCs w:val="24"/>
          <w:rtl/>
        </w:rPr>
        <w:t>חוזה</w:t>
      </w:r>
      <w:r w:rsidRPr="00273D00">
        <w:rPr>
          <w:szCs w:val="24"/>
          <w:rtl/>
        </w:rPr>
        <w:t xml:space="preserve"> </w:t>
      </w:r>
      <w:r w:rsidRPr="00273D00">
        <w:rPr>
          <w:rFonts w:hint="eastAsia"/>
          <w:szCs w:val="24"/>
          <w:rtl/>
        </w:rPr>
        <w:t>זה</w:t>
      </w:r>
      <w:r w:rsidRPr="00273D00">
        <w:rPr>
          <w:szCs w:val="24"/>
          <w:rtl/>
        </w:rPr>
        <w:t>.</w:t>
      </w:r>
    </w:p>
    <w:p w14:paraId="7A65D218" w14:textId="77777777" w:rsidR="007D0469" w:rsidRPr="00273D00" w:rsidRDefault="007D0469" w:rsidP="007D0469">
      <w:pPr>
        <w:pStyle w:val="af5"/>
        <w:keepNext/>
        <w:spacing w:line="360" w:lineRule="auto"/>
        <w:ind w:left="-1"/>
        <w:jc w:val="both"/>
        <w:outlineLvl w:val="0"/>
        <w:rPr>
          <w:szCs w:val="24"/>
          <w:rtl/>
        </w:rPr>
      </w:pPr>
    </w:p>
    <w:p w14:paraId="2F39D1FD" w14:textId="77777777" w:rsidR="007D0469" w:rsidRPr="00273D00" w:rsidRDefault="007D0469" w:rsidP="007D0469">
      <w:pPr>
        <w:pStyle w:val="af5"/>
        <w:keepNext/>
        <w:numPr>
          <w:ilvl w:val="0"/>
          <w:numId w:val="117"/>
        </w:numPr>
        <w:spacing w:line="360" w:lineRule="auto"/>
        <w:ind w:left="-1"/>
        <w:jc w:val="both"/>
        <w:outlineLvl w:val="0"/>
        <w:rPr>
          <w:szCs w:val="24"/>
        </w:rPr>
      </w:pPr>
      <w:r w:rsidRPr="00273D00">
        <w:rPr>
          <w:rFonts w:hint="eastAsia"/>
          <w:szCs w:val="24"/>
          <w:rtl/>
        </w:rPr>
        <w:t>אי</w:t>
      </w:r>
      <w:r w:rsidRPr="00273D00">
        <w:rPr>
          <w:szCs w:val="24"/>
          <w:rtl/>
        </w:rPr>
        <w:t xml:space="preserve"> </w:t>
      </w:r>
      <w:r w:rsidRPr="00273D00">
        <w:rPr>
          <w:rFonts w:hint="eastAsia"/>
          <w:szCs w:val="24"/>
          <w:rtl/>
        </w:rPr>
        <w:t>עמידה</w:t>
      </w:r>
      <w:r w:rsidRPr="00273D00">
        <w:rPr>
          <w:szCs w:val="24"/>
          <w:rtl/>
        </w:rPr>
        <w:t xml:space="preserve"> </w:t>
      </w:r>
      <w:r w:rsidRPr="00273D00">
        <w:rPr>
          <w:rFonts w:hint="eastAsia"/>
          <w:szCs w:val="24"/>
          <w:rtl/>
        </w:rPr>
        <w:t>בתנאי</w:t>
      </w:r>
      <w:r w:rsidRPr="00273D00">
        <w:rPr>
          <w:szCs w:val="24"/>
          <w:rtl/>
        </w:rPr>
        <w:t xml:space="preserve"> </w:t>
      </w:r>
      <w:r w:rsidRPr="00273D00">
        <w:rPr>
          <w:rFonts w:hint="cs"/>
          <w:szCs w:val="24"/>
          <w:rtl/>
        </w:rPr>
        <w:t xml:space="preserve">סעיפי ביטוח אלו </w:t>
      </w:r>
      <w:r w:rsidRPr="00273D00">
        <w:rPr>
          <w:rFonts w:hint="eastAsia"/>
          <w:szCs w:val="24"/>
          <w:rtl/>
        </w:rPr>
        <w:t>מהווה</w:t>
      </w:r>
      <w:r w:rsidRPr="00273D00">
        <w:rPr>
          <w:szCs w:val="24"/>
          <w:rtl/>
        </w:rPr>
        <w:t xml:space="preserve"> </w:t>
      </w:r>
      <w:r w:rsidRPr="00273D00">
        <w:rPr>
          <w:rFonts w:hint="eastAsia"/>
          <w:szCs w:val="24"/>
          <w:rtl/>
        </w:rPr>
        <w:t>הפרה</w:t>
      </w:r>
      <w:r w:rsidRPr="00273D00">
        <w:rPr>
          <w:szCs w:val="24"/>
          <w:rtl/>
        </w:rPr>
        <w:t xml:space="preserve"> </w:t>
      </w:r>
      <w:r w:rsidRPr="00273D00">
        <w:rPr>
          <w:rFonts w:hint="eastAsia"/>
          <w:szCs w:val="24"/>
          <w:rtl/>
        </w:rPr>
        <w:t>יסודית</w:t>
      </w:r>
      <w:r w:rsidRPr="00273D00">
        <w:rPr>
          <w:szCs w:val="24"/>
          <w:rtl/>
        </w:rPr>
        <w:t xml:space="preserve"> </w:t>
      </w:r>
      <w:r w:rsidRPr="00273D00">
        <w:rPr>
          <w:rFonts w:hint="eastAsia"/>
          <w:szCs w:val="24"/>
          <w:rtl/>
        </w:rPr>
        <w:t>של</w:t>
      </w:r>
      <w:r w:rsidRPr="00273D00">
        <w:rPr>
          <w:szCs w:val="24"/>
          <w:rtl/>
        </w:rPr>
        <w:t xml:space="preserve"> </w:t>
      </w:r>
      <w:r w:rsidRPr="00273D00">
        <w:rPr>
          <w:rFonts w:hint="cs"/>
          <w:szCs w:val="24"/>
          <w:rtl/>
        </w:rPr>
        <w:t>ההסכם</w:t>
      </w:r>
      <w:r w:rsidRPr="00273D00">
        <w:rPr>
          <w:szCs w:val="24"/>
          <w:rtl/>
        </w:rPr>
        <w:t>.</w:t>
      </w:r>
    </w:p>
    <w:p w14:paraId="5839A6B5" w14:textId="77777777" w:rsidR="007D0469" w:rsidRPr="0003206F" w:rsidRDefault="007D0469" w:rsidP="007D0469">
      <w:pPr>
        <w:tabs>
          <w:tab w:val="left" w:pos="1445"/>
          <w:tab w:val="left" w:pos="8958"/>
        </w:tabs>
        <w:spacing w:line="360" w:lineRule="auto"/>
        <w:jc w:val="both"/>
        <w:rPr>
          <w:rFonts w:ascii="David" w:hAnsi="David"/>
          <w:szCs w:val="24"/>
        </w:rPr>
      </w:pPr>
    </w:p>
    <w:p w14:paraId="36BD58C1" w14:textId="77777777" w:rsidR="007D0469" w:rsidRPr="0003206F" w:rsidRDefault="007D0469" w:rsidP="007D0469">
      <w:pPr>
        <w:numPr>
          <w:ilvl w:val="0"/>
          <w:numId w:val="113"/>
        </w:numPr>
        <w:tabs>
          <w:tab w:val="left" w:pos="1445"/>
        </w:tabs>
        <w:spacing w:line="360" w:lineRule="auto"/>
        <w:jc w:val="both"/>
        <w:rPr>
          <w:rFonts w:ascii="David" w:hAnsi="David"/>
          <w:b/>
          <w:bCs/>
          <w:szCs w:val="24"/>
          <w:u w:val="single"/>
          <w:rtl/>
        </w:rPr>
      </w:pPr>
      <w:r w:rsidRPr="0003206F">
        <w:rPr>
          <w:rFonts w:ascii="David" w:hAnsi="David"/>
          <w:b/>
          <w:bCs/>
          <w:szCs w:val="24"/>
          <w:u w:val="single"/>
          <w:rtl/>
        </w:rPr>
        <w:t>נזיקין</w:t>
      </w:r>
    </w:p>
    <w:p w14:paraId="1902A647" w14:textId="77777777" w:rsidR="007D0469" w:rsidRPr="0003206F" w:rsidRDefault="007D0469" w:rsidP="007D0469">
      <w:pPr>
        <w:pStyle w:val="af5"/>
        <w:numPr>
          <w:ilvl w:val="1"/>
          <w:numId w:val="113"/>
        </w:numPr>
        <w:tabs>
          <w:tab w:val="left" w:pos="1445"/>
          <w:tab w:val="left" w:pos="8958"/>
        </w:tabs>
        <w:spacing w:line="360" w:lineRule="auto"/>
        <w:ind w:left="1161" w:hanging="594"/>
        <w:jc w:val="both"/>
        <w:rPr>
          <w:rFonts w:ascii="David" w:hAnsi="David"/>
          <w:szCs w:val="24"/>
        </w:rPr>
      </w:pPr>
      <w:r w:rsidRPr="0003206F">
        <w:rPr>
          <w:rFonts w:ascii="David" w:hAnsi="David"/>
          <w:szCs w:val="24"/>
          <w:rtl/>
        </w:rPr>
        <w:t>נותן השירותים מצהיר בזה כי ידוע לו שהוא נותן את השירותים למשרד כקבלן עצמאי, שלא במסגרת שירות המדינה, על כל המשתמע מכך ומבלי שייווצרו יחסי עובד מעביד בין נותן השירותים או מי מעובדיו או נותני השירותים מטעמו לבין המשרד, וכי המשרד לא יהיה אחראי בצורה כלשהי לנזקים שייגרמו לו בשל מתן השירותים על פי הסכם זה.</w:t>
      </w:r>
    </w:p>
    <w:p w14:paraId="15B1B42F" w14:textId="77777777" w:rsidR="007D0469" w:rsidRPr="0003206F" w:rsidRDefault="007D0469" w:rsidP="007D0469">
      <w:pPr>
        <w:pStyle w:val="af5"/>
        <w:numPr>
          <w:ilvl w:val="1"/>
          <w:numId w:val="113"/>
        </w:numPr>
        <w:tabs>
          <w:tab w:val="left" w:pos="1445"/>
          <w:tab w:val="left" w:pos="8958"/>
        </w:tabs>
        <w:spacing w:line="360" w:lineRule="auto"/>
        <w:ind w:left="1161" w:hanging="594"/>
        <w:jc w:val="both"/>
        <w:rPr>
          <w:rFonts w:ascii="David" w:hAnsi="David"/>
          <w:szCs w:val="24"/>
          <w:rtl/>
        </w:rPr>
      </w:pPr>
      <w:r w:rsidRPr="0003206F">
        <w:rPr>
          <w:rFonts w:ascii="David" w:hAnsi="David"/>
          <w:szCs w:val="24"/>
          <w:rtl/>
        </w:rPr>
        <w:t xml:space="preserve">נותן השירותים יישא באחריות על פי דין, בגין כל פגיעה, הפסד, אובדן או נזק שייגרמו מכל סיבה שהיא לגופו או רכושו שלו או של מי מטעמו או לגוף או רכוש עובדיו או של העובדים מטעמו, או לגופו או רכושו של כל אדם אחר כתוצאה ישירה או עקיפה ממתן השירותים למשרד. </w:t>
      </w:r>
    </w:p>
    <w:p w14:paraId="5D5A2000" w14:textId="77777777" w:rsidR="007D0469" w:rsidRPr="0003206F" w:rsidRDefault="007D0469" w:rsidP="007D0469">
      <w:pPr>
        <w:pStyle w:val="af5"/>
        <w:numPr>
          <w:ilvl w:val="1"/>
          <w:numId w:val="113"/>
        </w:numPr>
        <w:tabs>
          <w:tab w:val="left" w:pos="1445"/>
          <w:tab w:val="left" w:pos="8958"/>
        </w:tabs>
        <w:spacing w:line="360" w:lineRule="auto"/>
        <w:ind w:left="1161" w:hanging="594"/>
        <w:jc w:val="both"/>
        <w:rPr>
          <w:rFonts w:ascii="David" w:hAnsi="David"/>
          <w:szCs w:val="24"/>
        </w:rPr>
      </w:pPr>
      <w:r w:rsidRPr="0003206F">
        <w:rPr>
          <w:rFonts w:ascii="David" w:hAnsi="David"/>
          <w:szCs w:val="24"/>
          <w:rtl/>
        </w:rPr>
        <w:t>מוסכם בין הצדדים כי המשרד לא יישא בכל אחריות, תשלום, הוצאה או נזק מכל סיבה שהיא שייגרמו לגופו או רכושו של נותן השירותים או מי מטעמו או לגוף או רכוש עובדיו או של העובדים מטעמו או לגופו או רכושו של כל אדם אחר כתוצאה ישירה או עקיפה ממתן השירותים. האמור בס"ק זה, לא יחול על נזקים שהינם באחריות המשרד על פי דין.</w:t>
      </w:r>
    </w:p>
    <w:p w14:paraId="658A914A" w14:textId="77777777" w:rsidR="007D0469" w:rsidRPr="0003206F" w:rsidRDefault="007D0469" w:rsidP="007D0469">
      <w:pPr>
        <w:pStyle w:val="af5"/>
        <w:numPr>
          <w:ilvl w:val="1"/>
          <w:numId w:val="113"/>
        </w:numPr>
        <w:tabs>
          <w:tab w:val="left" w:pos="1445"/>
          <w:tab w:val="left" w:pos="8958"/>
        </w:tabs>
        <w:spacing w:line="360" w:lineRule="auto"/>
        <w:ind w:left="1161" w:hanging="594"/>
        <w:jc w:val="both"/>
        <w:rPr>
          <w:rFonts w:ascii="David" w:hAnsi="David"/>
          <w:szCs w:val="24"/>
        </w:rPr>
      </w:pPr>
      <w:r w:rsidRPr="0003206F">
        <w:rPr>
          <w:rFonts w:ascii="David" w:hAnsi="David"/>
          <w:szCs w:val="24"/>
          <w:rtl/>
        </w:rPr>
        <w:t xml:space="preserve">נותן השירותים מתחייב לשפות את המשרד על כל נזק, תשלום או הוצאה שייגרמו לו מכל סיבה שהיא הנובעים מרשלנותו, במעשה או מחדל, כתוצאה ישירה או עקיפה מהפעלתו של הסכם זה. </w:t>
      </w:r>
      <w:r w:rsidRPr="0003206F">
        <w:rPr>
          <w:rFonts w:ascii="David" w:eastAsia="Arial Unicode MS" w:hAnsi="David"/>
          <w:szCs w:val="24"/>
          <w:rtl/>
        </w:rPr>
        <w:t xml:space="preserve">זאת, בכפוף לכך שהמשרד יודיע </w:t>
      </w:r>
      <w:r w:rsidRPr="0003206F">
        <w:rPr>
          <w:rFonts w:ascii="David" w:hAnsi="David"/>
          <w:szCs w:val="24"/>
          <w:rtl/>
        </w:rPr>
        <w:t>לנותן השירותים</w:t>
      </w:r>
      <w:r w:rsidRPr="0003206F">
        <w:rPr>
          <w:rFonts w:ascii="David" w:eastAsia="Arial Unicode MS" w:hAnsi="David"/>
          <w:szCs w:val="24"/>
          <w:rtl/>
        </w:rPr>
        <w:t xml:space="preserve"> בכתב תוך זמן סביר על אודות התביעה או הדרישה, ויאפשר באופן סביר </w:t>
      </w:r>
      <w:r w:rsidRPr="0003206F">
        <w:rPr>
          <w:rFonts w:ascii="David" w:hAnsi="David"/>
          <w:szCs w:val="24"/>
          <w:rtl/>
        </w:rPr>
        <w:t>לנותן השירותים</w:t>
      </w:r>
      <w:r w:rsidRPr="0003206F">
        <w:rPr>
          <w:rFonts w:ascii="David" w:eastAsia="Arial Unicode MS" w:hAnsi="David"/>
          <w:szCs w:val="24"/>
          <w:rtl/>
        </w:rPr>
        <w:t xml:space="preserve"> להתגונן מפני אלו. מובהר, כי נותן השירותים יישא בהוצאות ההגנה נגד תביעה בגין הפרה כאמור, בסכומי פשרה ובדמי-נזק שנפסקו על ידי בית-המשפט בפסק דין חלוט.</w:t>
      </w:r>
    </w:p>
    <w:p w14:paraId="0FF4B64D" w14:textId="77777777" w:rsidR="007D0469" w:rsidRPr="0003206F" w:rsidRDefault="007D0469" w:rsidP="007D0469">
      <w:pPr>
        <w:tabs>
          <w:tab w:val="left" w:pos="1445"/>
          <w:tab w:val="left" w:pos="8958"/>
        </w:tabs>
        <w:spacing w:line="360" w:lineRule="auto"/>
        <w:jc w:val="both"/>
        <w:rPr>
          <w:rFonts w:ascii="David" w:hAnsi="David"/>
          <w:szCs w:val="24"/>
        </w:rPr>
      </w:pPr>
    </w:p>
    <w:p w14:paraId="3A026976" w14:textId="77777777" w:rsidR="007D0469" w:rsidRPr="0003206F" w:rsidRDefault="007D0469" w:rsidP="007D0469">
      <w:pPr>
        <w:numPr>
          <w:ilvl w:val="0"/>
          <w:numId w:val="113"/>
        </w:numPr>
        <w:tabs>
          <w:tab w:val="left" w:pos="1445"/>
          <w:tab w:val="left" w:pos="8958"/>
        </w:tabs>
        <w:spacing w:line="360" w:lineRule="auto"/>
        <w:jc w:val="both"/>
        <w:rPr>
          <w:rFonts w:ascii="David" w:hAnsi="David"/>
          <w:b/>
          <w:bCs/>
          <w:szCs w:val="24"/>
          <w:u w:val="single"/>
          <w:rtl/>
        </w:rPr>
      </w:pPr>
      <w:r w:rsidRPr="0003206F">
        <w:rPr>
          <w:rFonts w:ascii="David" w:hAnsi="David"/>
          <w:b/>
          <w:bCs/>
          <w:szCs w:val="24"/>
          <w:u w:val="single"/>
          <w:rtl/>
        </w:rPr>
        <w:t>אישור מנהל הביטחון של המשרד</w:t>
      </w:r>
    </w:p>
    <w:p w14:paraId="0994A445" w14:textId="77777777" w:rsidR="007D0469" w:rsidRPr="0003206F" w:rsidRDefault="007D0469" w:rsidP="007D0469">
      <w:pPr>
        <w:pStyle w:val="af5"/>
        <w:numPr>
          <w:ilvl w:val="1"/>
          <w:numId w:val="113"/>
        </w:numPr>
        <w:tabs>
          <w:tab w:val="left" w:pos="1445"/>
          <w:tab w:val="left" w:pos="8958"/>
        </w:tabs>
        <w:spacing w:line="360" w:lineRule="auto"/>
        <w:ind w:left="1161" w:hanging="594"/>
        <w:jc w:val="both"/>
        <w:rPr>
          <w:rFonts w:ascii="David" w:hAnsi="David"/>
          <w:szCs w:val="24"/>
        </w:rPr>
      </w:pPr>
      <w:r w:rsidRPr="0003206F">
        <w:rPr>
          <w:rFonts w:ascii="David" w:hAnsi="David"/>
          <w:szCs w:val="24"/>
          <w:rtl/>
        </w:rPr>
        <w:t>העסקתו של כל נותן שירותים מטעם נותן השירותים עבור המשרד, טעונה אישור מראש ובכתב של ממונה הביטחון במשרד (להלן: "</w:t>
      </w:r>
      <w:r w:rsidRPr="0003206F">
        <w:rPr>
          <w:rFonts w:ascii="David" w:hAnsi="David"/>
          <w:b/>
          <w:bCs/>
          <w:szCs w:val="24"/>
          <w:rtl/>
        </w:rPr>
        <w:t>המנב"ט</w:t>
      </w:r>
      <w:r w:rsidRPr="0003206F">
        <w:rPr>
          <w:rFonts w:ascii="David" w:hAnsi="David"/>
          <w:szCs w:val="24"/>
          <w:rtl/>
        </w:rPr>
        <w:t>").</w:t>
      </w:r>
    </w:p>
    <w:p w14:paraId="266E9AB9" w14:textId="77777777" w:rsidR="007D0469" w:rsidRPr="0003206F" w:rsidRDefault="007D0469" w:rsidP="007D0469">
      <w:pPr>
        <w:pStyle w:val="af5"/>
        <w:numPr>
          <w:ilvl w:val="1"/>
          <w:numId w:val="113"/>
        </w:numPr>
        <w:tabs>
          <w:tab w:val="left" w:pos="1445"/>
          <w:tab w:val="left" w:pos="8958"/>
        </w:tabs>
        <w:spacing w:line="360" w:lineRule="auto"/>
        <w:ind w:left="1161" w:hanging="594"/>
        <w:jc w:val="both"/>
        <w:rPr>
          <w:rFonts w:ascii="David" w:hAnsi="David"/>
          <w:szCs w:val="24"/>
          <w:rtl/>
        </w:rPr>
      </w:pPr>
      <w:r w:rsidRPr="0003206F">
        <w:rPr>
          <w:rFonts w:ascii="David" w:hAnsi="David"/>
          <w:szCs w:val="24"/>
          <w:rtl/>
        </w:rPr>
        <w:t>המנב"ט יהא רשאי לדרוש מנותן השירותים שלא להעסיק נותן שירותים מסויים עבור המשרד, וזאת גם לאחר שאותו אדם אושר לעבודה עבור המשרד ונותן השירותים מתחייב למלא אחר הוראה זו, מיד לאחר שיידרש לעשות זאת.</w:t>
      </w:r>
    </w:p>
    <w:p w14:paraId="7C3272C3" w14:textId="77777777" w:rsidR="007D0469" w:rsidRPr="0003206F" w:rsidRDefault="007D0469" w:rsidP="007D0469">
      <w:pPr>
        <w:pStyle w:val="af5"/>
        <w:numPr>
          <w:ilvl w:val="1"/>
          <w:numId w:val="113"/>
        </w:numPr>
        <w:tabs>
          <w:tab w:val="left" w:pos="1445"/>
          <w:tab w:val="left" w:pos="8958"/>
        </w:tabs>
        <w:spacing w:line="360" w:lineRule="auto"/>
        <w:ind w:left="1161" w:hanging="594"/>
        <w:jc w:val="both"/>
        <w:rPr>
          <w:rFonts w:ascii="David" w:hAnsi="David"/>
          <w:szCs w:val="24"/>
          <w:rtl/>
        </w:rPr>
      </w:pPr>
      <w:r w:rsidRPr="0003206F">
        <w:rPr>
          <w:rFonts w:ascii="David" w:hAnsi="David"/>
          <w:szCs w:val="24"/>
          <w:rtl/>
        </w:rPr>
        <w:t>המשרד לא יהא חייב לפצות את נותן השירותים בדרך כלשהי, בגין הפסדים או נזקים שנגרמו או שעשויים להיגרם לו בשל סירובו של המנב"ט לאשר נותן שירותים עבור המשרד.</w:t>
      </w:r>
    </w:p>
    <w:p w14:paraId="36698E96" w14:textId="77777777" w:rsidR="007D0469" w:rsidRPr="0003206F" w:rsidRDefault="007D0469" w:rsidP="007D0469">
      <w:pPr>
        <w:pStyle w:val="af5"/>
        <w:numPr>
          <w:ilvl w:val="1"/>
          <w:numId w:val="113"/>
        </w:numPr>
        <w:tabs>
          <w:tab w:val="left" w:pos="1445"/>
          <w:tab w:val="left" w:pos="8958"/>
        </w:tabs>
        <w:spacing w:line="360" w:lineRule="auto"/>
        <w:ind w:left="1161" w:hanging="594"/>
        <w:jc w:val="both"/>
        <w:rPr>
          <w:rFonts w:ascii="David" w:hAnsi="David"/>
          <w:szCs w:val="24"/>
          <w:rtl/>
        </w:rPr>
      </w:pPr>
      <w:r w:rsidRPr="0003206F">
        <w:rPr>
          <w:rFonts w:ascii="David" w:hAnsi="David"/>
          <w:szCs w:val="24"/>
          <w:rtl/>
        </w:rPr>
        <w:t>נותן השירותים יציית להוראות המנב"ט כפי שיינתנו מפעם לפעם בכל עניין הקשור לביצוע הסכם זה.</w:t>
      </w:r>
    </w:p>
    <w:p w14:paraId="0A8FF221" w14:textId="77777777" w:rsidR="007D0469" w:rsidRPr="0003206F" w:rsidRDefault="007D0469" w:rsidP="007D0469">
      <w:pPr>
        <w:tabs>
          <w:tab w:val="left" w:pos="1445"/>
          <w:tab w:val="left" w:pos="8958"/>
        </w:tabs>
        <w:spacing w:line="360" w:lineRule="auto"/>
        <w:jc w:val="both"/>
        <w:rPr>
          <w:rFonts w:ascii="David" w:hAnsi="David"/>
          <w:b/>
          <w:bCs/>
          <w:szCs w:val="24"/>
          <w:u w:val="single"/>
        </w:rPr>
      </w:pPr>
    </w:p>
    <w:p w14:paraId="4F48831A" w14:textId="77777777" w:rsidR="007D0469" w:rsidRPr="0003206F" w:rsidRDefault="007D0469" w:rsidP="007D0469">
      <w:pPr>
        <w:numPr>
          <w:ilvl w:val="0"/>
          <w:numId w:val="113"/>
        </w:numPr>
        <w:tabs>
          <w:tab w:val="left" w:pos="1445"/>
          <w:tab w:val="left" w:pos="8958"/>
        </w:tabs>
        <w:spacing w:line="360" w:lineRule="auto"/>
        <w:jc w:val="both"/>
        <w:rPr>
          <w:rFonts w:ascii="David" w:hAnsi="David"/>
          <w:b/>
          <w:bCs/>
          <w:szCs w:val="24"/>
          <w:u w:val="single"/>
        </w:rPr>
      </w:pPr>
      <w:r w:rsidRPr="0003206F">
        <w:rPr>
          <w:rFonts w:ascii="David" w:hAnsi="David"/>
          <w:b/>
          <w:bCs/>
          <w:szCs w:val="24"/>
          <w:u w:val="single"/>
          <w:rtl/>
        </w:rPr>
        <w:t>עובדי נותן השירותים</w:t>
      </w:r>
    </w:p>
    <w:p w14:paraId="2BDA4F3E" w14:textId="77777777" w:rsidR="007D0469" w:rsidRPr="0003206F" w:rsidRDefault="007D0469" w:rsidP="007D0469">
      <w:pPr>
        <w:pStyle w:val="af5"/>
        <w:numPr>
          <w:ilvl w:val="1"/>
          <w:numId w:val="113"/>
        </w:numPr>
        <w:tabs>
          <w:tab w:val="left" w:pos="1445"/>
          <w:tab w:val="left" w:pos="8958"/>
        </w:tabs>
        <w:spacing w:line="360" w:lineRule="auto"/>
        <w:ind w:left="1161" w:hanging="594"/>
        <w:jc w:val="both"/>
        <w:rPr>
          <w:rFonts w:ascii="David" w:hAnsi="David"/>
          <w:szCs w:val="24"/>
        </w:rPr>
      </w:pPr>
      <w:r w:rsidRPr="0003206F">
        <w:rPr>
          <w:rFonts w:ascii="David" w:hAnsi="David"/>
          <w:szCs w:val="24"/>
          <w:rtl/>
        </w:rPr>
        <w:t>כל המועסק על ידי נותן השירותים בתפקיד כלשהו, יועסק על חשבון נותן השירותים בלבד ועל נותן השירותים תחול האחריות לגבי תביעותיו הנובעות מיחסיו איתו.</w:t>
      </w:r>
    </w:p>
    <w:p w14:paraId="711ECC58" w14:textId="77777777" w:rsidR="007D0469" w:rsidRPr="0003206F" w:rsidRDefault="007D0469" w:rsidP="007D0469">
      <w:pPr>
        <w:pStyle w:val="af5"/>
        <w:numPr>
          <w:ilvl w:val="1"/>
          <w:numId w:val="113"/>
        </w:numPr>
        <w:tabs>
          <w:tab w:val="left" w:pos="1445"/>
          <w:tab w:val="left" w:pos="8958"/>
        </w:tabs>
        <w:spacing w:line="360" w:lineRule="auto"/>
        <w:ind w:left="1161" w:hanging="594"/>
        <w:jc w:val="both"/>
        <w:rPr>
          <w:rFonts w:ascii="David" w:hAnsi="David"/>
          <w:szCs w:val="24"/>
        </w:rPr>
      </w:pPr>
      <w:r w:rsidRPr="0003206F">
        <w:rPr>
          <w:rFonts w:ascii="David" w:hAnsi="David"/>
          <w:szCs w:val="24"/>
          <w:rtl/>
        </w:rPr>
        <w:t>על נותן השירותים בלבד תחול חובת כל התשלומים לעובדיו או למי מטעמו שהוא חייב בהם, בהתאם לכל דין, הסכם, או דרישות ארגון העובדים שבו מאורגן המועסק על ידי נותן השירותים.</w:t>
      </w:r>
    </w:p>
    <w:p w14:paraId="45924F78" w14:textId="77777777" w:rsidR="007D0469" w:rsidRPr="0003206F" w:rsidRDefault="007D0469" w:rsidP="007D0469">
      <w:pPr>
        <w:pStyle w:val="af5"/>
        <w:numPr>
          <w:ilvl w:val="1"/>
          <w:numId w:val="113"/>
        </w:numPr>
        <w:tabs>
          <w:tab w:val="left" w:pos="1445"/>
          <w:tab w:val="left" w:pos="8958"/>
        </w:tabs>
        <w:spacing w:line="360" w:lineRule="auto"/>
        <w:ind w:left="1161" w:hanging="594"/>
        <w:jc w:val="both"/>
        <w:rPr>
          <w:rFonts w:ascii="David" w:hAnsi="David"/>
          <w:szCs w:val="24"/>
        </w:rPr>
      </w:pPr>
      <w:r w:rsidRPr="0003206F">
        <w:rPr>
          <w:rFonts w:ascii="David" w:hAnsi="David"/>
          <w:szCs w:val="24"/>
          <w:rtl/>
        </w:rPr>
        <w:t>נותן השירותים מתחייב להבטיח תנאי בטיחות ותנאים נאותים לשמירת בריאות עובדיו כדרוש על פי כל דין, ובאין דרישה חוקית, כפי שיידרש על ידי פקח עבודה במובנו בחוק ארגון הפיקוח על העבודה, התשי"ד – 1954.</w:t>
      </w:r>
    </w:p>
    <w:p w14:paraId="18FF800B" w14:textId="77777777" w:rsidR="007D0469" w:rsidRPr="0003206F" w:rsidRDefault="007D0469" w:rsidP="007D0469">
      <w:pPr>
        <w:pStyle w:val="af5"/>
        <w:tabs>
          <w:tab w:val="left" w:pos="1445"/>
        </w:tabs>
        <w:spacing w:line="360" w:lineRule="auto"/>
        <w:ind w:left="1134"/>
        <w:jc w:val="both"/>
        <w:rPr>
          <w:rFonts w:ascii="David" w:hAnsi="David"/>
          <w:szCs w:val="24"/>
        </w:rPr>
      </w:pPr>
    </w:p>
    <w:p w14:paraId="1CDFEA7C" w14:textId="77777777" w:rsidR="007D0469" w:rsidRPr="0003206F" w:rsidRDefault="007D0469" w:rsidP="007D0469">
      <w:pPr>
        <w:numPr>
          <w:ilvl w:val="0"/>
          <w:numId w:val="113"/>
        </w:numPr>
        <w:tabs>
          <w:tab w:val="left" w:pos="1445"/>
        </w:tabs>
        <w:spacing w:line="360" w:lineRule="auto"/>
        <w:jc w:val="both"/>
        <w:rPr>
          <w:rFonts w:ascii="David" w:hAnsi="David"/>
          <w:b/>
          <w:bCs/>
          <w:szCs w:val="24"/>
          <w:u w:val="single"/>
        </w:rPr>
      </w:pPr>
      <w:r w:rsidRPr="0003206F">
        <w:rPr>
          <w:rFonts w:ascii="David" w:hAnsi="David"/>
          <w:b/>
          <w:bCs/>
          <w:szCs w:val="24"/>
          <w:u w:val="single"/>
          <w:rtl/>
        </w:rPr>
        <w:t>איסור המחאת זכויות וחיובים</w:t>
      </w:r>
    </w:p>
    <w:p w14:paraId="55334B45" w14:textId="77777777" w:rsidR="007D0469" w:rsidRPr="0003206F" w:rsidRDefault="007D0469" w:rsidP="007D0469">
      <w:pPr>
        <w:tabs>
          <w:tab w:val="left" w:pos="1445"/>
        </w:tabs>
        <w:spacing w:line="360" w:lineRule="auto"/>
        <w:ind w:left="567"/>
        <w:jc w:val="both"/>
        <w:rPr>
          <w:rFonts w:ascii="David" w:hAnsi="David"/>
          <w:szCs w:val="24"/>
        </w:rPr>
      </w:pPr>
      <w:r w:rsidRPr="0003206F">
        <w:rPr>
          <w:rFonts w:ascii="David" w:hAnsi="David"/>
          <w:szCs w:val="24"/>
          <w:rtl/>
        </w:rPr>
        <w:t>אין נותן השירותים רשאי להעביר זכויות או חובות לפי הסכם זה, כולם או מקצתם, לגורם אחר, אלא באישור מראש ובכתב מהממונה.</w:t>
      </w:r>
    </w:p>
    <w:p w14:paraId="2BDB870F" w14:textId="77777777" w:rsidR="007D0469" w:rsidRPr="000B28FD" w:rsidRDefault="007D0469" w:rsidP="007D0469">
      <w:pPr>
        <w:tabs>
          <w:tab w:val="left" w:pos="1445"/>
        </w:tabs>
        <w:spacing w:line="360" w:lineRule="auto"/>
        <w:jc w:val="both"/>
        <w:rPr>
          <w:rFonts w:ascii="David" w:hAnsi="David"/>
          <w:b/>
          <w:bCs/>
          <w:szCs w:val="24"/>
          <w:u w:val="single"/>
          <w:rtl/>
        </w:rPr>
      </w:pPr>
    </w:p>
    <w:p w14:paraId="1FD920FE" w14:textId="77777777" w:rsidR="007D0469" w:rsidRPr="000B28FD" w:rsidRDefault="007D0469" w:rsidP="007D0469">
      <w:pPr>
        <w:numPr>
          <w:ilvl w:val="0"/>
          <w:numId w:val="113"/>
        </w:numPr>
        <w:tabs>
          <w:tab w:val="left" w:pos="1445"/>
        </w:tabs>
        <w:spacing w:line="360" w:lineRule="auto"/>
        <w:jc w:val="both"/>
        <w:rPr>
          <w:rFonts w:ascii="David" w:hAnsi="David"/>
          <w:szCs w:val="24"/>
          <w:u w:val="single"/>
        </w:rPr>
      </w:pPr>
      <w:r w:rsidRPr="000B28FD">
        <w:rPr>
          <w:rFonts w:ascii="David" w:hAnsi="David"/>
          <w:b/>
          <w:bCs/>
          <w:szCs w:val="24"/>
          <w:u w:val="single"/>
          <w:rtl/>
        </w:rPr>
        <w:t>ביקורת</w:t>
      </w:r>
    </w:p>
    <w:p w14:paraId="67D3823E" w14:textId="77777777" w:rsidR="007D0469" w:rsidRPr="000B28FD" w:rsidRDefault="007D0469" w:rsidP="007D0469">
      <w:pPr>
        <w:pStyle w:val="af5"/>
        <w:numPr>
          <w:ilvl w:val="1"/>
          <w:numId w:val="113"/>
        </w:numPr>
        <w:tabs>
          <w:tab w:val="left" w:pos="1445"/>
        </w:tabs>
        <w:spacing w:line="360" w:lineRule="auto"/>
        <w:ind w:left="1161" w:hanging="594"/>
        <w:jc w:val="both"/>
        <w:rPr>
          <w:rFonts w:ascii="David" w:hAnsi="David"/>
          <w:szCs w:val="24"/>
        </w:rPr>
      </w:pPr>
      <w:r w:rsidRPr="000B28FD">
        <w:rPr>
          <w:rFonts w:ascii="David" w:hAnsi="David"/>
          <w:szCs w:val="24"/>
          <w:rtl/>
        </w:rPr>
        <w:t>חשב המשרד או מי שמונה לכך על ידו, יהיה רשאי לקיים בכל עת, בין בתקופת ההסכם ובין לאחריה, ביקורת ובדיקה אצל נותן השירותים בכל הקשור במתן השירותים, או בתמורה הכספית נשוא הסכם זה.</w:t>
      </w:r>
    </w:p>
    <w:p w14:paraId="383879C9" w14:textId="77777777" w:rsidR="007D0469" w:rsidRPr="000B28FD" w:rsidRDefault="007D0469" w:rsidP="007D0469">
      <w:pPr>
        <w:pStyle w:val="af5"/>
        <w:numPr>
          <w:ilvl w:val="1"/>
          <w:numId w:val="113"/>
        </w:numPr>
        <w:tabs>
          <w:tab w:val="left" w:pos="1445"/>
        </w:tabs>
        <w:spacing w:line="360" w:lineRule="auto"/>
        <w:ind w:left="1161" w:hanging="594"/>
        <w:jc w:val="both"/>
        <w:rPr>
          <w:rFonts w:ascii="David" w:hAnsi="David"/>
          <w:szCs w:val="24"/>
        </w:rPr>
      </w:pPr>
      <w:r w:rsidRPr="000B28FD">
        <w:rPr>
          <w:rFonts w:ascii="David" w:hAnsi="David"/>
          <w:szCs w:val="24"/>
          <w:rtl/>
        </w:rPr>
        <w:t xml:space="preserve">ביקורת ובדיקה כאמור, עשויים לכלול עיון בספרי החשבונות ובמסמכים של נותן השירותים הקשורים למתן השירותים, לרבות אלה השמורים במדיה מגנטית והעתקתם. בכלל זה החשב יהא רשאי לדרוש הוכחות לתשלום שכר עובדי נותן השירותים על ידו, כנדרש על פי דין. </w:t>
      </w:r>
    </w:p>
    <w:p w14:paraId="69A4F81F" w14:textId="77777777" w:rsidR="007D0469" w:rsidRPr="000B28FD" w:rsidRDefault="007D0469" w:rsidP="007D0469">
      <w:pPr>
        <w:pStyle w:val="af5"/>
        <w:numPr>
          <w:ilvl w:val="1"/>
          <w:numId w:val="113"/>
        </w:numPr>
        <w:tabs>
          <w:tab w:val="left" w:pos="1445"/>
        </w:tabs>
        <w:spacing w:line="360" w:lineRule="auto"/>
        <w:ind w:left="1161" w:hanging="594"/>
        <w:jc w:val="both"/>
        <w:rPr>
          <w:rFonts w:ascii="David" w:hAnsi="David"/>
          <w:szCs w:val="24"/>
        </w:rPr>
      </w:pPr>
      <w:r w:rsidRPr="000B28FD">
        <w:rPr>
          <w:rFonts w:ascii="David" w:hAnsi="David"/>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14:paraId="78CFB0DF" w14:textId="77777777" w:rsidR="007D0469" w:rsidRPr="000B28FD" w:rsidRDefault="007D0469" w:rsidP="007D0469">
      <w:pPr>
        <w:pStyle w:val="af5"/>
        <w:numPr>
          <w:ilvl w:val="1"/>
          <w:numId w:val="113"/>
        </w:numPr>
        <w:tabs>
          <w:tab w:val="left" w:pos="1445"/>
        </w:tabs>
        <w:spacing w:line="360" w:lineRule="auto"/>
        <w:ind w:left="1161" w:hanging="594"/>
        <w:jc w:val="both"/>
        <w:rPr>
          <w:rFonts w:ascii="David" w:hAnsi="David"/>
          <w:szCs w:val="24"/>
        </w:rPr>
      </w:pPr>
      <w:r w:rsidRPr="000B28FD">
        <w:rPr>
          <w:rFonts w:ascii="David" w:hAnsi="David"/>
          <w:szCs w:val="24"/>
          <w:rtl/>
        </w:rPr>
        <w:t>היה ותבוצע ביקורת כאמור, המשרד לא ימסור כל מידע סודי של נותן השירותים שנמסר למשרד, לגורם שאינו מורשה לקבלו.</w:t>
      </w:r>
    </w:p>
    <w:p w14:paraId="52C165A1" w14:textId="77777777" w:rsidR="007D0469" w:rsidRPr="000B28FD" w:rsidRDefault="007D0469" w:rsidP="007D0469">
      <w:pPr>
        <w:pStyle w:val="af5"/>
        <w:numPr>
          <w:ilvl w:val="1"/>
          <w:numId w:val="113"/>
        </w:numPr>
        <w:tabs>
          <w:tab w:val="left" w:pos="1445"/>
        </w:tabs>
        <w:spacing w:line="360" w:lineRule="auto"/>
        <w:ind w:left="1161" w:hanging="594"/>
        <w:jc w:val="both"/>
        <w:rPr>
          <w:rFonts w:ascii="David" w:hAnsi="David"/>
          <w:szCs w:val="24"/>
        </w:rPr>
      </w:pPr>
      <w:r w:rsidRPr="000B28FD">
        <w:rPr>
          <w:rFonts w:ascii="David" w:hAnsi="David"/>
          <w:szCs w:val="24"/>
          <w:rtl/>
        </w:rPr>
        <w:t>נותן השירותים מתחייב לקיים את האמור לעיל גם בכל הקשור למידע הקשור לביצוע ההסכם ומצוי בידי צד שלישי.</w:t>
      </w:r>
    </w:p>
    <w:p w14:paraId="6064ACD3" w14:textId="77777777" w:rsidR="007D0469" w:rsidRPr="000B28FD" w:rsidRDefault="007D0469" w:rsidP="007D0469">
      <w:pPr>
        <w:tabs>
          <w:tab w:val="left" w:pos="1445"/>
        </w:tabs>
        <w:spacing w:line="360" w:lineRule="auto"/>
        <w:ind w:left="1134"/>
        <w:jc w:val="both"/>
        <w:rPr>
          <w:rFonts w:ascii="David" w:hAnsi="David"/>
          <w:szCs w:val="24"/>
          <w:u w:val="single"/>
        </w:rPr>
      </w:pPr>
    </w:p>
    <w:p w14:paraId="1147049B" w14:textId="77777777" w:rsidR="007D0469" w:rsidRPr="000B28FD" w:rsidRDefault="007D0469" w:rsidP="007D0469">
      <w:pPr>
        <w:numPr>
          <w:ilvl w:val="0"/>
          <w:numId w:val="113"/>
        </w:numPr>
        <w:tabs>
          <w:tab w:val="left" w:pos="1445"/>
        </w:tabs>
        <w:spacing w:line="360" w:lineRule="auto"/>
        <w:jc w:val="both"/>
        <w:rPr>
          <w:rFonts w:ascii="David" w:hAnsi="David"/>
          <w:b/>
          <w:bCs/>
          <w:szCs w:val="24"/>
          <w:u w:val="single"/>
        </w:rPr>
      </w:pPr>
      <w:r w:rsidRPr="000B28FD">
        <w:rPr>
          <w:rFonts w:ascii="David" w:hAnsi="David"/>
          <w:b/>
          <w:bCs/>
          <w:szCs w:val="24"/>
          <w:u w:val="single"/>
          <w:rtl/>
        </w:rPr>
        <w:t>כללי</w:t>
      </w:r>
    </w:p>
    <w:p w14:paraId="6C885BA3" w14:textId="77777777" w:rsidR="007D0469" w:rsidRPr="000B28FD" w:rsidRDefault="007D0469" w:rsidP="007D0469">
      <w:pPr>
        <w:pStyle w:val="af5"/>
        <w:numPr>
          <w:ilvl w:val="1"/>
          <w:numId w:val="113"/>
        </w:numPr>
        <w:tabs>
          <w:tab w:val="left" w:pos="1445"/>
        </w:tabs>
        <w:spacing w:line="360" w:lineRule="auto"/>
        <w:ind w:left="1161" w:hanging="594"/>
        <w:jc w:val="both"/>
        <w:rPr>
          <w:rFonts w:ascii="David" w:hAnsi="David"/>
          <w:szCs w:val="24"/>
        </w:rPr>
      </w:pPr>
      <w:r w:rsidRPr="000B28FD">
        <w:rPr>
          <w:rFonts w:ascii="David" w:hAnsi="David"/>
          <w:szCs w:val="24"/>
          <w:rtl/>
        </w:rPr>
        <w:t xml:space="preserve">מובהר בזאת כי נותן השירותים אינו רשאי להשתמש בציוד, חומרים, או שירותים של המשרד. </w:t>
      </w:r>
    </w:p>
    <w:p w14:paraId="4630784C" w14:textId="77777777" w:rsidR="007D0469" w:rsidRPr="000B28FD" w:rsidRDefault="007D0469" w:rsidP="007D0469">
      <w:pPr>
        <w:pStyle w:val="af5"/>
        <w:numPr>
          <w:ilvl w:val="1"/>
          <w:numId w:val="113"/>
        </w:numPr>
        <w:tabs>
          <w:tab w:val="left" w:pos="1445"/>
        </w:tabs>
        <w:spacing w:line="360" w:lineRule="auto"/>
        <w:ind w:left="1161" w:hanging="594"/>
        <w:jc w:val="both"/>
        <w:rPr>
          <w:rFonts w:ascii="David" w:hAnsi="David"/>
          <w:szCs w:val="24"/>
        </w:rPr>
      </w:pPr>
      <w:r w:rsidRPr="000B28FD">
        <w:rPr>
          <w:rFonts w:ascii="David" w:hAnsi="David"/>
          <w:szCs w:val="24"/>
          <w:rtl/>
        </w:rPr>
        <w:t>על נותן השירותים להחזיר למשרד כל מסמך וכל מידע המצוי במדיה אחרת שקיבל מהמשרד או מי מטעמו לצורך מתן השירותים בתום השימוש בו, לרבות צילומים, מפרטי נתונים, תוכנות או מדיה מגנטית אחרת.</w:t>
      </w:r>
    </w:p>
    <w:p w14:paraId="4C83CDA8" w14:textId="77777777" w:rsidR="007D0469" w:rsidRPr="000B28FD" w:rsidRDefault="007D0469" w:rsidP="007D0469">
      <w:pPr>
        <w:pStyle w:val="af5"/>
        <w:numPr>
          <w:ilvl w:val="1"/>
          <w:numId w:val="113"/>
        </w:numPr>
        <w:tabs>
          <w:tab w:val="left" w:pos="1445"/>
        </w:tabs>
        <w:spacing w:line="360" w:lineRule="auto"/>
        <w:ind w:left="1161" w:hanging="594"/>
        <w:jc w:val="both"/>
        <w:rPr>
          <w:rFonts w:ascii="David" w:hAnsi="David"/>
          <w:szCs w:val="24"/>
        </w:rPr>
      </w:pPr>
      <w:r w:rsidRPr="000B28FD">
        <w:rPr>
          <w:rFonts w:ascii="David" w:hAnsi="David"/>
          <w:szCs w:val="24"/>
          <w:rtl/>
        </w:rPr>
        <w:t>נותן השירותים או נותן שירותים מטעמו לא ישמשו כסוכן, שליח או נציג המשרד ולא יציגו עצמם כך, אלא אם קיבלו אישור לכך מהמשרד, מראש ובכתב.</w:t>
      </w:r>
    </w:p>
    <w:p w14:paraId="77757BE5" w14:textId="77777777" w:rsidR="007D0469" w:rsidRPr="000B28FD" w:rsidRDefault="007D0469" w:rsidP="007D0469">
      <w:pPr>
        <w:pStyle w:val="af5"/>
        <w:numPr>
          <w:ilvl w:val="1"/>
          <w:numId w:val="113"/>
        </w:numPr>
        <w:tabs>
          <w:tab w:val="left" w:pos="1445"/>
        </w:tabs>
        <w:spacing w:line="360" w:lineRule="auto"/>
        <w:ind w:left="1161" w:hanging="594"/>
        <w:jc w:val="both"/>
        <w:rPr>
          <w:rFonts w:ascii="David" w:hAnsi="David"/>
          <w:szCs w:val="24"/>
          <w:rtl/>
        </w:rPr>
      </w:pPr>
      <w:r w:rsidRPr="000B28FD">
        <w:rPr>
          <w:rFonts w:ascii="David" w:hAnsi="David"/>
          <w:szCs w:val="24"/>
          <w:rtl/>
        </w:rPr>
        <w:t>הסכם זה וכן ההזמנות שיוצאו על פיו, לא יהוו ולא יתפרשו בשום מקרה כייפוי כח או כהרשאה ל</w:t>
      </w:r>
      <w:r>
        <w:rPr>
          <w:rFonts w:ascii="David" w:hAnsi="David" w:hint="cs"/>
          <w:szCs w:val="24"/>
          <w:rtl/>
        </w:rPr>
        <w:t>נותן השירותים</w:t>
      </w:r>
      <w:r w:rsidRPr="000B28FD">
        <w:rPr>
          <w:rFonts w:ascii="David" w:hAnsi="David"/>
          <w:szCs w:val="24"/>
          <w:rtl/>
        </w:rPr>
        <w:t xml:space="preserve"> או מי מטעמו להציג עצמו כמוסמך לקבל התחייבויות משפטיות, כספיות או אחרות בשם המשרד, ובשום מקרה ובשום נסיבות לא יקבל על עצמו נותן השירותים התחייבויות כאמור בשם המשרד או יציג עצמו כמי שמוסמך לכך. נותן השירותים יישא באחריות הבלעדית לכל נזק שייגרם למשרד או לצד שלישי, הנובע ממצג בניגוד לאמור בסעיף זה. ייצוג המשרד לכל מטרה שהיא טעון הסמכה מפורשת לכך על ידי המשרד, מראש ובכתב.</w:t>
      </w:r>
    </w:p>
    <w:p w14:paraId="711F0689" w14:textId="77777777" w:rsidR="007D0469" w:rsidRPr="000B28FD" w:rsidRDefault="007D0469" w:rsidP="007D0469">
      <w:pPr>
        <w:pStyle w:val="af5"/>
        <w:numPr>
          <w:ilvl w:val="1"/>
          <w:numId w:val="113"/>
        </w:numPr>
        <w:tabs>
          <w:tab w:val="left" w:pos="1445"/>
        </w:tabs>
        <w:spacing w:line="360" w:lineRule="auto"/>
        <w:ind w:left="1161" w:hanging="594"/>
        <w:jc w:val="both"/>
        <w:rPr>
          <w:rFonts w:ascii="David" w:hAnsi="David"/>
          <w:szCs w:val="24"/>
          <w:rtl/>
        </w:rPr>
      </w:pPr>
      <w:r w:rsidRPr="000B28FD">
        <w:rPr>
          <w:rFonts w:ascii="David" w:hAnsi="David"/>
          <w:szCs w:val="24"/>
          <w:rtl/>
        </w:rPr>
        <w:t>התנאים בהסכם זה הנוגעים למתן השירותים למשרד במועד, הינם תנאים עיקריים ויסודיים של ההסכם.</w:t>
      </w:r>
    </w:p>
    <w:p w14:paraId="4E4AA9D5" w14:textId="77777777" w:rsidR="007D0469" w:rsidRPr="000B28FD" w:rsidRDefault="007D0469" w:rsidP="007D0469">
      <w:pPr>
        <w:pStyle w:val="af5"/>
        <w:numPr>
          <w:ilvl w:val="1"/>
          <w:numId w:val="113"/>
        </w:numPr>
        <w:tabs>
          <w:tab w:val="left" w:pos="1445"/>
        </w:tabs>
        <w:spacing w:line="360" w:lineRule="auto"/>
        <w:ind w:left="1161" w:hanging="594"/>
        <w:jc w:val="both"/>
        <w:rPr>
          <w:rFonts w:ascii="David" w:hAnsi="David"/>
          <w:szCs w:val="24"/>
        </w:rPr>
      </w:pPr>
      <w:r w:rsidRPr="000B28FD">
        <w:rPr>
          <w:rFonts w:ascii="David" w:hAnsi="David"/>
          <w:szCs w:val="24"/>
          <w:rtl/>
        </w:rPr>
        <w:t>אם אחד הצדדים לא יעמוד על זכויותיו לפי הסכם זה, לא ייחשב הדבר כוויתור של אותו צד על זכויותיו.</w:t>
      </w:r>
    </w:p>
    <w:p w14:paraId="21623828" w14:textId="77777777" w:rsidR="007D0469" w:rsidRPr="000B28FD" w:rsidRDefault="007D0469" w:rsidP="007D0469">
      <w:pPr>
        <w:pStyle w:val="af5"/>
        <w:numPr>
          <w:ilvl w:val="1"/>
          <w:numId w:val="113"/>
        </w:numPr>
        <w:tabs>
          <w:tab w:val="left" w:pos="1445"/>
        </w:tabs>
        <w:spacing w:line="360" w:lineRule="auto"/>
        <w:ind w:left="1161" w:hanging="594"/>
        <w:jc w:val="both"/>
        <w:rPr>
          <w:rFonts w:ascii="David" w:hAnsi="David"/>
          <w:szCs w:val="24"/>
        </w:rPr>
      </w:pPr>
      <w:r w:rsidRPr="000B28FD">
        <w:rPr>
          <w:rFonts w:ascii="David" w:hAnsi="David"/>
          <w:szCs w:val="24"/>
          <w:rtl/>
        </w:rPr>
        <w:t>נותן השירותים מצהיר בזה כי ידוע לו שאין בכל הוראה מהוראות הסכם זה או בכל הוראה שתינתן על פיו כדי לשחררו מכל חובה או צורך לקבל רישיון, היתר או רשות, או מן הצורך לתת כל הודעה, כנדרש על פי כל דין.</w:t>
      </w:r>
    </w:p>
    <w:p w14:paraId="50111FF6" w14:textId="77777777" w:rsidR="007D0469" w:rsidRPr="000B28FD" w:rsidRDefault="007D0469" w:rsidP="007D0469">
      <w:pPr>
        <w:pStyle w:val="af5"/>
        <w:numPr>
          <w:ilvl w:val="1"/>
          <w:numId w:val="113"/>
        </w:numPr>
        <w:tabs>
          <w:tab w:val="left" w:pos="1445"/>
        </w:tabs>
        <w:spacing w:line="360" w:lineRule="auto"/>
        <w:ind w:left="1161" w:hanging="594"/>
        <w:jc w:val="both"/>
        <w:rPr>
          <w:rFonts w:ascii="David" w:hAnsi="David"/>
          <w:szCs w:val="24"/>
          <w:rtl/>
        </w:rPr>
      </w:pPr>
      <w:r w:rsidRPr="000B28FD">
        <w:rPr>
          <w:rFonts w:ascii="David" w:hAnsi="David"/>
          <w:szCs w:val="24"/>
          <w:rtl/>
        </w:rPr>
        <w:t>כל שינוי ו/או תוספת להסכם זה יהיו בתוקף רק אם נעשו בכתב ובחתימת כל הצדדים להסכם.</w:t>
      </w:r>
    </w:p>
    <w:p w14:paraId="3C03FA82" w14:textId="77777777" w:rsidR="007D0469" w:rsidRPr="000B28FD" w:rsidRDefault="007D0469" w:rsidP="007D0469">
      <w:pPr>
        <w:pStyle w:val="af5"/>
        <w:numPr>
          <w:ilvl w:val="1"/>
          <w:numId w:val="113"/>
        </w:numPr>
        <w:tabs>
          <w:tab w:val="left" w:pos="1445"/>
        </w:tabs>
        <w:spacing w:line="360" w:lineRule="auto"/>
        <w:ind w:left="1161" w:hanging="594"/>
        <w:jc w:val="both"/>
        <w:rPr>
          <w:rFonts w:ascii="David" w:hAnsi="David"/>
          <w:szCs w:val="24"/>
        </w:rPr>
      </w:pPr>
      <w:r w:rsidRPr="000B28FD">
        <w:rPr>
          <w:rFonts w:ascii="David" w:hAnsi="David"/>
          <w:szCs w:val="24"/>
          <w:rtl/>
        </w:rPr>
        <w:t>המשרד יהא רשאי לקזז כל סכום המגיע ל</w:t>
      </w:r>
      <w:r>
        <w:rPr>
          <w:rFonts w:ascii="David" w:hAnsi="David" w:hint="cs"/>
          <w:szCs w:val="24"/>
          <w:rtl/>
        </w:rPr>
        <w:t>נותן השירותים</w:t>
      </w:r>
      <w:r w:rsidRPr="000B28FD">
        <w:rPr>
          <w:rFonts w:ascii="David" w:hAnsi="David"/>
          <w:szCs w:val="24"/>
          <w:rtl/>
        </w:rPr>
        <w:t xml:space="preserve"> לפי הסכם זה, כנגד כל סכום המגיע למשרד מאת נותן השירותים.</w:t>
      </w:r>
    </w:p>
    <w:p w14:paraId="7FAE1468" w14:textId="77777777" w:rsidR="007D0469" w:rsidRPr="000B28FD" w:rsidRDefault="007D0469" w:rsidP="007D0469">
      <w:pPr>
        <w:pStyle w:val="af5"/>
        <w:numPr>
          <w:ilvl w:val="1"/>
          <w:numId w:val="113"/>
        </w:numPr>
        <w:tabs>
          <w:tab w:val="left" w:pos="1445"/>
        </w:tabs>
        <w:spacing w:line="360" w:lineRule="auto"/>
        <w:ind w:left="1161" w:hanging="594"/>
        <w:jc w:val="both"/>
        <w:rPr>
          <w:rFonts w:ascii="David" w:hAnsi="David"/>
          <w:szCs w:val="24"/>
          <w:rtl/>
        </w:rPr>
      </w:pPr>
      <w:r w:rsidRPr="000B28FD">
        <w:rPr>
          <w:rFonts w:ascii="David" w:hAnsi="David"/>
          <w:szCs w:val="24"/>
          <w:u w:val="single"/>
          <w:rtl/>
        </w:rPr>
        <w:t>בהסכם זה</w:t>
      </w:r>
      <w:r w:rsidRPr="000B28FD">
        <w:rPr>
          <w:rFonts w:ascii="David" w:hAnsi="David"/>
          <w:szCs w:val="24"/>
          <w:rtl/>
        </w:rPr>
        <w:t>:</w:t>
      </w:r>
    </w:p>
    <w:p w14:paraId="5451C90D" w14:textId="77777777" w:rsidR="007D0469" w:rsidRPr="000B28FD" w:rsidRDefault="007D0469" w:rsidP="007D0469">
      <w:pPr>
        <w:tabs>
          <w:tab w:val="left" w:pos="1445"/>
        </w:tabs>
        <w:spacing w:line="360" w:lineRule="auto"/>
        <w:ind w:left="1161"/>
        <w:jc w:val="both"/>
        <w:rPr>
          <w:rFonts w:ascii="David" w:hAnsi="David"/>
          <w:szCs w:val="24"/>
          <w:rtl/>
        </w:rPr>
      </w:pPr>
      <w:r w:rsidRPr="000B28FD">
        <w:rPr>
          <w:rFonts w:ascii="David" w:hAnsi="David"/>
          <w:szCs w:val="24"/>
          <w:rtl/>
        </w:rPr>
        <w:t>"</w:t>
      </w:r>
      <w:r w:rsidRPr="000B28FD">
        <w:rPr>
          <w:rFonts w:ascii="David" w:hAnsi="David"/>
          <w:b/>
          <w:bCs/>
          <w:szCs w:val="24"/>
          <w:rtl/>
        </w:rPr>
        <w:t>שנה</w:t>
      </w:r>
      <w:r w:rsidRPr="000B28FD">
        <w:rPr>
          <w:rFonts w:ascii="David" w:hAnsi="David"/>
          <w:szCs w:val="24"/>
          <w:rtl/>
        </w:rPr>
        <w:t>" ו"</w:t>
      </w:r>
      <w:r w:rsidRPr="000B28FD">
        <w:rPr>
          <w:rFonts w:ascii="David" w:hAnsi="David"/>
          <w:b/>
          <w:bCs/>
          <w:szCs w:val="24"/>
          <w:rtl/>
        </w:rPr>
        <w:t>חודש</w:t>
      </w:r>
      <w:r w:rsidRPr="000B28FD">
        <w:rPr>
          <w:rFonts w:ascii="David" w:hAnsi="David"/>
          <w:szCs w:val="24"/>
          <w:rtl/>
        </w:rPr>
        <w:t>" - למניין הלוח הגרגוריאני.</w:t>
      </w:r>
    </w:p>
    <w:p w14:paraId="609AC785" w14:textId="77777777" w:rsidR="007D0469" w:rsidRPr="000B28FD" w:rsidRDefault="007D0469" w:rsidP="007D0469">
      <w:pPr>
        <w:pStyle w:val="af5"/>
        <w:numPr>
          <w:ilvl w:val="1"/>
          <w:numId w:val="113"/>
        </w:numPr>
        <w:tabs>
          <w:tab w:val="left" w:pos="1445"/>
        </w:tabs>
        <w:spacing w:line="360" w:lineRule="auto"/>
        <w:ind w:left="1161" w:hanging="594"/>
        <w:jc w:val="both"/>
        <w:rPr>
          <w:rFonts w:ascii="David" w:hAnsi="David"/>
          <w:szCs w:val="24"/>
        </w:rPr>
      </w:pPr>
      <w:r w:rsidRPr="000B28FD">
        <w:rPr>
          <w:rFonts w:ascii="David" w:hAnsi="David"/>
          <w:szCs w:val="24"/>
          <w:rtl/>
        </w:rPr>
        <w:t>כל האמור בהסכם זה בלשון יחיד אף בלשון הרבים במשמע, וכן להיפך; וכל האמור בהסכם זה במין זכר אף במין נקבה במשמע, וכן להיפך.</w:t>
      </w:r>
    </w:p>
    <w:p w14:paraId="2CE52451" w14:textId="77777777" w:rsidR="007D0469" w:rsidRPr="000B28FD" w:rsidRDefault="007D0469" w:rsidP="007D0469">
      <w:pPr>
        <w:pStyle w:val="af5"/>
        <w:numPr>
          <w:ilvl w:val="1"/>
          <w:numId w:val="113"/>
        </w:numPr>
        <w:tabs>
          <w:tab w:val="left" w:pos="1445"/>
        </w:tabs>
        <w:spacing w:line="360" w:lineRule="auto"/>
        <w:ind w:left="1161" w:hanging="594"/>
        <w:jc w:val="both"/>
        <w:rPr>
          <w:rFonts w:ascii="David" w:hAnsi="David"/>
          <w:szCs w:val="24"/>
          <w:rtl/>
        </w:rPr>
      </w:pPr>
      <w:r w:rsidRPr="000B28FD">
        <w:rPr>
          <w:rFonts w:ascii="David" w:hAnsi="David"/>
          <w:szCs w:val="24"/>
          <w:rtl/>
        </w:rPr>
        <w:t>כל הודעה אשר על אחד הצדדים להסכם לשלוח לצד השני תשלח בדואר רשום, לפי המענים הבאים:</w:t>
      </w:r>
    </w:p>
    <w:p w14:paraId="6DAEF996" w14:textId="77777777" w:rsidR="007D0469" w:rsidRPr="000B28FD" w:rsidRDefault="007D0469" w:rsidP="007D0469">
      <w:pPr>
        <w:tabs>
          <w:tab w:val="left" w:pos="1445"/>
        </w:tabs>
        <w:spacing w:line="360" w:lineRule="auto"/>
        <w:ind w:left="1161"/>
        <w:jc w:val="both"/>
        <w:rPr>
          <w:rFonts w:ascii="David" w:hAnsi="David"/>
          <w:b/>
          <w:bCs/>
          <w:szCs w:val="24"/>
          <w:rtl/>
        </w:rPr>
      </w:pPr>
      <w:r w:rsidRPr="000B28FD">
        <w:rPr>
          <w:rFonts w:ascii="David" w:hAnsi="David"/>
          <w:b/>
          <w:bCs/>
          <w:szCs w:val="24"/>
          <w:rtl/>
        </w:rPr>
        <w:t>המשרד –</w:t>
      </w:r>
      <w:r w:rsidRPr="000B28FD">
        <w:rPr>
          <w:rFonts w:ascii="David" w:hAnsi="David"/>
          <w:szCs w:val="24"/>
          <w:rtl/>
        </w:rPr>
        <w:t xml:space="preserve">רח' בנק ישראל 7, ת.ד. 36148 ירושלים 9195021 </w:t>
      </w:r>
    </w:p>
    <w:p w14:paraId="6CA9D83D" w14:textId="77777777" w:rsidR="007D0469" w:rsidRPr="000B28FD" w:rsidRDefault="007D0469" w:rsidP="007D0469">
      <w:pPr>
        <w:tabs>
          <w:tab w:val="left" w:pos="1445"/>
        </w:tabs>
        <w:spacing w:line="360" w:lineRule="auto"/>
        <w:ind w:left="1161"/>
        <w:jc w:val="both"/>
        <w:rPr>
          <w:rFonts w:ascii="David" w:hAnsi="David"/>
          <w:b/>
          <w:bCs/>
          <w:szCs w:val="24"/>
          <w:rtl/>
        </w:rPr>
      </w:pPr>
      <w:r w:rsidRPr="000B28FD">
        <w:rPr>
          <w:rFonts w:ascii="David" w:hAnsi="David"/>
          <w:b/>
          <w:bCs/>
          <w:szCs w:val="24"/>
          <w:rtl/>
        </w:rPr>
        <w:t xml:space="preserve">נותן השירותים </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4AD999F7" w14:textId="1789898F" w:rsidR="007D0469" w:rsidRPr="000B28FD" w:rsidRDefault="007D0469" w:rsidP="007D0469">
      <w:pPr>
        <w:pStyle w:val="af5"/>
        <w:numPr>
          <w:ilvl w:val="1"/>
          <w:numId w:val="113"/>
        </w:numPr>
        <w:tabs>
          <w:tab w:val="left" w:pos="1445"/>
        </w:tabs>
        <w:spacing w:line="360" w:lineRule="auto"/>
        <w:ind w:left="1161" w:hanging="594"/>
        <w:jc w:val="both"/>
        <w:rPr>
          <w:rFonts w:ascii="David" w:hAnsi="David"/>
          <w:szCs w:val="24"/>
          <w:rtl/>
        </w:rPr>
      </w:pPr>
      <w:r w:rsidRPr="000B28FD">
        <w:rPr>
          <w:rFonts w:ascii="David" w:hAnsi="David"/>
          <w:szCs w:val="24"/>
          <w:rtl/>
        </w:rPr>
        <w:t>כל מכתב או הודעה אשר נשלחו לפי המענים הנ"ל יחשבו כאילו נתקבלו על ידי הנמען תוך</w:t>
      </w:r>
      <w:r w:rsidR="002A00A0">
        <w:rPr>
          <w:rFonts w:ascii="David" w:hAnsi="David"/>
          <w:szCs w:val="24"/>
          <w:rtl/>
        </w:rPr>
        <w:t xml:space="preserve"> </w:t>
      </w:r>
      <w:r w:rsidRPr="000B28FD">
        <w:rPr>
          <w:rFonts w:ascii="David" w:hAnsi="David"/>
          <w:szCs w:val="24"/>
          <w:rtl/>
        </w:rPr>
        <w:t>72 שעות מתאריך המשלוח, כל עוד לא הוכח היפוכו של דבר.</w:t>
      </w:r>
    </w:p>
    <w:p w14:paraId="18F471AC" w14:textId="77777777" w:rsidR="007D0469" w:rsidRPr="000B28FD" w:rsidRDefault="007D0469" w:rsidP="007D0469">
      <w:pPr>
        <w:pStyle w:val="af5"/>
        <w:numPr>
          <w:ilvl w:val="1"/>
          <w:numId w:val="113"/>
        </w:numPr>
        <w:tabs>
          <w:tab w:val="left" w:pos="1445"/>
        </w:tabs>
        <w:spacing w:line="360" w:lineRule="auto"/>
        <w:ind w:left="1161" w:hanging="594"/>
        <w:jc w:val="both"/>
        <w:rPr>
          <w:rFonts w:ascii="David" w:hAnsi="David"/>
          <w:szCs w:val="24"/>
          <w:rtl/>
        </w:rPr>
      </w:pPr>
      <w:r w:rsidRPr="000B28FD">
        <w:rPr>
          <w:rFonts w:ascii="David" w:hAnsi="David"/>
          <w:szCs w:val="24"/>
          <w:rtl/>
        </w:rPr>
        <w:t>מקום השיפוט הייחודי בכל הקשור להסכם זה, לרבות הפרתו יהיה בירושלים.</w:t>
      </w:r>
    </w:p>
    <w:p w14:paraId="74B99E43" w14:textId="77777777" w:rsidR="007D0469" w:rsidRPr="000B28FD" w:rsidRDefault="007D0469" w:rsidP="007D0469">
      <w:pPr>
        <w:pStyle w:val="af5"/>
        <w:numPr>
          <w:ilvl w:val="1"/>
          <w:numId w:val="113"/>
        </w:numPr>
        <w:tabs>
          <w:tab w:val="left" w:pos="1445"/>
        </w:tabs>
        <w:spacing w:line="360" w:lineRule="auto"/>
        <w:ind w:left="1161" w:hanging="594"/>
        <w:jc w:val="both"/>
        <w:rPr>
          <w:rFonts w:ascii="David" w:hAnsi="David"/>
          <w:szCs w:val="24"/>
        </w:rPr>
      </w:pPr>
      <w:r w:rsidRPr="000B28FD">
        <w:rPr>
          <w:rFonts w:ascii="David" w:hAnsi="David"/>
          <w:szCs w:val="24"/>
          <w:rtl/>
        </w:rPr>
        <w:t xml:space="preserve">ההוצאה תמומן מסעיף תקציב: </w:t>
      </w:r>
      <w:sdt>
        <w:sdtPr>
          <w:rPr>
            <w:rFonts w:ascii="David" w:hAnsi="David"/>
            <w:szCs w:val="24"/>
            <w:rtl/>
          </w:rPr>
          <w:id w:val="1117568982"/>
          <w:placeholder>
            <w:docPart w:val="D7DC83673D68413B8667F8CCA587D43E"/>
          </w:placeholder>
          <w:temporary/>
          <w:showingPlcHdr/>
          <w15:appearance w15:val="hidden"/>
        </w:sdtPr>
        <w:sdtContent>
          <w:r w:rsidRPr="000B28FD">
            <w:rPr>
              <w:rFonts w:ascii="David" w:hAnsi="David"/>
              <w:szCs w:val="24"/>
              <w:highlight w:val="cyan"/>
              <w:rtl/>
              <w:cs/>
            </w:rPr>
            <w:t>[הקלד כאן]</w:t>
          </w:r>
        </w:sdtContent>
      </w:sdt>
      <w:r w:rsidRPr="000B28FD">
        <w:rPr>
          <w:rFonts w:ascii="David" w:hAnsi="David"/>
          <w:szCs w:val="24"/>
          <w:rtl/>
        </w:rPr>
        <w:t>.</w:t>
      </w:r>
    </w:p>
    <w:p w14:paraId="0FF954D2" w14:textId="77777777" w:rsidR="007D0469" w:rsidRPr="000B28FD" w:rsidRDefault="007D0469" w:rsidP="007D0469">
      <w:pPr>
        <w:tabs>
          <w:tab w:val="left" w:pos="1445"/>
        </w:tabs>
        <w:spacing w:line="360" w:lineRule="auto"/>
        <w:jc w:val="both"/>
        <w:rPr>
          <w:rFonts w:ascii="David" w:hAnsi="David"/>
          <w:szCs w:val="24"/>
          <w:rtl/>
        </w:rPr>
      </w:pPr>
    </w:p>
    <w:p w14:paraId="6B37C617" w14:textId="77777777" w:rsidR="007D0469" w:rsidRPr="000B28FD" w:rsidRDefault="007D0469" w:rsidP="007D0469">
      <w:pPr>
        <w:tabs>
          <w:tab w:val="left" w:pos="1445"/>
        </w:tabs>
        <w:spacing w:line="360" w:lineRule="auto"/>
        <w:jc w:val="center"/>
        <w:rPr>
          <w:rFonts w:ascii="David" w:hAnsi="David"/>
          <w:szCs w:val="24"/>
          <w:rtl/>
        </w:rPr>
      </w:pPr>
      <w:r w:rsidRPr="000B28FD">
        <w:rPr>
          <w:rFonts w:ascii="David" w:hAnsi="David"/>
          <w:szCs w:val="24"/>
          <w:rtl/>
        </w:rPr>
        <w:t>ולראיה באו הצדדים על החתום בתאריך הנקוב בראש הסכם זה:</w:t>
      </w:r>
    </w:p>
    <w:p w14:paraId="55B75D56" w14:textId="77777777" w:rsidR="007D0469" w:rsidRPr="000B28FD" w:rsidRDefault="007D0469" w:rsidP="007D0469">
      <w:pPr>
        <w:tabs>
          <w:tab w:val="left" w:pos="1445"/>
        </w:tabs>
        <w:spacing w:line="360" w:lineRule="auto"/>
        <w:jc w:val="both"/>
        <w:rPr>
          <w:rFonts w:ascii="David" w:hAnsi="David"/>
          <w:szCs w:val="24"/>
          <w:rtl/>
        </w:rPr>
      </w:pPr>
    </w:p>
    <w:p w14:paraId="7684852E" w14:textId="77777777" w:rsidR="007D0469" w:rsidRPr="000B28FD" w:rsidRDefault="007D0469" w:rsidP="007D0469">
      <w:pPr>
        <w:tabs>
          <w:tab w:val="left" w:pos="1445"/>
        </w:tabs>
        <w:spacing w:line="360" w:lineRule="auto"/>
        <w:jc w:val="both"/>
        <w:rPr>
          <w:rFonts w:ascii="David" w:hAnsi="David"/>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7D0469" w:rsidRPr="000B28FD" w14:paraId="66BB3A19" w14:textId="77777777" w:rsidTr="00112632">
        <w:trPr>
          <w:trHeight w:val="70"/>
        </w:trPr>
        <w:tc>
          <w:tcPr>
            <w:tcW w:w="2642" w:type="dxa"/>
            <w:tcBorders>
              <w:top w:val="single" w:sz="4" w:space="0" w:color="auto"/>
            </w:tcBorders>
            <w:shd w:val="clear" w:color="auto" w:fill="auto"/>
          </w:tcPr>
          <w:p w14:paraId="54F626DA" w14:textId="77777777" w:rsidR="007D0469" w:rsidRPr="000B28FD" w:rsidRDefault="007D0469" w:rsidP="00112632">
            <w:pPr>
              <w:tabs>
                <w:tab w:val="left" w:pos="1445"/>
              </w:tabs>
              <w:jc w:val="center"/>
              <w:rPr>
                <w:rFonts w:ascii="David" w:hAnsi="David"/>
                <w:b/>
                <w:bCs/>
                <w:szCs w:val="24"/>
                <w:rtl/>
              </w:rPr>
            </w:pPr>
            <w:r w:rsidRPr="000B28FD">
              <w:rPr>
                <w:rFonts w:ascii="David" w:hAnsi="David"/>
                <w:b/>
                <w:bCs/>
                <w:szCs w:val="24"/>
                <w:rtl/>
              </w:rPr>
              <w:t>מנכ"ל /סמנכ"ל</w:t>
            </w:r>
          </w:p>
          <w:p w14:paraId="023D5DD4" w14:textId="77777777" w:rsidR="007D0469" w:rsidRPr="000B28FD" w:rsidRDefault="007D0469" w:rsidP="00112632">
            <w:pPr>
              <w:tabs>
                <w:tab w:val="left" w:pos="1445"/>
              </w:tabs>
              <w:jc w:val="center"/>
              <w:rPr>
                <w:rFonts w:ascii="David" w:hAnsi="David"/>
                <w:b/>
                <w:bCs/>
                <w:szCs w:val="24"/>
              </w:rPr>
            </w:pPr>
            <w:r w:rsidRPr="000B28FD">
              <w:rPr>
                <w:rFonts w:ascii="David" w:hAnsi="David"/>
                <w:b/>
                <w:bCs/>
                <w:szCs w:val="24"/>
                <w:rtl/>
              </w:rPr>
              <w:t>משרד האנרגיה</w:t>
            </w:r>
          </w:p>
        </w:tc>
        <w:tc>
          <w:tcPr>
            <w:tcW w:w="283" w:type="dxa"/>
          </w:tcPr>
          <w:p w14:paraId="07453F52" w14:textId="77777777" w:rsidR="007D0469" w:rsidRPr="000B28FD" w:rsidRDefault="007D0469" w:rsidP="00112632">
            <w:pPr>
              <w:tabs>
                <w:tab w:val="left" w:pos="1445"/>
              </w:tabs>
              <w:jc w:val="center"/>
              <w:rPr>
                <w:rFonts w:ascii="David" w:hAnsi="David"/>
                <w:b/>
                <w:bCs/>
                <w:szCs w:val="24"/>
                <w:rtl/>
              </w:rPr>
            </w:pPr>
          </w:p>
        </w:tc>
        <w:tc>
          <w:tcPr>
            <w:tcW w:w="2835" w:type="dxa"/>
            <w:tcBorders>
              <w:top w:val="single" w:sz="4" w:space="0" w:color="auto"/>
            </w:tcBorders>
            <w:shd w:val="clear" w:color="auto" w:fill="auto"/>
          </w:tcPr>
          <w:p w14:paraId="069AF434" w14:textId="77777777" w:rsidR="007D0469" w:rsidRPr="000B28FD" w:rsidRDefault="007D0469" w:rsidP="00112632">
            <w:pPr>
              <w:tabs>
                <w:tab w:val="left" w:pos="1445"/>
              </w:tabs>
              <w:jc w:val="center"/>
              <w:rPr>
                <w:rFonts w:ascii="David" w:hAnsi="David"/>
                <w:b/>
                <w:bCs/>
                <w:szCs w:val="24"/>
                <w:rtl/>
              </w:rPr>
            </w:pPr>
            <w:r w:rsidRPr="000B28FD">
              <w:rPr>
                <w:rFonts w:ascii="David" w:hAnsi="David"/>
                <w:b/>
                <w:bCs/>
                <w:szCs w:val="24"/>
                <w:rtl/>
              </w:rPr>
              <w:t>חשב / סגן חשב</w:t>
            </w:r>
          </w:p>
          <w:p w14:paraId="019716F9" w14:textId="77777777" w:rsidR="007D0469" w:rsidRPr="000B28FD" w:rsidRDefault="007D0469" w:rsidP="00112632">
            <w:pPr>
              <w:tabs>
                <w:tab w:val="left" w:pos="1445"/>
              </w:tabs>
              <w:jc w:val="center"/>
              <w:rPr>
                <w:rFonts w:ascii="David" w:hAnsi="David"/>
                <w:szCs w:val="24"/>
              </w:rPr>
            </w:pPr>
            <w:r w:rsidRPr="000B28FD">
              <w:rPr>
                <w:rFonts w:ascii="David" w:hAnsi="David"/>
                <w:b/>
                <w:bCs/>
                <w:szCs w:val="24"/>
                <w:rtl/>
              </w:rPr>
              <w:t>משרד האנרגיה</w:t>
            </w:r>
          </w:p>
        </w:tc>
        <w:tc>
          <w:tcPr>
            <w:tcW w:w="284" w:type="dxa"/>
          </w:tcPr>
          <w:p w14:paraId="1C58F97F" w14:textId="77777777" w:rsidR="007D0469" w:rsidRPr="000B28FD" w:rsidRDefault="007D0469" w:rsidP="00112632">
            <w:pPr>
              <w:tabs>
                <w:tab w:val="left" w:pos="1445"/>
              </w:tabs>
              <w:spacing w:line="360" w:lineRule="auto"/>
              <w:jc w:val="center"/>
              <w:rPr>
                <w:rFonts w:ascii="David" w:hAnsi="David"/>
                <w:b/>
                <w:bCs/>
                <w:szCs w:val="24"/>
                <w:rtl/>
              </w:rPr>
            </w:pPr>
          </w:p>
        </w:tc>
        <w:tc>
          <w:tcPr>
            <w:tcW w:w="2376" w:type="dxa"/>
            <w:tcBorders>
              <w:top w:val="single" w:sz="4" w:space="0" w:color="auto"/>
            </w:tcBorders>
            <w:shd w:val="clear" w:color="auto" w:fill="auto"/>
          </w:tcPr>
          <w:p w14:paraId="1C684211" w14:textId="77777777" w:rsidR="007D0469" w:rsidRPr="000B28FD" w:rsidRDefault="007D0469" w:rsidP="00112632">
            <w:pPr>
              <w:tabs>
                <w:tab w:val="left" w:pos="1445"/>
              </w:tabs>
              <w:spacing w:line="360" w:lineRule="auto"/>
              <w:jc w:val="center"/>
              <w:rPr>
                <w:rFonts w:ascii="David" w:hAnsi="David"/>
                <w:szCs w:val="24"/>
              </w:rPr>
            </w:pPr>
            <w:r w:rsidRPr="000B28FD">
              <w:rPr>
                <w:rFonts w:ascii="David" w:hAnsi="David"/>
                <w:b/>
                <w:bCs/>
                <w:szCs w:val="24"/>
                <w:rtl/>
              </w:rPr>
              <w:t>חתימת נותן השירותים וחותמת</w:t>
            </w:r>
          </w:p>
        </w:tc>
      </w:tr>
    </w:tbl>
    <w:p w14:paraId="37B0CC91" w14:textId="77777777" w:rsidR="007D0469" w:rsidRPr="000B28FD" w:rsidRDefault="007D0469" w:rsidP="007D0469">
      <w:pPr>
        <w:tabs>
          <w:tab w:val="left" w:pos="1445"/>
        </w:tabs>
        <w:spacing w:line="360" w:lineRule="auto"/>
        <w:jc w:val="both"/>
        <w:rPr>
          <w:rFonts w:ascii="David" w:hAnsi="David"/>
          <w:szCs w:val="24"/>
          <w:rtl/>
        </w:rPr>
      </w:pPr>
    </w:p>
    <w:p w14:paraId="14A49758" w14:textId="77777777" w:rsidR="007D0469" w:rsidRPr="000B28FD" w:rsidRDefault="007D0469" w:rsidP="007D0469">
      <w:pPr>
        <w:tabs>
          <w:tab w:val="left" w:pos="1445"/>
        </w:tabs>
        <w:jc w:val="center"/>
        <w:rPr>
          <w:rFonts w:ascii="David" w:hAnsi="David"/>
          <w:b/>
          <w:bCs/>
          <w:szCs w:val="24"/>
          <w:u w:val="single"/>
          <w:rtl/>
        </w:rPr>
      </w:pPr>
      <w:r w:rsidRPr="000B28FD">
        <w:rPr>
          <w:rFonts w:ascii="David" w:hAnsi="David"/>
          <w:b/>
          <w:bCs/>
          <w:szCs w:val="24"/>
          <w:u w:val="single"/>
          <w:rtl/>
        </w:rPr>
        <w:t>אישור עו"ד</w:t>
      </w:r>
    </w:p>
    <w:p w14:paraId="094EB515" w14:textId="77777777" w:rsidR="007D0469" w:rsidRPr="000B28FD" w:rsidRDefault="007D0469" w:rsidP="007D0469">
      <w:pPr>
        <w:tabs>
          <w:tab w:val="left" w:pos="1445"/>
        </w:tabs>
        <w:jc w:val="both"/>
        <w:rPr>
          <w:rFonts w:ascii="David" w:hAnsi="David"/>
          <w:szCs w:val="24"/>
          <w:rtl/>
        </w:rPr>
      </w:pPr>
    </w:p>
    <w:p w14:paraId="2B859D41" w14:textId="77777777" w:rsidR="007D0469" w:rsidRPr="000B28FD" w:rsidRDefault="007D0469" w:rsidP="007D0469">
      <w:pPr>
        <w:tabs>
          <w:tab w:val="left" w:pos="1445"/>
        </w:tabs>
        <w:jc w:val="both"/>
        <w:rPr>
          <w:rFonts w:ascii="David" w:hAnsi="David"/>
          <w:szCs w:val="24"/>
          <w:rtl/>
        </w:rPr>
      </w:pPr>
      <w:r w:rsidRPr="000B28FD">
        <w:rPr>
          <w:rFonts w:ascii="David" w:hAnsi="David"/>
          <w:szCs w:val="24"/>
          <w:rtl/>
        </w:rPr>
        <w:t xml:space="preserve">אני הח"מ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עו"ד, מאשר בזאת כי ה"ה החתומים לעיל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ו-</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המוכרים לי אישית/ אשר זוהו על ידי תעודות הזהות, חתמו בפני מטעם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על הסכם זה, וכי הם מוסמכים לעשות כן ולחייב את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בחתימותיהם.</w:t>
      </w:r>
    </w:p>
    <w:p w14:paraId="3FEE8A0D" w14:textId="77777777" w:rsidR="007D0469" w:rsidRPr="000B28FD" w:rsidRDefault="007D0469" w:rsidP="007D0469">
      <w:pPr>
        <w:tabs>
          <w:tab w:val="left" w:pos="1445"/>
        </w:tabs>
        <w:jc w:val="both"/>
        <w:rPr>
          <w:rFonts w:ascii="David" w:hAnsi="David"/>
          <w:szCs w:val="24"/>
          <w:rtl/>
        </w:rPr>
      </w:pPr>
    </w:p>
    <w:p w14:paraId="3D32DA7B" w14:textId="77777777" w:rsidR="007D0469" w:rsidRPr="000B28FD" w:rsidRDefault="007D0469" w:rsidP="007D0469">
      <w:pPr>
        <w:tabs>
          <w:tab w:val="left" w:pos="1445"/>
        </w:tabs>
        <w:jc w:val="both"/>
        <w:rPr>
          <w:rFonts w:ascii="David" w:hAnsi="David"/>
          <w:szCs w:val="24"/>
          <w:rtl/>
        </w:rPr>
      </w:pPr>
    </w:p>
    <w:tbl>
      <w:tblPr>
        <w:tblStyle w:val="afb"/>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7D0469" w:rsidRPr="000B28FD" w14:paraId="3E838B5F" w14:textId="77777777" w:rsidTr="00112632">
        <w:tc>
          <w:tcPr>
            <w:tcW w:w="2902" w:type="dxa"/>
            <w:tcBorders>
              <w:top w:val="single" w:sz="8" w:space="0" w:color="auto"/>
              <w:left w:val="nil"/>
              <w:bottom w:val="nil"/>
              <w:right w:val="nil"/>
            </w:tcBorders>
            <w:hideMark/>
          </w:tcPr>
          <w:p w14:paraId="62F47EA4" w14:textId="77777777" w:rsidR="007D0469" w:rsidRPr="000B28FD" w:rsidRDefault="007D0469" w:rsidP="00112632">
            <w:pPr>
              <w:tabs>
                <w:tab w:val="left" w:pos="1445"/>
              </w:tabs>
              <w:jc w:val="center"/>
              <w:rPr>
                <w:rFonts w:ascii="David" w:hAnsi="David"/>
                <w:szCs w:val="24"/>
                <w:rtl/>
              </w:rPr>
            </w:pPr>
            <w:r w:rsidRPr="000B28FD">
              <w:rPr>
                <w:rFonts w:ascii="David" w:hAnsi="David"/>
                <w:szCs w:val="24"/>
                <w:rtl/>
              </w:rPr>
              <w:t>תאריך</w:t>
            </w:r>
          </w:p>
        </w:tc>
        <w:tc>
          <w:tcPr>
            <w:tcW w:w="2204" w:type="dxa"/>
          </w:tcPr>
          <w:p w14:paraId="58AB513D" w14:textId="77777777" w:rsidR="007D0469" w:rsidRPr="000B28FD" w:rsidRDefault="007D0469" w:rsidP="00112632">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14:paraId="3F586E12" w14:textId="77777777" w:rsidR="007D0469" w:rsidRPr="000B28FD" w:rsidRDefault="007D0469" w:rsidP="00112632">
            <w:pPr>
              <w:tabs>
                <w:tab w:val="left" w:pos="1445"/>
              </w:tabs>
              <w:jc w:val="center"/>
              <w:rPr>
                <w:rFonts w:ascii="David" w:hAnsi="David"/>
                <w:szCs w:val="24"/>
                <w:rtl/>
              </w:rPr>
            </w:pPr>
            <w:r w:rsidRPr="000B28FD">
              <w:rPr>
                <w:rFonts w:ascii="David" w:hAnsi="David"/>
                <w:szCs w:val="24"/>
                <w:rtl/>
              </w:rPr>
              <w:t>חתימת עו"ד וחותמת</w:t>
            </w:r>
          </w:p>
        </w:tc>
      </w:tr>
    </w:tbl>
    <w:p w14:paraId="57868564" w14:textId="77777777" w:rsidR="007D0469" w:rsidRPr="000B28FD" w:rsidRDefault="007D0469" w:rsidP="007D0469">
      <w:pPr>
        <w:tabs>
          <w:tab w:val="left" w:pos="1445"/>
        </w:tabs>
        <w:rPr>
          <w:rFonts w:ascii="David" w:hAnsi="David"/>
        </w:rPr>
      </w:pPr>
    </w:p>
    <w:p w14:paraId="5EB82AE9" w14:textId="77777777" w:rsidR="007D0469" w:rsidRPr="000B28FD" w:rsidRDefault="007D0469" w:rsidP="007D0469">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D0469" w:rsidRPr="000B28FD" w14:paraId="78CEDD35" w14:textId="77777777" w:rsidTr="00112632">
        <w:trPr>
          <w:trHeight w:hRule="exact" w:val="561"/>
          <w:jc w:val="right"/>
        </w:trPr>
        <w:tc>
          <w:tcPr>
            <w:tcW w:w="8958" w:type="dxa"/>
            <w:tcBorders>
              <w:top w:val="nil"/>
              <w:bottom w:val="nil"/>
            </w:tcBorders>
            <w:shd w:val="clear" w:color="auto" w:fill="D9D9D9" w:themeFill="background1" w:themeFillShade="D9"/>
            <w:vAlign w:val="center"/>
          </w:tcPr>
          <w:p w14:paraId="5A5327D3" w14:textId="77777777" w:rsidR="007D0469" w:rsidRDefault="007D0469" w:rsidP="00112632">
            <w:pPr>
              <w:pStyle w:val="afffd"/>
              <w:tabs>
                <w:tab w:val="left" w:pos="1445"/>
              </w:tabs>
              <w:jc w:val="left"/>
              <w:rPr>
                <w:rFonts w:ascii="David" w:hAnsi="David" w:cs="David"/>
                <w:color w:val="auto"/>
                <w:rtl/>
              </w:rPr>
            </w:pPr>
            <w:r w:rsidRPr="000B28FD">
              <w:rPr>
                <w:rFonts w:ascii="David" w:hAnsi="David" w:cs="David"/>
                <w:color w:val="auto"/>
                <w:rtl/>
              </w:rPr>
              <w:t>נספח ג'</w:t>
            </w:r>
          </w:p>
          <w:p w14:paraId="432BBB2B" w14:textId="77777777" w:rsidR="007D0469" w:rsidRDefault="007D0469" w:rsidP="00112632">
            <w:pPr>
              <w:pStyle w:val="afffd"/>
              <w:tabs>
                <w:tab w:val="left" w:pos="1445"/>
              </w:tabs>
              <w:jc w:val="left"/>
              <w:rPr>
                <w:rFonts w:ascii="David" w:hAnsi="David" w:cs="David"/>
                <w:color w:val="auto"/>
                <w:rtl/>
              </w:rPr>
            </w:pPr>
          </w:p>
          <w:p w14:paraId="7FB84193" w14:textId="77777777" w:rsidR="007D0469" w:rsidRDefault="007D0469" w:rsidP="00112632">
            <w:pPr>
              <w:pStyle w:val="afffd"/>
              <w:tabs>
                <w:tab w:val="left" w:pos="1445"/>
              </w:tabs>
              <w:jc w:val="left"/>
              <w:rPr>
                <w:rFonts w:ascii="David" w:hAnsi="David" w:cs="David"/>
                <w:color w:val="auto"/>
                <w:rtl/>
              </w:rPr>
            </w:pPr>
          </w:p>
          <w:p w14:paraId="5AB8A640" w14:textId="77777777" w:rsidR="007D0469" w:rsidRPr="000B28FD" w:rsidRDefault="007D0469" w:rsidP="00112632">
            <w:pPr>
              <w:pStyle w:val="afffd"/>
              <w:tabs>
                <w:tab w:val="left" w:pos="1445"/>
              </w:tabs>
              <w:jc w:val="left"/>
              <w:rPr>
                <w:rFonts w:ascii="David" w:hAnsi="David" w:cs="David"/>
                <w:color w:val="auto"/>
                <w:rtl/>
              </w:rPr>
            </w:pPr>
          </w:p>
        </w:tc>
      </w:tr>
      <w:tr w:rsidR="007D0469" w:rsidRPr="005123CB" w14:paraId="02F7D8FC" w14:textId="77777777" w:rsidTr="00112632">
        <w:trPr>
          <w:trHeight w:hRule="exact" w:val="561"/>
          <w:jc w:val="right"/>
        </w:trPr>
        <w:tc>
          <w:tcPr>
            <w:tcW w:w="8958" w:type="dxa"/>
            <w:tcBorders>
              <w:top w:val="nil"/>
              <w:bottom w:val="nil"/>
            </w:tcBorders>
            <w:shd w:val="clear" w:color="auto" w:fill="1B3461"/>
            <w:vAlign w:val="center"/>
          </w:tcPr>
          <w:p w14:paraId="3309330A" w14:textId="77777777" w:rsidR="007D0469" w:rsidRPr="005123CB" w:rsidRDefault="007D0469" w:rsidP="00112632">
            <w:pPr>
              <w:pStyle w:val="afffd"/>
              <w:tabs>
                <w:tab w:val="left" w:pos="1445"/>
              </w:tabs>
              <w:jc w:val="left"/>
              <w:rPr>
                <w:rFonts w:ascii="David" w:hAnsi="David" w:cs="David"/>
                <w:sz w:val="24"/>
                <w:szCs w:val="24"/>
                <w:rtl/>
              </w:rPr>
            </w:pPr>
            <w:r w:rsidRPr="005123CB">
              <w:rPr>
                <w:rFonts w:ascii="David" w:hAnsi="David" w:cs="David"/>
                <w:b w:val="0"/>
                <w:i/>
                <w:sz w:val="24"/>
                <w:szCs w:val="24"/>
                <w:rtl/>
              </w:rPr>
              <w:t>כתב ערבות ביצוע (ערבות שתוגש ע"י הזוכה במכרז כתנאי לחתימת ההסכם)</w:t>
            </w:r>
          </w:p>
        </w:tc>
      </w:tr>
    </w:tbl>
    <w:p w14:paraId="794BE08F" w14:textId="77777777" w:rsidR="007D0469" w:rsidRPr="005123CB" w:rsidRDefault="007D0469" w:rsidP="007D0469">
      <w:pPr>
        <w:pStyle w:val="24"/>
        <w:tabs>
          <w:tab w:val="left" w:pos="1445"/>
        </w:tabs>
        <w:spacing w:line="360" w:lineRule="auto"/>
        <w:ind w:left="7200" w:firstLine="720"/>
        <w:rPr>
          <w:rFonts w:ascii="David" w:hAnsi="David"/>
          <w:szCs w:val="24"/>
          <w:u w:val="single"/>
          <w:rtl/>
        </w:rPr>
      </w:pPr>
    </w:p>
    <w:p w14:paraId="6EF2C3D0" w14:textId="77777777" w:rsidR="007D0469" w:rsidRPr="005123CB" w:rsidRDefault="007D0469" w:rsidP="007D0469">
      <w:pPr>
        <w:tabs>
          <w:tab w:val="left" w:pos="7227"/>
        </w:tabs>
        <w:spacing w:line="360" w:lineRule="auto"/>
        <w:jc w:val="center"/>
        <w:rPr>
          <w:rFonts w:ascii="David" w:hAnsi="David"/>
          <w:b/>
          <w:bCs/>
          <w:szCs w:val="24"/>
          <w:rtl/>
        </w:rPr>
      </w:pPr>
      <w:r w:rsidRPr="005123CB">
        <w:rPr>
          <w:rFonts w:ascii="David" w:hAnsi="David"/>
          <w:b/>
          <w:bCs/>
          <w:szCs w:val="24"/>
          <w:rtl/>
        </w:rPr>
        <w:t xml:space="preserve">תדפיס ערבות דיגיטאלית </w:t>
      </w:r>
    </w:p>
    <w:p w14:paraId="724EE8B0" w14:textId="77777777" w:rsidR="007D0469" w:rsidRPr="005123CB" w:rsidRDefault="007D0469" w:rsidP="007D0469">
      <w:pPr>
        <w:pBdr>
          <w:top w:val="single" w:sz="4" w:space="1" w:color="auto"/>
          <w:left w:val="single" w:sz="4" w:space="4" w:color="auto"/>
          <w:bottom w:val="single" w:sz="4" w:space="0" w:color="auto"/>
          <w:right w:val="single" w:sz="4" w:space="4" w:color="auto"/>
        </w:pBdr>
        <w:tabs>
          <w:tab w:val="left" w:pos="7227"/>
        </w:tabs>
        <w:spacing w:line="360" w:lineRule="auto"/>
        <w:rPr>
          <w:rFonts w:ascii="David" w:hAnsi="David"/>
          <w:b/>
          <w:bCs/>
          <w:szCs w:val="24"/>
          <w:rtl/>
        </w:rPr>
      </w:pPr>
      <w:r w:rsidRPr="005123CB">
        <w:rPr>
          <w:rFonts w:ascii="David" w:hAnsi="David"/>
          <w:b/>
          <w:bCs/>
          <w:szCs w:val="24"/>
          <w:rtl/>
        </w:rPr>
        <w:t>מסמך זה הוא תדפיס של ערבות דיגיטאלית ונועד לצרכי המחשה בלבד</w:t>
      </w:r>
    </w:p>
    <w:p w14:paraId="584197F4" w14:textId="77777777" w:rsidR="007D0469" w:rsidRPr="005123CB" w:rsidRDefault="007D0469" w:rsidP="007D0469">
      <w:pPr>
        <w:pBdr>
          <w:top w:val="single" w:sz="4" w:space="1" w:color="auto"/>
          <w:left w:val="single" w:sz="4" w:space="4" w:color="auto"/>
          <w:bottom w:val="single" w:sz="4" w:space="0" w:color="auto"/>
          <w:right w:val="single" w:sz="4" w:space="4" w:color="auto"/>
        </w:pBdr>
        <w:tabs>
          <w:tab w:val="left" w:pos="7227"/>
        </w:tabs>
        <w:spacing w:line="360" w:lineRule="auto"/>
        <w:rPr>
          <w:rFonts w:ascii="David" w:hAnsi="David"/>
          <w:szCs w:val="24"/>
        </w:rPr>
      </w:pPr>
      <w:r w:rsidRPr="005123CB">
        <w:rPr>
          <w:rFonts w:ascii="David" w:hAnsi="David"/>
          <w:szCs w:val="24"/>
          <w:rtl/>
        </w:rPr>
        <w:t xml:space="preserve">תדפיס זה הופק ע"י המערכת של ___________ (שם מנפיק הערבות/מקבל הערבות לפי העניין) ביום </w:t>
      </w:r>
      <w:r w:rsidRPr="005123CB">
        <w:rPr>
          <w:rFonts w:ascii="David" w:hAnsi="David"/>
          <w:szCs w:val="24"/>
          <w:u w:val="single"/>
        </w:rPr>
        <w:t>DD/MM/YYYY</w:t>
      </w:r>
      <w:r w:rsidRPr="005123CB">
        <w:rPr>
          <w:rFonts w:ascii="David" w:hAnsi="David"/>
          <w:szCs w:val="24"/>
          <w:rtl/>
        </w:rPr>
        <w:t xml:space="preserve"> ב- </w:t>
      </w:r>
      <w:r w:rsidRPr="005123CB">
        <w:rPr>
          <w:rFonts w:ascii="David" w:hAnsi="David"/>
          <w:szCs w:val="24"/>
          <w:u w:val="single"/>
        </w:rPr>
        <w:t>SS</w:t>
      </w:r>
      <w:r w:rsidRPr="005123CB">
        <w:rPr>
          <w:rFonts w:ascii="David" w:hAnsi="David"/>
          <w:szCs w:val="24"/>
          <w:u w:val="single"/>
          <w:rtl/>
        </w:rPr>
        <w:t>:</w:t>
      </w:r>
      <w:r w:rsidRPr="005123CB">
        <w:rPr>
          <w:rFonts w:ascii="David" w:hAnsi="David"/>
          <w:szCs w:val="24"/>
          <w:u w:val="single"/>
        </w:rPr>
        <w:t>MM</w:t>
      </w:r>
      <w:r w:rsidRPr="005123CB">
        <w:rPr>
          <w:rFonts w:ascii="David" w:hAnsi="David"/>
          <w:szCs w:val="24"/>
          <w:u w:val="single"/>
          <w:rtl/>
        </w:rPr>
        <w:t>:</w:t>
      </w:r>
      <w:r w:rsidRPr="005123CB">
        <w:rPr>
          <w:rFonts w:ascii="David" w:hAnsi="David"/>
          <w:szCs w:val="24"/>
          <w:u w:val="single"/>
        </w:rPr>
        <w:t>HH</w:t>
      </w:r>
      <w:r w:rsidRPr="005123CB">
        <w:rPr>
          <w:rFonts w:ascii="David" w:hAnsi="David"/>
          <w:szCs w:val="24"/>
          <w:rtl/>
        </w:rPr>
        <w:t xml:space="preserve"> על סמך קובץ ערבות דיגיטאלית.</w:t>
      </w:r>
    </w:p>
    <w:p w14:paraId="676F5AC2" w14:textId="77777777" w:rsidR="007D0469" w:rsidRPr="005123CB" w:rsidRDefault="007D0469" w:rsidP="007D0469">
      <w:pPr>
        <w:tabs>
          <w:tab w:val="left" w:pos="7227"/>
        </w:tabs>
        <w:spacing w:line="360" w:lineRule="auto"/>
        <w:rPr>
          <w:rFonts w:ascii="David" w:hAnsi="David"/>
          <w:b/>
          <w:bCs/>
          <w:szCs w:val="24"/>
          <w:u w:val="single"/>
          <w:rtl/>
        </w:rPr>
      </w:pPr>
    </w:p>
    <w:p w14:paraId="35F9ACA1" w14:textId="77777777" w:rsidR="007D0469" w:rsidRPr="005123CB" w:rsidRDefault="007D0469" w:rsidP="007D0469">
      <w:pPr>
        <w:tabs>
          <w:tab w:val="left" w:pos="7227"/>
        </w:tabs>
        <w:spacing w:line="360" w:lineRule="auto"/>
        <w:jc w:val="center"/>
        <w:rPr>
          <w:rFonts w:ascii="David" w:hAnsi="David"/>
          <w:b/>
          <w:bCs/>
          <w:szCs w:val="24"/>
          <w:u w:val="single"/>
          <w:rtl/>
        </w:rPr>
      </w:pPr>
      <w:r w:rsidRPr="005123CB">
        <w:rPr>
          <w:rFonts w:ascii="David" w:hAnsi="David"/>
          <w:b/>
          <w:bCs/>
          <w:szCs w:val="24"/>
          <w:u w:val="single"/>
          <w:rtl/>
        </w:rPr>
        <w:t>נתוני הערבות</w:t>
      </w:r>
    </w:p>
    <w:p w14:paraId="46606265" w14:textId="77777777" w:rsidR="007D0469" w:rsidRPr="005123CB" w:rsidRDefault="007D0469" w:rsidP="007D0469">
      <w:pPr>
        <w:tabs>
          <w:tab w:val="left" w:pos="7227"/>
        </w:tabs>
        <w:spacing w:line="360" w:lineRule="auto"/>
        <w:rPr>
          <w:rFonts w:ascii="David" w:hAnsi="David"/>
          <w:szCs w:val="24"/>
          <w:u w:val="single"/>
          <w:rtl/>
        </w:rPr>
      </w:pPr>
    </w:p>
    <w:p w14:paraId="7AABA896" w14:textId="77777777" w:rsidR="007D0469" w:rsidRPr="005123CB" w:rsidRDefault="007D0469" w:rsidP="007D0469">
      <w:pPr>
        <w:tabs>
          <w:tab w:val="left" w:pos="7227"/>
        </w:tabs>
        <w:spacing w:line="360" w:lineRule="auto"/>
        <w:rPr>
          <w:rFonts w:ascii="David" w:hAnsi="David"/>
          <w:szCs w:val="24"/>
          <w:rtl/>
        </w:rPr>
      </w:pPr>
      <w:r w:rsidRPr="005123CB">
        <w:rPr>
          <w:rFonts w:ascii="David" w:hAnsi="David"/>
          <w:szCs w:val="24"/>
          <w:u w:val="single"/>
          <w:rtl/>
        </w:rPr>
        <w:t>קוד הערבות הדיגיטאלית</w:t>
      </w:r>
      <w:r w:rsidRPr="005123CB">
        <w:rPr>
          <w:rFonts w:ascii="David" w:hAnsi="David"/>
          <w:szCs w:val="24"/>
          <w:rtl/>
        </w:rPr>
        <w:t xml:space="preserve">: </w:t>
      </w:r>
      <w:r w:rsidRPr="005123CB">
        <w:rPr>
          <w:rFonts w:ascii="David" w:hAnsi="David"/>
          <w:szCs w:val="24"/>
        </w:rPr>
        <w:t>____________________________</w:t>
      </w:r>
    </w:p>
    <w:p w14:paraId="266F71EA" w14:textId="77777777" w:rsidR="007D0469" w:rsidRPr="005123CB" w:rsidRDefault="007D0469" w:rsidP="007D0469">
      <w:pPr>
        <w:tabs>
          <w:tab w:val="left" w:pos="7227"/>
        </w:tabs>
        <w:spacing w:line="360" w:lineRule="auto"/>
        <w:rPr>
          <w:rFonts w:ascii="David" w:hAnsi="David"/>
          <w:szCs w:val="24"/>
          <w:u w:val="single"/>
          <w:rtl/>
        </w:rPr>
      </w:pPr>
    </w:p>
    <w:p w14:paraId="1C71D562" w14:textId="77777777" w:rsidR="007D0469" w:rsidRPr="005123CB" w:rsidRDefault="007D0469" w:rsidP="007D0469">
      <w:pPr>
        <w:tabs>
          <w:tab w:val="left" w:pos="7227"/>
        </w:tabs>
        <w:spacing w:line="360" w:lineRule="auto"/>
        <w:rPr>
          <w:rFonts w:ascii="David" w:hAnsi="David"/>
          <w:szCs w:val="24"/>
          <w:u w:val="single"/>
          <w:rtl/>
        </w:rPr>
      </w:pPr>
      <w:r w:rsidRPr="005123CB">
        <w:rPr>
          <w:rFonts w:ascii="David" w:hAnsi="David"/>
          <w:szCs w:val="24"/>
          <w:u w:val="single"/>
          <w:rtl/>
        </w:rPr>
        <w:t>מנפיק הערבות:</w:t>
      </w:r>
    </w:p>
    <w:p w14:paraId="5613CCFE" w14:textId="77777777" w:rsidR="007D0469" w:rsidRPr="005123CB" w:rsidRDefault="007D0469" w:rsidP="007D0469">
      <w:pPr>
        <w:tabs>
          <w:tab w:val="left" w:pos="7227"/>
        </w:tabs>
        <w:spacing w:line="360" w:lineRule="auto"/>
        <w:rPr>
          <w:rFonts w:ascii="David" w:hAnsi="David"/>
          <w:szCs w:val="24"/>
          <w:rtl/>
        </w:rPr>
      </w:pPr>
      <w:r w:rsidRPr="005123CB">
        <w:rPr>
          <w:rFonts w:ascii="David" w:hAnsi="David"/>
          <w:szCs w:val="24"/>
          <w:rtl/>
        </w:rPr>
        <w:t>_____________________________________ מס' סניף: ___</w:t>
      </w:r>
    </w:p>
    <w:p w14:paraId="50AC158C" w14:textId="77777777" w:rsidR="007D0469" w:rsidRPr="005123CB" w:rsidRDefault="007D0469" w:rsidP="007D0469">
      <w:pPr>
        <w:tabs>
          <w:tab w:val="left" w:pos="7227"/>
        </w:tabs>
        <w:spacing w:line="360" w:lineRule="auto"/>
        <w:rPr>
          <w:rFonts w:ascii="David" w:hAnsi="David"/>
          <w:szCs w:val="24"/>
          <w:rtl/>
        </w:rPr>
      </w:pPr>
      <w:r w:rsidRPr="005123CB">
        <w:rPr>
          <w:rFonts w:ascii="David" w:hAnsi="David"/>
          <w:szCs w:val="24"/>
          <w:rtl/>
        </w:rPr>
        <w:t>טלפון מנפיק הערבות: ___________ פקס' מנפיק הערבות: __________</w:t>
      </w:r>
    </w:p>
    <w:p w14:paraId="74C37D90" w14:textId="77777777" w:rsidR="007D0469" w:rsidRPr="005123CB" w:rsidRDefault="007D0469" w:rsidP="007D0469">
      <w:pPr>
        <w:tabs>
          <w:tab w:val="left" w:pos="7227"/>
        </w:tabs>
        <w:spacing w:line="360" w:lineRule="auto"/>
        <w:rPr>
          <w:rFonts w:ascii="David" w:hAnsi="David"/>
          <w:szCs w:val="24"/>
          <w:rtl/>
        </w:rPr>
      </w:pPr>
      <w:r w:rsidRPr="005123CB">
        <w:rPr>
          <w:rFonts w:ascii="David" w:hAnsi="David"/>
          <w:szCs w:val="24"/>
          <w:rtl/>
        </w:rPr>
        <w:t>כתובת מנפיק הערבות: _________________________________________</w:t>
      </w:r>
    </w:p>
    <w:p w14:paraId="0AB4F820" w14:textId="77777777" w:rsidR="007D0469" w:rsidRPr="005123CB" w:rsidRDefault="007D0469" w:rsidP="007D0469">
      <w:pPr>
        <w:tabs>
          <w:tab w:val="left" w:pos="7227"/>
        </w:tabs>
        <w:spacing w:line="360" w:lineRule="auto"/>
        <w:rPr>
          <w:rFonts w:ascii="David" w:hAnsi="David"/>
          <w:szCs w:val="24"/>
          <w:rtl/>
        </w:rPr>
      </w:pPr>
      <w:r w:rsidRPr="005123CB">
        <w:rPr>
          <w:rFonts w:ascii="David" w:hAnsi="David"/>
          <w:szCs w:val="24"/>
          <w:rtl/>
        </w:rPr>
        <w:t>רחוב ומספר: ____________ ישוב: _________________ מיקוד _________</w:t>
      </w:r>
    </w:p>
    <w:p w14:paraId="5B9F8C03" w14:textId="77777777" w:rsidR="007D0469" w:rsidRPr="005123CB" w:rsidRDefault="007D0469" w:rsidP="007D0469">
      <w:pPr>
        <w:tabs>
          <w:tab w:val="left" w:pos="7227"/>
        </w:tabs>
        <w:spacing w:line="360" w:lineRule="auto"/>
        <w:rPr>
          <w:rFonts w:ascii="David" w:hAnsi="David"/>
          <w:szCs w:val="24"/>
          <w:rtl/>
        </w:rPr>
      </w:pPr>
      <w:r w:rsidRPr="005123CB">
        <w:rPr>
          <w:rFonts w:ascii="David" w:hAnsi="David"/>
          <w:szCs w:val="24"/>
          <w:rtl/>
        </w:rPr>
        <w:t>שם מורשה החתימה 1: ________________________________________</w:t>
      </w:r>
    </w:p>
    <w:p w14:paraId="12CB2543" w14:textId="77777777" w:rsidR="007D0469" w:rsidRPr="005123CB" w:rsidRDefault="007D0469" w:rsidP="007D0469">
      <w:pPr>
        <w:tabs>
          <w:tab w:val="left" w:pos="7227"/>
        </w:tabs>
        <w:spacing w:line="360" w:lineRule="auto"/>
        <w:rPr>
          <w:rFonts w:ascii="David" w:hAnsi="David"/>
          <w:szCs w:val="24"/>
          <w:rtl/>
        </w:rPr>
      </w:pPr>
      <w:r w:rsidRPr="005123CB">
        <w:rPr>
          <w:rFonts w:ascii="David" w:hAnsi="David"/>
          <w:szCs w:val="24"/>
          <w:rtl/>
        </w:rPr>
        <w:t>שם מורשה החתימה 2: ________________________________________</w:t>
      </w:r>
    </w:p>
    <w:p w14:paraId="16612A79" w14:textId="77777777" w:rsidR="007D0469" w:rsidRPr="005123CB" w:rsidRDefault="007D0469" w:rsidP="007D0469">
      <w:pPr>
        <w:tabs>
          <w:tab w:val="left" w:pos="7227"/>
        </w:tabs>
        <w:spacing w:line="360" w:lineRule="auto"/>
        <w:rPr>
          <w:rFonts w:ascii="David" w:hAnsi="David"/>
          <w:szCs w:val="24"/>
          <w:u w:val="single"/>
          <w:rtl/>
        </w:rPr>
      </w:pPr>
    </w:p>
    <w:p w14:paraId="28A7211A" w14:textId="77777777" w:rsidR="007D0469" w:rsidRPr="005123CB" w:rsidRDefault="007D0469" w:rsidP="007D0469">
      <w:pPr>
        <w:tabs>
          <w:tab w:val="left" w:pos="7227"/>
        </w:tabs>
        <w:spacing w:line="360" w:lineRule="auto"/>
        <w:rPr>
          <w:rFonts w:ascii="David" w:hAnsi="David"/>
          <w:szCs w:val="24"/>
          <w:u w:val="single"/>
          <w:rtl/>
        </w:rPr>
      </w:pPr>
      <w:r w:rsidRPr="005123CB">
        <w:rPr>
          <w:rFonts w:ascii="David" w:hAnsi="David"/>
          <w:szCs w:val="24"/>
          <w:u w:val="single"/>
          <w:rtl/>
        </w:rPr>
        <w:t>מקבל הערבות:</w:t>
      </w:r>
    </w:p>
    <w:p w14:paraId="2EAD9E50" w14:textId="77777777" w:rsidR="007D0469" w:rsidRPr="005123CB" w:rsidRDefault="007D0469" w:rsidP="007D0469">
      <w:pPr>
        <w:tabs>
          <w:tab w:val="left" w:pos="7227"/>
        </w:tabs>
        <w:spacing w:line="360" w:lineRule="auto"/>
        <w:rPr>
          <w:rFonts w:ascii="David" w:hAnsi="David"/>
          <w:szCs w:val="24"/>
          <w:rtl/>
        </w:rPr>
      </w:pPr>
      <w:r w:rsidRPr="005123CB">
        <w:rPr>
          <w:rFonts w:ascii="David" w:hAnsi="David"/>
          <w:szCs w:val="24"/>
          <w:rtl/>
        </w:rPr>
        <w:t>_________________________________________</w:t>
      </w:r>
    </w:p>
    <w:p w14:paraId="559F41EC" w14:textId="77777777" w:rsidR="007D0469" w:rsidRPr="005123CB" w:rsidRDefault="007D0469" w:rsidP="007D0469">
      <w:pPr>
        <w:tabs>
          <w:tab w:val="left" w:pos="7227"/>
        </w:tabs>
        <w:spacing w:line="360" w:lineRule="auto"/>
        <w:rPr>
          <w:rFonts w:ascii="David" w:hAnsi="David"/>
          <w:szCs w:val="24"/>
          <w:rtl/>
        </w:rPr>
      </w:pPr>
      <w:r w:rsidRPr="005123CB">
        <w:rPr>
          <w:rFonts w:ascii="David" w:hAnsi="David"/>
          <w:szCs w:val="24"/>
          <w:rtl/>
        </w:rPr>
        <w:t>_________________________________________</w:t>
      </w:r>
    </w:p>
    <w:p w14:paraId="59B0D2EC" w14:textId="77777777" w:rsidR="007D0469" w:rsidRPr="005123CB" w:rsidRDefault="007D0469" w:rsidP="007D0469">
      <w:pPr>
        <w:tabs>
          <w:tab w:val="left" w:pos="7227"/>
        </w:tabs>
        <w:spacing w:line="360" w:lineRule="auto"/>
        <w:rPr>
          <w:rFonts w:ascii="David" w:hAnsi="David"/>
          <w:szCs w:val="24"/>
          <w:u w:val="single"/>
          <w:rtl/>
        </w:rPr>
      </w:pPr>
      <w:r w:rsidRPr="005123CB">
        <w:rPr>
          <w:rFonts w:ascii="David" w:hAnsi="David"/>
          <w:szCs w:val="24"/>
          <w:u w:val="single"/>
          <w:rtl/>
        </w:rPr>
        <w:t>הנערבים (להלן ביחד ו/או לחוד: "הנערב"):</w:t>
      </w:r>
    </w:p>
    <w:tbl>
      <w:tblPr>
        <w:tblStyle w:val="afb"/>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7D0469" w:rsidRPr="005123CB" w14:paraId="0D4E5617" w14:textId="77777777" w:rsidTr="00112632">
        <w:trPr>
          <w:tblHeader/>
        </w:trPr>
        <w:tc>
          <w:tcPr>
            <w:tcW w:w="2003" w:type="dxa"/>
          </w:tcPr>
          <w:p w14:paraId="6F989FEB" w14:textId="77777777" w:rsidR="007D0469" w:rsidRPr="005123CB" w:rsidRDefault="007D0469" w:rsidP="00112632">
            <w:pPr>
              <w:tabs>
                <w:tab w:val="left" w:pos="7227"/>
              </w:tabs>
              <w:spacing w:line="360" w:lineRule="auto"/>
              <w:jc w:val="center"/>
              <w:rPr>
                <w:rFonts w:ascii="David" w:hAnsi="David"/>
                <w:szCs w:val="24"/>
                <w:rtl/>
              </w:rPr>
            </w:pPr>
            <w:r w:rsidRPr="005123CB">
              <w:rPr>
                <w:rFonts w:ascii="David" w:hAnsi="David"/>
                <w:szCs w:val="24"/>
                <w:rtl/>
              </w:rPr>
              <w:t>מזהה נערב</w:t>
            </w:r>
          </w:p>
        </w:tc>
        <w:tc>
          <w:tcPr>
            <w:tcW w:w="6474" w:type="dxa"/>
          </w:tcPr>
          <w:p w14:paraId="4D3BE1B2" w14:textId="77777777" w:rsidR="007D0469" w:rsidRPr="005123CB" w:rsidRDefault="007D0469" w:rsidP="00112632">
            <w:pPr>
              <w:tabs>
                <w:tab w:val="left" w:pos="7227"/>
              </w:tabs>
              <w:spacing w:line="360" w:lineRule="auto"/>
              <w:jc w:val="center"/>
              <w:rPr>
                <w:rFonts w:ascii="David" w:hAnsi="David"/>
                <w:szCs w:val="24"/>
                <w:rtl/>
              </w:rPr>
            </w:pPr>
            <w:r w:rsidRPr="005123CB">
              <w:rPr>
                <w:rFonts w:ascii="David" w:hAnsi="David"/>
                <w:szCs w:val="24"/>
                <w:rtl/>
              </w:rPr>
              <w:t>שם הנערב</w:t>
            </w:r>
          </w:p>
        </w:tc>
      </w:tr>
      <w:tr w:rsidR="007D0469" w:rsidRPr="005123CB" w14:paraId="1EB20768" w14:textId="77777777" w:rsidTr="00112632">
        <w:trPr>
          <w:tblHeader/>
        </w:trPr>
        <w:tc>
          <w:tcPr>
            <w:tcW w:w="2003" w:type="dxa"/>
          </w:tcPr>
          <w:p w14:paraId="11495D77" w14:textId="77777777" w:rsidR="007D0469" w:rsidRPr="005123CB" w:rsidRDefault="007D0469" w:rsidP="00112632">
            <w:pPr>
              <w:tabs>
                <w:tab w:val="left" w:pos="7227"/>
              </w:tabs>
              <w:spacing w:line="360" w:lineRule="auto"/>
              <w:rPr>
                <w:rFonts w:ascii="David" w:hAnsi="David"/>
                <w:szCs w:val="24"/>
                <w:rtl/>
              </w:rPr>
            </w:pPr>
            <w:r w:rsidRPr="005123CB">
              <w:rPr>
                <w:rFonts w:ascii="David" w:hAnsi="David"/>
                <w:szCs w:val="24"/>
                <w:rtl/>
              </w:rPr>
              <w:t>____________</w:t>
            </w:r>
          </w:p>
        </w:tc>
        <w:tc>
          <w:tcPr>
            <w:tcW w:w="6474" w:type="dxa"/>
          </w:tcPr>
          <w:p w14:paraId="46935F0B" w14:textId="77777777" w:rsidR="007D0469" w:rsidRPr="005123CB" w:rsidRDefault="007D0469" w:rsidP="00112632">
            <w:pPr>
              <w:tabs>
                <w:tab w:val="left" w:pos="7227"/>
              </w:tabs>
              <w:spacing w:line="360" w:lineRule="auto"/>
              <w:rPr>
                <w:rFonts w:ascii="David" w:hAnsi="David"/>
                <w:szCs w:val="24"/>
                <w:rtl/>
              </w:rPr>
            </w:pPr>
            <w:r w:rsidRPr="005123CB">
              <w:rPr>
                <w:rFonts w:ascii="David" w:hAnsi="David"/>
                <w:szCs w:val="24"/>
                <w:rtl/>
              </w:rPr>
              <w:t>_________________________________________</w:t>
            </w:r>
          </w:p>
        </w:tc>
      </w:tr>
    </w:tbl>
    <w:p w14:paraId="2ED2F587" w14:textId="77777777" w:rsidR="007D0469" w:rsidRPr="005123CB" w:rsidRDefault="007D0469" w:rsidP="007D0469">
      <w:pPr>
        <w:tabs>
          <w:tab w:val="left" w:pos="7227"/>
        </w:tabs>
        <w:spacing w:line="360" w:lineRule="auto"/>
        <w:rPr>
          <w:rFonts w:ascii="David" w:hAnsi="David"/>
          <w:szCs w:val="24"/>
          <w:rtl/>
        </w:rPr>
      </w:pPr>
      <w:r w:rsidRPr="005123CB">
        <w:rPr>
          <w:rFonts w:ascii="David" w:hAnsi="David"/>
          <w:szCs w:val="24"/>
          <w:u w:val="single"/>
          <w:rtl/>
        </w:rPr>
        <w:t>נושא הערבות:</w:t>
      </w:r>
      <w:r w:rsidRPr="005123CB">
        <w:rPr>
          <w:rFonts w:ascii="David" w:hAnsi="David"/>
          <w:szCs w:val="24"/>
          <w:rtl/>
        </w:rPr>
        <w:t xml:space="preserve"> </w:t>
      </w:r>
    </w:p>
    <w:p w14:paraId="6E22003A" w14:textId="77777777" w:rsidR="007D0469" w:rsidRPr="005123CB" w:rsidRDefault="007D0469" w:rsidP="007D0469">
      <w:pPr>
        <w:tabs>
          <w:tab w:val="left" w:pos="7227"/>
        </w:tabs>
        <w:spacing w:line="360" w:lineRule="auto"/>
        <w:rPr>
          <w:rFonts w:ascii="David" w:hAnsi="David"/>
          <w:szCs w:val="24"/>
          <w:u w:val="single"/>
          <w:rtl/>
        </w:rPr>
      </w:pPr>
      <w:r w:rsidRPr="005123CB">
        <w:rPr>
          <w:rFonts w:ascii="David" w:hAnsi="David"/>
          <w:szCs w:val="24"/>
          <w:rtl/>
        </w:rPr>
        <w:t>(שם המכרז / נושא ההתקשרות)</w:t>
      </w:r>
    </w:p>
    <w:p w14:paraId="296F9626" w14:textId="77777777" w:rsidR="007D0469" w:rsidRPr="005123CB" w:rsidRDefault="007D0469" w:rsidP="007D0469">
      <w:pPr>
        <w:tabs>
          <w:tab w:val="left" w:pos="7227"/>
        </w:tabs>
        <w:spacing w:line="360" w:lineRule="auto"/>
        <w:rPr>
          <w:rFonts w:ascii="David" w:hAnsi="David"/>
          <w:szCs w:val="24"/>
          <w:u w:val="single"/>
          <w:rtl/>
        </w:rPr>
      </w:pPr>
    </w:p>
    <w:p w14:paraId="38E00AFE" w14:textId="77777777" w:rsidR="007D0469" w:rsidRPr="005123CB" w:rsidRDefault="007D0469" w:rsidP="007D0469">
      <w:pPr>
        <w:tabs>
          <w:tab w:val="left" w:pos="7227"/>
        </w:tabs>
        <w:spacing w:line="360" w:lineRule="auto"/>
        <w:rPr>
          <w:rFonts w:ascii="David" w:hAnsi="David"/>
          <w:szCs w:val="24"/>
          <w:u w:val="single"/>
          <w:rtl/>
        </w:rPr>
      </w:pPr>
      <w:r w:rsidRPr="005123CB">
        <w:rPr>
          <w:rFonts w:ascii="David" w:hAnsi="David"/>
          <w:szCs w:val="24"/>
          <w:u w:val="single"/>
          <w:rtl/>
        </w:rPr>
        <w:t>סכומים ותאריכים</w:t>
      </w:r>
    </w:p>
    <w:p w14:paraId="06128E4A" w14:textId="77777777" w:rsidR="007D0469" w:rsidRPr="005123CB" w:rsidRDefault="007D0469" w:rsidP="007D0469">
      <w:pPr>
        <w:tabs>
          <w:tab w:val="left" w:pos="7227"/>
        </w:tabs>
        <w:spacing w:line="360" w:lineRule="auto"/>
        <w:rPr>
          <w:rFonts w:ascii="David" w:hAnsi="David"/>
          <w:szCs w:val="24"/>
          <w:rtl/>
        </w:rPr>
      </w:pPr>
      <w:r w:rsidRPr="005123CB">
        <w:rPr>
          <w:rFonts w:ascii="David" w:hAnsi="David"/>
          <w:szCs w:val="24"/>
          <w:rtl/>
        </w:rPr>
        <w:t>סכום הערבות _________ שקלים חדשים.</w:t>
      </w:r>
    </w:p>
    <w:p w14:paraId="10E96276" w14:textId="77777777" w:rsidR="007D0469" w:rsidRPr="005123CB" w:rsidRDefault="007D0469" w:rsidP="007D0469">
      <w:pPr>
        <w:tabs>
          <w:tab w:val="left" w:pos="7227"/>
        </w:tabs>
        <w:spacing w:line="360" w:lineRule="auto"/>
        <w:rPr>
          <w:rFonts w:ascii="David" w:hAnsi="David"/>
          <w:szCs w:val="24"/>
          <w:rtl/>
        </w:rPr>
      </w:pPr>
      <w:r w:rsidRPr="005123CB">
        <w:rPr>
          <w:rFonts w:ascii="David" w:hAnsi="David"/>
          <w:szCs w:val="24"/>
          <w:rtl/>
        </w:rPr>
        <w:t>הצמדה: ______________ תאריך בסיס להצמדה: __________</w:t>
      </w:r>
    </w:p>
    <w:p w14:paraId="6472F778" w14:textId="77777777" w:rsidR="007D0469" w:rsidRPr="005123CB" w:rsidRDefault="007D0469" w:rsidP="007D0469">
      <w:pPr>
        <w:tabs>
          <w:tab w:val="left" w:pos="7227"/>
        </w:tabs>
        <w:spacing w:line="360" w:lineRule="auto"/>
        <w:rPr>
          <w:rFonts w:ascii="David" w:hAnsi="David"/>
          <w:szCs w:val="24"/>
          <w:rtl/>
        </w:rPr>
      </w:pPr>
      <w:r w:rsidRPr="005123CB">
        <w:rPr>
          <w:rFonts w:ascii="David" w:hAnsi="David"/>
          <w:szCs w:val="24"/>
          <w:rtl/>
        </w:rPr>
        <w:t>תאריך הנפקת הערבות: _____________(חלק זה יושלם על ידי המנפיק) תאריך סיום תוקף הערבות: _______________</w:t>
      </w:r>
    </w:p>
    <w:p w14:paraId="298CB60C" w14:textId="77777777" w:rsidR="007D0469" w:rsidRPr="005123CB" w:rsidRDefault="007D0469" w:rsidP="007D0469">
      <w:pPr>
        <w:tabs>
          <w:tab w:val="left" w:pos="7227"/>
        </w:tabs>
        <w:spacing w:line="360" w:lineRule="auto"/>
        <w:rPr>
          <w:rFonts w:ascii="David" w:hAnsi="David"/>
          <w:szCs w:val="24"/>
          <w:u w:val="single"/>
          <w:rtl/>
        </w:rPr>
      </w:pPr>
    </w:p>
    <w:p w14:paraId="1630C314" w14:textId="77777777" w:rsidR="007D0469" w:rsidRPr="005123CB" w:rsidRDefault="007D0469" w:rsidP="007D0469">
      <w:pPr>
        <w:tabs>
          <w:tab w:val="left" w:pos="7227"/>
        </w:tabs>
        <w:spacing w:line="360" w:lineRule="auto"/>
        <w:rPr>
          <w:rFonts w:ascii="David" w:hAnsi="David"/>
          <w:b/>
          <w:bCs/>
          <w:szCs w:val="24"/>
          <w:u w:val="single"/>
          <w:rtl/>
        </w:rPr>
      </w:pPr>
      <w:r w:rsidRPr="005123CB">
        <w:rPr>
          <w:rFonts w:ascii="David" w:hAnsi="David"/>
          <w:b/>
          <w:bCs/>
          <w:szCs w:val="24"/>
          <w:u w:val="single"/>
          <w:rtl/>
        </w:rPr>
        <w:t>ניסוח ההתחייבות</w:t>
      </w:r>
    </w:p>
    <w:p w14:paraId="67B88C23" w14:textId="77777777" w:rsidR="007D0469" w:rsidRPr="005123CB" w:rsidRDefault="007D0469" w:rsidP="007D0469">
      <w:pPr>
        <w:tabs>
          <w:tab w:val="left" w:pos="7227"/>
        </w:tabs>
        <w:spacing w:line="360" w:lineRule="auto"/>
        <w:rPr>
          <w:rFonts w:ascii="David" w:hAnsi="David"/>
          <w:szCs w:val="24"/>
          <w:rtl/>
        </w:rPr>
      </w:pPr>
      <w:r w:rsidRPr="005123CB">
        <w:rPr>
          <w:rFonts w:ascii="David" w:hAnsi="David"/>
          <w:szCs w:val="24"/>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2DE50B8F" w14:textId="77777777" w:rsidR="007D0469" w:rsidRPr="005123CB" w:rsidRDefault="007D0469" w:rsidP="007D0469">
      <w:pPr>
        <w:tabs>
          <w:tab w:val="left" w:pos="7227"/>
        </w:tabs>
        <w:spacing w:line="360" w:lineRule="auto"/>
        <w:rPr>
          <w:rFonts w:ascii="David" w:hAnsi="David"/>
          <w:szCs w:val="24"/>
          <w:rtl/>
        </w:rPr>
      </w:pPr>
      <w:r w:rsidRPr="005123CB">
        <w:rPr>
          <w:rFonts w:ascii="David" w:hAnsi="David"/>
          <w:szCs w:val="24"/>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46F9358E" w14:textId="77777777" w:rsidR="007D0469" w:rsidRPr="005123CB" w:rsidRDefault="007D0469" w:rsidP="007D0469">
      <w:pPr>
        <w:tabs>
          <w:tab w:val="left" w:pos="7227"/>
        </w:tabs>
        <w:spacing w:line="360" w:lineRule="auto"/>
        <w:rPr>
          <w:rFonts w:ascii="David" w:hAnsi="David"/>
          <w:szCs w:val="24"/>
          <w:rtl/>
        </w:rPr>
      </w:pPr>
      <w:r w:rsidRPr="005123CB">
        <w:rPr>
          <w:rFonts w:ascii="David" w:hAnsi="David"/>
          <w:szCs w:val="24"/>
          <w:rtl/>
        </w:rPr>
        <w:t>ערבות זו אינה ניתנה להעברה או להסבה.</w:t>
      </w:r>
    </w:p>
    <w:p w14:paraId="618862CC" w14:textId="77777777" w:rsidR="007D0469" w:rsidRPr="005123CB" w:rsidRDefault="007D0469" w:rsidP="007D0469">
      <w:pPr>
        <w:tabs>
          <w:tab w:val="left" w:pos="7227"/>
        </w:tabs>
        <w:spacing w:line="360" w:lineRule="auto"/>
        <w:rPr>
          <w:rFonts w:ascii="David" w:hAnsi="David"/>
          <w:szCs w:val="24"/>
          <w:rtl/>
        </w:rPr>
      </w:pPr>
      <w:r w:rsidRPr="005123CB">
        <w:rPr>
          <w:rFonts w:ascii="David" w:hAnsi="David"/>
          <w:szCs w:val="24"/>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4843209F" w14:textId="77777777" w:rsidR="007D0469" w:rsidRPr="005123CB" w:rsidRDefault="007D0469" w:rsidP="007D0469">
      <w:pPr>
        <w:tabs>
          <w:tab w:val="left" w:pos="7227"/>
        </w:tabs>
        <w:spacing w:line="360" w:lineRule="auto"/>
        <w:rPr>
          <w:rFonts w:ascii="David" w:hAnsi="David"/>
          <w:szCs w:val="24"/>
          <w:rtl/>
        </w:rPr>
      </w:pPr>
      <w:r w:rsidRPr="005123CB">
        <w:rPr>
          <w:rFonts w:ascii="David" w:hAnsi="David"/>
          <w:szCs w:val="24"/>
          <w:rtl/>
        </w:rPr>
        <w:t>על ערבות זו יחולו הוראות הדין הישראלי בלבד.</w:t>
      </w:r>
    </w:p>
    <w:p w14:paraId="52475EE9" w14:textId="77777777" w:rsidR="007D0469" w:rsidRPr="005123CB" w:rsidRDefault="007D0469" w:rsidP="007D0469">
      <w:pPr>
        <w:tabs>
          <w:tab w:val="left" w:pos="7227"/>
        </w:tabs>
        <w:spacing w:line="360" w:lineRule="auto"/>
        <w:rPr>
          <w:rFonts w:ascii="David" w:hAnsi="David"/>
          <w:szCs w:val="24"/>
          <w:rtl/>
        </w:rPr>
      </w:pPr>
      <w:r w:rsidRPr="005123CB">
        <w:rPr>
          <w:rFonts w:ascii="David" w:hAnsi="David"/>
          <w:szCs w:val="24"/>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1710E0BF" w14:textId="77777777" w:rsidR="007D0469" w:rsidRPr="005123CB" w:rsidRDefault="007D0469" w:rsidP="007D0469">
      <w:pPr>
        <w:pStyle w:val="af5"/>
        <w:numPr>
          <w:ilvl w:val="0"/>
          <w:numId w:val="104"/>
        </w:numPr>
        <w:tabs>
          <w:tab w:val="left" w:pos="7227"/>
        </w:tabs>
        <w:spacing w:before="120" w:line="360" w:lineRule="auto"/>
        <w:jc w:val="both"/>
        <w:rPr>
          <w:rFonts w:ascii="David" w:hAnsi="David"/>
          <w:szCs w:val="24"/>
        </w:rPr>
      </w:pPr>
      <w:r w:rsidRPr="005123CB">
        <w:rPr>
          <w:rFonts w:ascii="David" w:hAnsi="David"/>
          <w:szCs w:val="24"/>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7D8AB987" w14:textId="77777777" w:rsidR="007D0469" w:rsidRPr="005123CB" w:rsidRDefault="007D0469" w:rsidP="007D0469">
      <w:pPr>
        <w:pStyle w:val="af5"/>
        <w:numPr>
          <w:ilvl w:val="0"/>
          <w:numId w:val="104"/>
        </w:numPr>
        <w:tabs>
          <w:tab w:val="left" w:pos="7227"/>
        </w:tabs>
        <w:spacing w:before="120" w:line="360" w:lineRule="auto"/>
        <w:jc w:val="both"/>
        <w:rPr>
          <w:rFonts w:ascii="David" w:hAnsi="David"/>
          <w:szCs w:val="24"/>
          <w:rtl/>
        </w:rPr>
      </w:pPr>
      <w:r w:rsidRPr="005123CB">
        <w:rPr>
          <w:rFonts w:ascii="David" w:hAnsi="David"/>
          <w:szCs w:val="24"/>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15" w:name="_Ref3125565"/>
      <w:r w:rsidRPr="005123CB">
        <w:rPr>
          <w:rFonts w:ascii="David" w:hAnsi="David"/>
          <w:szCs w:val="24"/>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15"/>
      <w:r w:rsidRPr="005123CB">
        <w:rPr>
          <w:rFonts w:ascii="David" w:hAnsi="David"/>
          <w:szCs w:val="24"/>
          <w:rtl/>
        </w:rPr>
        <w:t xml:space="preserve"> </w:t>
      </w:r>
    </w:p>
    <w:p w14:paraId="4DFC6E72" w14:textId="77777777" w:rsidR="007D0469" w:rsidRPr="005123CB" w:rsidRDefault="007D0469" w:rsidP="007D0469">
      <w:pPr>
        <w:pStyle w:val="af5"/>
        <w:numPr>
          <w:ilvl w:val="0"/>
          <w:numId w:val="104"/>
        </w:numPr>
        <w:tabs>
          <w:tab w:val="left" w:pos="7227"/>
        </w:tabs>
        <w:spacing w:before="120" w:line="360" w:lineRule="auto"/>
        <w:jc w:val="both"/>
        <w:rPr>
          <w:rFonts w:ascii="David" w:hAnsi="David"/>
          <w:szCs w:val="24"/>
          <w:rtl/>
        </w:rPr>
      </w:pPr>
      <w:r w:rsidRPr="005123CB">
        <w:rPr>
          <w:rFonts w:ascii="David" w:hAnsi="David"/>
          <w:szCs w:val="24"/>
          <w:rtl/>
        </w:rPr>
        <w:t xml:space="preserve">לאחר שתאריך סיום תוקף הערבות חלף, תוקפה של הערבות פוקע ללא צורך בביצוע פעולה נוספת מטעם הנערב, מקבל הערבות או מנפיק הערבות. </w:t>
      </w:r>
    </w:p>
    <w:p w14:paraId="6825F5BC" w14:textId="77777777" w:rsidR="007D0469" w:rsidRPr="005123CB" w:rsidRDefault="007D0469" w:rsidP="007D0469">
      <w:pPr>
        <w:tabs>
          <w:tab w:val="left" w:pos="7227"/>
        </w:tabs>
        <w:spacing w:line="360" w:lineRule="auto"/>
        <w:rPr>
          <w:rFonts w:ascii="David" w:hAnsi="David"/>
          <w:szCs w:val="24"/>
          <w:u w:val="single"/>
          <w:rtl/>
        </w:rPr>
      </w:pPr>
    </w:p>
    <w:p w14:paraId="135123D6" w14:textId="77777777" w:rsidR="007D0469" w:rsidRPr="005123CB" w:rsidRDefault="007D0469" w:rsidP="007D0469">
      <w:pPr>
        <w:tabs>
          <w:tab w:val="left" w:pos="7227"/>
        </w:tabs>
        <w:spacing w:line="360" w:lineRule="auto"/>
        <w:rPr>
          <w:rFonts w:ascii="David" w:hAnsi="David"/>
          <w:szCs w:val="24"/>
          <w:u w:val="single"/>
          <w:rtl/>
        </w:rPr>
      </w:pPr>
      <w:r w:rsidRPr="005123CB">
        <w:rPr>
          <w:rFonts w:ascii="David" w:hAnsi="David"/>
          <w:szCs w:val="24"/>
          <w:u w:val="single"/>
          <w:rtl/>
        </w:rPr>
        <w:t>מספר ימים לחילוט 15</w:t>
      </w:r>
    </w:p>
    <w:p w14:paraId="2AD889DB" w14:textId="77777777" w:rsidR="007D0469" w:rsidRPr="005123CB" w:rsidRDefault="007D0469" w:rsidP="007D0469">
      <w:pPr>
        <w:tabs>
          <w:tab w:val="left" w:pos="7227"/>
        </w:tabs>
        <w:spacing w:line="360" w:lineRule="auto"/>
        <w:rPr>
          <w:rFonts w:ascii="David" w:hAnsi="David"/>
          <w:szCs w:val="24"/>
          <w:u w:val="single"/>
          <w:rtl/>
        </w:rPr>
      </w:pPr>
    </w:p>
    <w:p w14:paraId="502D6A7A" w14:textId="45ACDCB3" w:rsidR="007D0469" w:rsidRPr="005123CB" w:rsidRDefault="007D0469" w:rsidP="007D0469">
      <w:pPr>
        <w:tabs>
          <w:tab w:val="left" w:pos="7227"/>
        </w:tabs>
        <w:spacing w:line="360" w:lineRule="auto"/>
        <w:rPr>
          <w:rFonts w:ascii="David" w:hAnsi="David"/>
          <w:szCs w:val="24"/>
          <w:u w:val="single"/>
          <w:rtl/>
        </w:rPr>
      </w:pPr>
      <w:r w:rsidRPr="005123CB">
        <w:rPr>
          <w:rFonts w:ascii="David" w:hAnsi="David"/>
          <w:szCs w:val="24"/>
          <w:u w:val="single"/>
          <w:rtl/>
        </w:rPr>
        <w:t>אסמכתאות</w:t>
      </w:r>
      <w:r w:rsidR="002A00A0">
        <w:rPr>
          <w:rFonts w:ascii="David" w:hAnsi="David"/>
          <w:szCs w:val="24"/>
          <w:u w:val="single"/>
          <w:rtl/>
        </w:rPr>
        <w:t xml:space="preserve"> </w:t>
      </w:r>
      <w:r w:rsidRPr="005123CB">
        <w:rPr>
          <w:rFonts w:ascii="David" w:hAnsi="David"/>
          <w:szCs w:val="24"/>
          <w:u w:val="single"/>
          <w:rtl/>
        </w:rPr>
        <w:t>(</w:t>
      </w:r>
      <w:r w:rsidRPr="005123CB">
        <w:rPr>
          <w:rFonts w:ascii="David" w:hAnsi="David"/>
          <w:szCs w:val="24"/>
          <w:rtl/>
        </w:rPr>
        <w:t>למילוי על ידי המערכת הטכנולוגית, לא על ידי המשרד)</w:t>
      </w:r>
    </w:p>
    <w:p w14:paraId="795AB4F1" w14:textId="77777777" w:rsidR="007D0469" w:rsidRPr="005123CB" w:rsidRDefault="007D0469" w:rsidP="007D0469">
      <w:pPr>
        <w:tabs>
          <w:tab w:val="left" w:pos="7227"/>
        </w:tabs>
        <w:spacing w:line="360" w:lineRule="auto"/>
        <w:rPr>
          <w:rFonts w:ascii="David" w:hAnsi="David"/>
          <w:szCs w:val="24"/>
          <w:rtl/>
        </w:rPr>
      </w:pPr>
      <w:r w:rsidRPr="005123CB">
        <w:rPr>
          <w:rFonts w:ascii="David" w:hAnsi="David"/>
          <w:szCs w:val="24"/>
          <w:rtl/>
        </w:rPr>
        <w:t>אסמכתא פנימית של מנפיק הערבות: ________________________</w:t>
      </w:r>
    </w:p>
    <w:p w14:paraId="27DC6D99" w14:textId="77777777" w:rsidR="007D0469" w:rsidRPr="005123CB" w:rsidRDefault="007D0469" w:rsidP="007D0469">
      <w:pPr>
        <w:tabs>
          <w:tab w:val="left" w:pos="7227"/>
        </w:tabs>
        <w:spacing w:line="360" w:lineRule="auto"/>
        <w:rPr>
          <w:rFonts w:ascii="David" w:hAnsi="David"/>
          <w:szCs w:val="24"/>
          <w:rtl/>
        </w:rPr>
      </w:pPr>
      <w:r w:rsidRPr="005123CB">
        <w:rPr>
          <w:rFonts w:ascii="David" w:hAnsi="David"/>
          <w:szCs w:val="24"/>
          <w:rtl/>
        </w:rPr>
        <w:t>אסמכתאות פנימיות 1 של מקבל הערבות: ________________________</w:t>
      </w:r>
    </w:p>
    <w:p w14:paraId="4E655DB9" w14:textId="77777777" w:rsidR="007D0469" w:rsidRPr="005123CB" w:rsidRDefault="007D0469" w:rsidP="007D0469">
      <w:pPr>
        <w:tabs>
          <w:tab w:val="left" w:pos="7227"/>
        </w:tabs>
        <w:spacing w:line="360" w:lineRule="auto"/>
        <w:rPr>
          <w:rFonts w:ascii="David" w:hAnsi="David"/>
          <w:szCs w:val="24"/>
          <w:rtl/>
        </w:rPr>
      </w:pPr>
      <w:r w:rsidRPr="005123CB">
        <w:rPr>
          <w:rFonts w:ascii="David" w:hAnsi="David"/>
          <w:szCs w:val="24"/>
          <w:rtl/>
        </w:rPr>
        <w:t>אסמכתאות פנימיות 2 של מקבל הערבות: ________________________</w:t>
      </w:r>
    </w:p>
    <w:p w14:paraId="21C96590" w14:textId="77777777" w:rsidR="007D0469" w:rsidRPr="005123CB" w:rsidRDefault="007D0469" w:rsidP="007D0469">
      <w:pPr>
        <w:tabs>
          <w:tab w:val="left" w:pos="7227"/>
        </w:tabs>
        <w:spacing w:line="360" w:lineRule="auto"/>
        <w:rPr>
          <w:rFonts w:ascii="David" w:hAnsi="David"/>
          <w:szCs w:val="24"/>
          <w:rtl/>
        </w:rPr>
      </w:pPr>
      <w:r w:rsidRPr="005123CB">
        <w:rPr>
          <w:rFonts w:ascii="David" w:hAnsi="David"/>
          <w:szCs w:val="24"/>
          <w:rtl/>
        </w:rPr>
        <w:t>אסמכתאות פנימיות 3 של מקבל הערבות: ________________________</w:t>
      </w:r>
    </w:p>
    <w:p w14:paraId="464A199B" w14:textId="77777777" w:rsidR="007D0469" w:rsidRPr="005123CB" w:rsidRDefault="007D0469" w:rsidP="007D0469">
      <w:pPr>
        <w:tabs>
          <w:tab w:val="left" w:pos="7227"/>
        </w:tabs>
        <w:spacing w:line="360" w:lineRule="auto"/>
        <w:rPr>
          <w:rFonts w:ascii="David" w:hAnsi="David"/>
          <w:b/>
          <w:bCs/>
          <w:szCs w:val="24"/>
          <w:rtl/>
        </w:rPr>
      </w:pPr>
      <w:r w:rsidRPr="005123CB">
        <w:rPr>
          <w:rFonts w:ascii="David" w:hAnsi="David"/>
          <w:szCs w:val="24"/>
          <w:rtl/>
        </w:rPr>
        <w:t>אסמכתאות פנימיות 4 של מקבל הערבות: ________________________</w:t>
      </w:r>
    </w:p>
    <w:p w14:paraId="23C53669" w14:textId="77777777" w:rsidR="007D0469" w:rsidRPr="000B28FD" w:rsidRDefault="007D0469" w:rsidP="007D0469">
      <w:pPr>
        <w:pStyle w:val="24"/>
        <w:tabs>
          <w:tab w:val="left" w:pos="1445"/>
        </w:tabs>
        <w:ind w:left="7920"/>
        <w:jc w:val="left"/>
        <w:rPr>
          <w:rFonts w:ascii="David" w:hAnsi="David"/>
          <w:sz w:val="28"/>
          <w:szCs w:val="28"/>
          <w:u w:val="single"/>
          <w:rtl/>
        </w:rPr>
      </w:pPr>
      <w:r w:rsidRPr="000B28FD">
        <w:rPr>
          <w:rFonts w:ascii="David" w:hAnsi="David"/>
          <w:sz w:val="32"/>
          <w:szCs w:val="32"/>
          <w:u w:val="single"/>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D0469" w:rsidRPr="000B28FD" w14:paraId="71A3379F" w14:textId="77777777" w:rsidTr="00112632">
        <w:trPr>
          <w:trHeight w:hRule="exact" w:val="561"/>
          <w:jc w:val="right"/>
        </w:trPr>
        <w:tc>
          <w:tcPr>
            <w:tcW w:w="8958" w:type="dxa"/>
            <w:tcBorders>
              <w:top w:val="nil"/>
              <w:bottom w:val="nil"/>
            </w:tcBorders>
            <w:shd w:val="clear" w:color="auto" w:fill="D9D9D9" w:themeFill="background1" w:themeFillShade="D9"/>
            <w:vAlign w:val="center"/>
          </w:tcPr>
          <w:p w14:paraId="5FC53196" w14:textId="77777777" w:rsidR="007D0469" w:rsidRDefault="007D0469" w:rsidP="00112632">
            <w:pPr>
              <w:pStyle w:val="afffd"/>
              <w:tabs>
                <w:tab w:val="left" w:pos="1445"/>
              </w:tabs>
              <w:jc w:val="left"/>
              <w:rPr>
                <w:rFonts w:ascii="David" w:hAnsi="David" w:cs="David"/>
                <w:color w:val="auto"/>
                <w:rtl/>
              </w:rPr>
            </w:pPr>
            <w:r>
              <w:rPr>
                <w:rFonts w:ascii="David" w:hAnsi="David" w:cs="David" w:hint="cs"/>
                <w:color w:val="auto"/>
                <w:rtl/>
              </w:rPr>
              <w:t>נספח ד'</w:t>
            </w:r>
          </w:p>
          <w:p w14:paraId="2B0C205C" w14:textId="77777777" w:rsidR="007D0469" w:rsidRDefault="007D0469" w:rsidP="00112632">
            <w:pPr>
              <w:pStyle w:val="afffd"/>
              <w:tabs>
                <w:tab w:val="left" w:pos="1445"/>
              </w:tabs>
              <w:jc w:val="left"/>
              <w:rPr>
                <w:rFonts w:ascii="David" w:hAnsi="David" w:cs="David"/>
                <w:color w:val="auto"/>
                <w:rtl/>
              </w:rPr>
            </w:pPr>
          </w:p>
          <w:p w14:paraId="0B422D3C" w14:textId="77777777" w:rsidR="007D0469" w:rsidRDefault="007D0469" w:rsidP="00112632">
            <w:pPr>
              <w:pStyle w:val="afffd"/>
              <w:tabs>
                <w:tab w:val="left" w:pos="1445"/>
              </w:tabs>
              <w:jc w:val="left"/>
              <w:rPr>
                <w:rFonts w:ascii="David" w:hAnsi="David" w:cs="David"/>
                <w:color w:val="auto"/>
                <w:rtl/>
              </w:rPr>
            </w:pPr>
          </w:p>
          <w:p w14:paraId="04CE190A" w14:textId="77777777" w:rsidR="007D0469" w:rsidRPr="000B28FD" w:rsidRDefault="007D0469" w:rsidP="00112632">
            <w:pPr>
              <w:pStyle w:val="afffd"/>
              <w:tabs>
                <w:tab w:val="left" w:pos="1445"/>
              </w:tabs>
              <w:jc w:val="left"/>
              <w:rPr>
                <w:rFonts w:ascii="David" w:hAnsi="David" w:cs="David"/>
                <w:color w:val="auto"/>
                <w:rtl/>
              </w:rPr>
            </w:pPr>
          </w:p>
        </w:tc>
      </w:tr>
      <w:tr w:rsidR="007D0469" w:rsidRPr="000B28FD" w14:paraId="2FA5D710" w14:textId="77777777" w:rsidTr="00112632">
        <w:trPr>
          <w:trHeight w:hRule="exact" w:val="561"/>
          <w:jc w:val="right"/>
        </w:trPr>
        <w:tc>
          <w:tcPr>
            <w:tcW w:w="8958" w:type="dxa"/>
            <w:tcBorders>
              <w:top w:val="nil"/>
              <w:bottom w:val="nil"/>
            </w:tcBorders>
            <w:shd w:val="clear" w:color="auto" w:fill="1B3461"/>
            <w:vAlign w:val="center"/>
          </w:tcPr>
          <w:p w14:paraId="1D99C84C" w14:textId="77777777" w:rsidR="007D0469" w:rsidRPr="000B28FD" w:rsidRDefault="007D0469" w:rsidP="00112632">
            <w:pPr>
              <w:pStyle w:val="afffd"/>
              <w:tabs>
                <w:tab w:val="left" w:pos="1445"/>
              </w:tabs>
              <w:jc w:val="left"/>
              <w:rPr>
                <w:rFonts w:ascii="David" w:hAnsi="David" w:cs="David"/>
                <w:rtl/>
              </w:rPr>
            </w:pPr>
            <w:r w:rsidRPr="000B28FD">
              <w:rPr>
                <w:rFonts w:ascii="David" w:hAnsi="David" w:cs="David"/>
                <w:b w:val="0"/>
                <w:i/>
                <w:rtl/>
              </w:rPr>
              <w:t>תצהיר בדבר היעדר הרשעות בגין העסקת עובדים זרים ושכר מינימום</w:t>
            </w:r>
          </w:p>
        </w:tc>
      </w:tr>
    </w:tbl>
    <w:p w14:paraId="08385749" w14:textId="77777777" w:rsidR="007D0469" w:rsidRPr="000B28FD" w:rsidRDefault="007D0469" w:rsidP="007D0469">
      <w:pPr>
        <w:tabs>
          <w:tab w:val="left" w:pos="1445"/>
        </w:tabs>
        <w:spacing w:line="360" w:lineRule="auto"/>
        <w:jc w:val="both"/>
        <w:rPr>
          <w:rFonts w:ascii="David" w:hAnsi="David"/>
          <w:sz w:val="22"/>
          <w:szCs w:val="22"/>
          <w:rtl/>
        </w:rPr>
      </w:pPr>
    </w:p>
    <w:p w14:paraId="74793028" w14:textId="77777777" w:rsidR="007D0469" w:rsidRPr="000B28FD" w:rsidRDefault="007D0469" w:rsidP="007D0469">
      <w:pPr>
        <w:tabs>
          <w:tab w:val="left" w:pos="1445"/>
        </w:tabs>
        <w:spacing w:line="360" w:lineRule="auto"/>
        <w:jc w:val="both"/>
        <w:rPr>
          <w:rFonts w:ascii="David" w:hAnsi="David"/>
          <w:sz w:val="22"/>
          <w:szCs w:val="22"/>
          <w:rtl/>
        </w:rPr>
      </w:pPr>
      <w:r w:rsidRPr="000B28FD">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683967EA" w14:textId="77777777" w:rsidR="007D0469" w:rsidRPr="000B28FD" w:rsidRDefault="007D0469" w:rsidP="007D0469">
      <w:pPr>
        <w:tabs>
          <w:tab w:val="left" w:pos="1445"/>
        </w:tabs>
        <w:spacing w:line="360" w:lineRule="auto"/>
        <w:jc w:val="both"/>
        <w:rPr>
          <w:rFonts w:ascii="David" w:hAnsi="David"/>
          <w:sz w:val="22"/>
          <w:szCs w:val="22"/>
          <w:rtl/>
        </w:rPr>
      </w:pPr>
    </w:p>
    <w:p w14:paraId="7D545FBC" w14:textId="77777777" w:rsidR="007D0469" w:rsidRPr="000B28FD" w:rsidRDefault="007D0469" w:rsidP="007D0469">
      <w:pPr>
        <w:tabs>
          <w:tab w:val="left" w:pos="1445"/>
        </w:tabs>
        <w:spacing w:line="360" w:lineRule="auto"/>
        <w:jc w:val="both"/>
        <w:rPr>
          <w:rFonts w:ascii="David" w:hAnsi="David"/>
          <w:sz w:val="22"/>
          <w:szCs w:val="22"/>
          <w:rtl/>
        </w:rPr>
      </w:pPr>
      <w:r w:rsidRPr="000B28FD">
        <w:rPr>
          <w:rFonts w:ascii="David" w:hAnsi="David"/>
          <w:sz w:val="22"/>
          <w:szCs w:val="22"/>
          <w:rtl/>
        </w:rPr>
        <w:t>הנני נותן תצהיר זה בשם ___________________ שהוא המציע (להלן: "</w:t>
      </w:r>
      <w:r w:rsidRPr="000B28FD">
        <w:rPr>
          <w:rFonts w:ascii="David" w:hAnsi="David"/>
          <w:b/>
          <w:bCs/>
          <w:sz w:val="22"/>
          <w:szCs w:val="22"/>
          <w:rtl/>
        </w:rPr>
        <w:t>המציע</w:t>
      </w:r>
      <w:r w:rsidRPr="000B28FD">
        <w:rPr>
          <w:rFonts w:ascii="David" w:hAnsi="David"/>
          <w:sz w:val="22"/>
          <w:szCs w:val="22"/>
          <w:rtl/>
        </w:rPr>
        <w:t xml:space="preserve">") במסגרת </w:t>
      </w:r>
      <w:r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1517996312"/>
          <w:placeholder>
            <w:docPart w:val="0C0E9F7D2C444101AD9E6D156FEEB040"/>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Pr>
              <w:rFonts w:ascii="David" w:hAnsi="David" w:hint="cs"/>
              <w:b/>
              <w:bCs/>
              <w:sz w:val="22"/>
              <w:szCs w:val="22"/>
              <w:rtl/>
            </w:rPr>
            <w:t>62</w:t>
          </w:r>
        </w:sdtContent>
      </w:sdt>
      <w:r w:rsidRPr="000B28FD">
        <w:rPr>
          <w:rFonts w:ascii="David" w:hAnsi="David"/>
          <w:b/>
          <w:bCs/>
          <w:sz w:val="22"/>
          <w:szCs w:val="22"/>
          <w:rtl/>
        </w:rPr>
        <w:t>/</w:t>
      </w:r>
      <w:r>
        <w:rPr>
          <w:rFonts w:ascii="David" w:hAnsi="David" w:hint="cs"/>
          <w:b/>
          <w:bCs/>
          <w:sz w:val="22"/>
          <w:szCs w:val="22"/>
          <w:rtl/>
        </w:rPr>
        <w:t>2022</w:t>
      </w:r>
      <w:r w:rsidRPr="000B28FD">
        <w:rPr>
          <w:rFonts w:ascii="David" w:hAnsi="David"/>
          <w:b/>
          <w:bCs/>
          <w:sz w:val="22"/>
          <w:szCs w:val="22"/>
          <w:rtl/>
        </w:rPr>
        <w:t xml:space="preserve"> למתן שירותי </w:t>
      </w:r>
      <w:sdt>
        <w:sdtPr>
          <w:rPr>
            <w:rFonts w:ascii="David" w:hAnsi="David"/>
            <w:b/>
            <w:bCs/>
            <w:sz w:val="22"/>
            <w:szCs w:val="22"/>
            <w:rtl/>
          </w:rPr>
          <w:alias w:val="נושא"/>
          <w:tag w:val=""/>
          <w:id w:val="-1795275186"/>
          <w:placeholder>
            <w:docPart w:val="6A120874BFF4428DB03A544B832C9E15"/>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Pr>
              <w:rFonts w:ascii="David" w:hAnsi="David"/>
              <w:b/>
              <w:bCs/>
              <w:sz w:val="22"/>
              <w:szCs w:val="22"/>
              <w:rtl/>
            </w:rPr>
            <w:t>ניהול משימות אבטחה פיזית וחמושה עבור משרד האנרגיה</w:t>
          </w:r>
        </w:sdtContent>
      </w:sdt>
      <w:r w:rsidRPr="000B28FD">
        <w:rPr>
          <w:rFonts w:ascii="David" w:hAnsi="David"/>
          <w:b/>
          <w:bCs/>
          <w:sz w:val="22"/>
          <w:szCs w:val="22"/>
          <w:rtl/>
        </w:rPr>
        <w:t xml:space="preserve">, </w:t>
      </w:r>
      <w:r w:rsidRPr="000B28FD">
        <w:rPr>
          <w:rFonts w:ascii="David" w:hAnsi="David"/>
          <w:sz w:val="22"/>
          <w:szCs w:val="22"/>
          <w:rtl/>
        </w:rPr>
        <w:t xml:space="preserve">שפורסם על ידי משרד האנרגיה. אני מצהיר/ה כי הנני מוסמך/ת לתת תצהיר זה בשם המציע. </w:t>
      </w:r>
    </w:p>
    <w:p w14:paraId="28E9A66F" w14:textId="77777777" w:rsidR="007D0469" w:rsidRPr="000B28FD" w:rsidRDefault="007D0469" w:rsidP="007D0469">
      <w:pPr>
        <w:tabs>
          <w:tab w:val="left" w:pos="1445"/>
        </w:tabs>
        <w:spacing w:line="360" w:lineRule="auto"/>
        <w:jc w:val="both"/>
        <w:rPr>
          <w:rFonts w:ascii="David" w:hAnsi="David"/>
          <w:sz w:val="22"/>
          <w:szCs w:val="22"/>
          <w:rtl/>
        </w:rPr>
      </w:pPr>
    </w:p>
    <w:p w14:paraId="26A2C2F9" w14:textId="77777777" w:rsidR="007D0469" w:rsidRPr="000B28FD" w:rsidRDefault="007D0469" w:rsidP="007D0469">
      <w:pPr>
        <w:tabs>
          <w:tab w:val="left" w:pos="1445"/>
        </w:tabs>
        <w:spacing w:line="360" w:lineRule="auto"/>
        <w:jc w:val="both"/>
        <w:rPr>
          <w:rFonts w:ascii="David" w:hAnsi="David"/>
          <w:sz w:val="22"/>
          <w:szCs w:val="22"/>
          <w:rtl/>
        </w:rPr>
      </w:pPr>
      <w:r w:rsidRPr="000B28FD">
        <w:rPr>
          <w:rFonts w:ascii="David" w:hAnsi="David"/>
          <w:sz w:val="22"/>
          <w:szCs w:val="22"/>
          <w:rtl/>
        </w:rPr>
        <w:t>בתצהירי זה, משמעותו של המונח "</w:t>
      </w:r>
      <w:r w:rsidRPr="000B28FD">
        <w:rPr>
          <w:rFonts w:ascii="David" w:hAnsi="David"/>
          <w:b/>
          <w:bCs/>
          <w:sz w:val="22"/>
          <w:szCs w:val="22"/>
          <w:rtl/>
        </w:rPr>
        <w:t>בעל זיקה</w:t>
      </w:r>
      <w:r w:rsidRPr="000B28FD">
        <w:rPr>
          <w:rFonts w:ascii="David" w:hAnsi="David"/>
          <w:sz w:val="22"/>
          <w:szCs w:val="22"/>
          <w:rtl/>
        </w:rPr>
        <w:t>" כהגדרתו בחוק עסקאות גופים ציבוריים התשל"ו-1976 (להלן: "</w:t>
      </w:r>
      <w:r w:rsidRPr="000B28FD">
        <w:rPr>
          <w:rFonts w:ascii="David" w:hAnsi="David"/>
          <w:b/>
          <w:bCs/>
          <w:sz w:val="22"/>
          <w:szCs w:val="22"/>
          <w:rtl/>
        </w:rPr>
        <w:t>חוק עסקאות גופים ציבוריים</w:t>
      </w:r>
      <w:r w:rsidRPr="000B28FD">
        <w:rPr>
          <w:rFonts w:ascii="David" w:hAnsi="David"/>
          <w:sz w:val="22"/>
          <w:szCs w:val="22"/>
          <w:rtl/>
        </w:rPr>
        <w:t xml:space="preserve">"). אני מאשר/ת כי הוסברה לי משמעותו של מונח זה וכי אני מבין/ה אותו. </w:t>
      </w:r>
    </w:p>
    <w:p w14:paraId="4D1E8B58" w14:textId="77777777" w:rsidR="007D0469" w:rsidRPr="000B28FD" w:rsidRDefault="007D0469" w:rsidP="007D0469">
      <w:pPr>
        <w:tabs>
          <w:tab w:val="left" w:pos="1445"/>
        </w:tabs>
        <w:spacing w:line="360" w:lineRule="auto"/>
        <w:jc w:val="both"/>
        <w:rPr>
          <w:rFonts w:ascii="David" w:hAnsi="David"/>
          <w:sz w:val="22"/>
          <w:szCs w:val="22"/>
          <w:rtl/>
        </w:rPr>
      </w:pPr>
      <w:r w:rsidRPr="000B28FD">
        <w:rPr>
          <w:rFonts w:ascii="David" w:hAnsi="David"/>
          <w:sz w:val="22"/>
          <w:szCs w:val="22"/>
          <w:rtl/>
        </w:rPr>
        <w:t xml:space="preserve">משמעותו של המונח </w:t>
      </w:r>
      <w:r w:rsidRPr="000B28FD">
        <w:rPr>
          <w:rFonts w:ascii="David" w:hAnsi="David"/>
          <w:b/>
          <w:bCs/>
          <w:sz w:val="22"/>
          <w:szCs w:val="22"/>
          <w:rtl/>
        </w:rPr>
        <w:t>"עבירה"</w:t>
      </w:r>
      <w:r w:rsidRPr="000B28FD">
        <w:rPr>
          <w:rFonts w:ascii="David" w:hAnsi="David"/>
          <w:sz w:val="22"/>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r>
        <w:rPr>
          <w:rFonts w:ascii="David" w:hAnsi="David" w:hint="cs"/>
          <w:sz w:val="22"/>
          <w:szCs w:val="22"/>
          <w:rtl/>
        </w:rPr>
        <w:t>.</w:t>
      </w:r>
    </w:p>
    <w:p w14:paraId="27D49459" w14:textId="77777777" w:rsidR="007D0469" w:rsidRPr="000B28FD" w:rsidRDefault="007D0469" w:rsidP="007D0469">
      <w:pPr>
        <w:tabs>
          <w:tab w:val="left" w:pos="1445"/>
        </w:tabs>
        <w:spacing w:line="360" w:lineRule="auto"/>
        <w:jc w:val="both"/>
        <w:rPr>
          <w:rFonts w:ascii="David" w:hAnsi="David"/>
          <w:sz w:val="22"/>
          <w:szCs w:val="22"/>
          <w:rtl/>
        </w:rPr>
      </w:pPr>
      <w:r w:rsidRPr="000B28FD">
        <w:rPr>
          <w:rFonts w:ascii="David" w:hAnsi="David"/>
          <w:sz w:val="22"/>
          <w:szCs w:val="22"/>
          <w:rtl/>
        </w:rPr>
        <w:t>המציע הינו תאגיד הרשום בישראל.</w:t>
      </w:r>
    </w:p>
    <w:p w14:paraId="214BEAF5" w14:textId="77777777" w:rsidR="007D0469" w:rsidRPr="000B28FD" w:rsidRDefault="007D0469" w:rsidP="007D0469">
      <w:pPr>
        <w:tabs>
          <w:tab w:val="left" w:pos="1445"/>
        </w:tabs>
        <w:spacing w:line="360" w:lineRule="auto"/>
        <w:jc w:val="both"/>
        <w:rPr>
          <w:rFonts w:ascii="David" w:hAnsi="David"/>
          <w:sz w:val="22"/>
          <w:szCs w:val="22"/>
          <w:rtl/>
        </w:rPr>
      </w:pPr>
    </w:p>
    <w:p w14:paraId="78817D8F" w14:textId="77777777" w:rsidR="007D0469" w:rsidRPr="000B28FD" w:rsidRDefault="007D0469" w:rsidP="007D0469">
      <w:pPr>
        <w:tabs>
          <w:tab w:val="left" w:pos="1445"/>
        </w:tabs>
        <w:spacing w:line="360" w:lineRule="auto"/>
        <w:jc w:val="both"/>
        <w:rPr>
          <w:rFonts w:ascii="David" w:hAnsi="David"/>
          <w:sz w:val="22"/>
          <w:szCs w:val="22"/>
          <w:rtl/>
        </w:rPr>
      </w:pPr>
      <w:r w:rsidRPr="000B28FD">
        <w:rPr>
          <w:rFonts w:ascii="David" w:hAnsi="David"/>
          <w:sz w:val="22"/>
          <w:szCs w:val="22"/>
          <w:rtl/>
        </w:rPr>
        <w:t xml:space="preserve">(סמן </w:t>
      </w:r>
      <w:r w:rsidRPr="000B28FD">
        <w:rPr>
          <w:rFonts w:ascii="David" w:hAnsi="David"/>
          <w:sz w:val="22"/>
          <w:szCs w:val="22"/>
        </w:rPr>
        <w:t>x</w:t>
      </w:r>
      <w:r w:rsidRPr="000B28FD">
        <w:rPr>
          <w:rFonts w:ascii="David" w:hAnsi="David"/>
          <w:sz w:val="22"/>
          <w:szCs w:val="22"/>
          <w:rtl/>
        </w:rPr>
        <w:t xml:space="preserve"> במשבצת המתאימה)</w:t>
      </w:r>
    </w:p>
    <w:p w14:paraId="1ABADEDF" w14:textId="77777777" w:rsidR="007D0469" w:rsidRPr="000B28FD" w:rsidRDefault="007D0469" w:rsidP="007D0469">
      <w:pPr>
        <w:numPr>
          <w:ilvl w:val="0"/>
          <w:numId w:val="29"/>
        </w:numPr>
        <w:tabs>
          <w:tab w:val="clear" w:pos="360"/>
          <w:tab w:val="num" w:pos="453"/>
          <w:tab w:val="left" w:pos="1445"/>
        </w:tabs>
        <w:spacing w:line="360" w:lineRule="auto"/>
        <w:ind w:left="453" w:hanging="426"/>
        <w:jc w:val="both"/>
        <w:rPr>
          <w:rFonts w:ascii="David" w:hAnsi="David"/>
          <w:sz w:val="22"/>
          <w:szCs w:val="22"/>
        </w:rPr>
      </w:pPr>
      <w:r w:rsidRPr="000B28FD">
        <w:rPr>
          <w:rFonts w:ascii="David" w:hAnsi="David"/>
          <w:sz w:val="22"/>
          <w:szCs w:val="22"/>
          <w:rtl/>
        </w:rPr>
        <w:t xml:space="preserve">המציע ובעל זיקה אליו </w:t>
      </w:r>
      <w:r w:rsidRPr="000B28FD">
        <w:rPr>
          <w:rFonts w:ascii="David" w:hAnsi="David"/>
          <w:b/>
          <w:bCs/>
          <w:sz w:val="22"/>
          <w:szCs w:val="22"/>
          <w:u w:val="single"/>
          <w:rtl/>
        </w:rPr>
        <w:t>לא הורשעו</w:t>
      </w:r>
      <w:r w:rsidRPr="000B28FD">
        <w:rPr>
          <w:rFonts w:ascii="David" w:hAnsi="David"/>
          <w:sz w:val="22"/>
          <w:szCs w:val="22"/>
          <w:rtl/>
        </w:rPr>
        <w:t xml:space="preserve"> ביותר משתי עבירות עד למועד האחרון להגשת ההצעות (להלן: "</w:t>
      </w:r>
      <w:r w:rsidRPr="000B28FD">
        <w:rPr>
          <w:rFonts w:ascii="David" w:hAnsi="David"/>
          <w:b/>
          <w:bCs/>
          <w:sz w:val="22"/>
          <w:szCs w:val="22"/>
          <w:rtl/>
        </w:rPr>
        <w:t>מועד להגשה</w:t>
      </w:r>
      <w:r w:rsidRPr="000B28FD">
        <w:rPr>
          <w:rFonts w:ascii="David" w:hAnsi="David"/>
          <w:sz w:val="22"/>
          <w:szCs w:val="22"/>
          <w:rtl/>
        </w:rPr>
        <w:t xml:space="preserve">") מטעם המציע במכרז פומבי מס' </w:t>
      </w:r>
      <w:sdt>
        <w:sdtPr>
          <w:rPr>
            <w:rFonts w:ascii="David" w:hAnsi="David"/>
            <w:b/>
            <w:bCs/>
            <w:sz w:val="22"/>
            <w:szCs w:val="22"/>
            <w:rtl/>
          </w:rPr>
          <w:alias w:val="מס'"/>
          <w:tag w:val="CounterString"/>
          <w:id w:val="-1601327667"/>
          <w:placeholder>
            <w:docPart w:val="45CE70E952AE43BEB9342713B36278CF"/>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Pr>
              <w:rFonts w:ascii="David" w:hAnsi="David" w:hint="cs"/>
              <w:b/>
              <w:bCs/>
              <w:sz w:val="22"/>
              <w:szCs w:val="22"/>
              <w:rtl/>
            </w:rPr>
            <w:t>62</w:t>
          </w:r>
        </w:sdtContent>
      </w:sdt>
      <w:r w:rsidRPr="000B28FD">
        <w:rPr>
          <w:rFonts w:ascii="David" w:hAnsi="David"/>
          <w:b/>
          <w:bCs/>
          <w:sz w:val="22"/>
          <w:szCs w:val="22"/>
          <w:rtl/>
        </w:rPr>
        <w:t>/</w:t>
      </w:r>
      <w:r>
        <w:rPr>
          <w:rFonts w:ascii="David" w:hAnsi="David" w:hint="cs"/>
          <w:b/>
          <w:bCs/>
          <w:sz w:val="22"/>
          <w:szCs w:val="22"/>
          <w:rtl/>
        </w:rPr>
        <w:t>2022</w:t>
      </w:r>
      <w:r>
        <w:rPr>
          <w:rFonts w:ascii="David" w:hAnsi="David" w:hint="cs"/>
          <w:sz w:val="22"/>
          <w:szCs w:val="22"/>
          <w:rtl/>
        </w:rPr>
        <w:t xml:space="preserve"> </w:t>
      </w:r>
      <w:r w:rsidRPr="000B28FD">
        <w:rPr>
          <w:rFonts w:ascii="David" w:hAnsi="David"/>
          <w:sz w:val="22"/>
          <w:szCs w:val="22"/>
          <w:rtl/>
        </w:rPr>
        <w:t xml:space="preserve">למתן שירותי </w:t>
      </w:r>
      <w:sdt>
        <w:sdtPr>
          <w:rPr>
            <w:rFonts w:ascii="David" w:hAnsi="David"/>
            <w:sz w:val="22"/>
            <w:szCs w:val="22"/>
            <w:rtl/>
          </w:rPr>
          <w:alias w:val="נושא"/>
          <w:tag w:val=""/>
          <w:id w:val="-1932114971"/>
          <w:placeholder>
            <w:docPart w:val="C0FBB4435362469A892B4EC8D61AB266"/>
          </w:placeholder>
          <w:dataBinding w:prefixMappings="xmlns:ns0='http://purl.org/dc/elements/1.1/' xmlns:ns1='http://schemas.openxmlformats.org/package/2006/metadata/core-properties' " w:xpath="/ns1:coreProperties[1]/ns0:subject[1]" w:storeItemID="{6C3C8BC8-F283-45AE-878A-BAB7291924A1}"/>
          <w:text/>
        </w:sdtPr>
        <w:sdtContent>
          <w:r>
            <w:rPr>
              <w:rFonts w:ascii="David" w:hAnsi="David"/>
              <w:sz w:val="22"/>
              <w:szCs w:val="22"/>
              <w:rtl/>
            </w:rPr>
            <w:t>ניהול משימות אבטחה פיזית וחמושה עבור משרד האנרגיה</w:t>
          </w:r>
        </w:sdtContent>
      </w:sdt>
      <w:r w:rsidRPr="000B28FD">
        <w:rPr>
          <w:rFonts w:ascii="David" w:hAnsi="David"/>
          <w:sz w:val="22"/>
          <w:szCs w:val="22"/>
          <w:rtl/>
        </w:rPr>
        <w:t>.</w:t>
      </w:r>
    </w:p>
    <w:p w14:paraId="0E04D7AC" w14:textId="77777777" w:rsidR="007D0469" w:rsidRPr="000B28FD" w:rsidRDefault="007D0469" w:rsidP="007D0469">
      <w:pPr>
        <w:numPr>
          <w:ilvl w:val="0"/>
          <w:numId w:val="29"/>
        </w:numPr>
        <w:tabs>
          <w:tab w:val="clear" w:pos="360"/>
          <w:tab w:val="num" w:pos="453"/>
          <w:tab w:val="left" w:pos="1445"/>
        </w:tabs>
        <w:spacing w:line="360" w:lineRule="auto"/>
        <w:ind w:left="453" w:hanging="426"/>
        <w:jc w:val="both"/>
        <w:rPr>
          <w:rFonts w:ascii="David" w:hAnsi="David"/>
          <w:sz w:val="22"/>
          <w:szCs w:val="22"/>
        </w:rPr>
      </w:pPr>
      <w:r w:rsidRPr="000B28FD">
        <w:rPr>
          <w:rFonts w:ascii="David" w:hAnsi="David"/>
          <w:sz w:val="22"/>
          <w:szCs w:val="22"/>
          <w:rtl/>
        </w:rPr>
        <w:t xml:space="preserve">המציע או בעל זיקה אליו </w:t>
      </w:r>
      <w:r w:rsidRPr="000B28FD">
        <w:rPr>
          <w:rFonts w:ascii="David" w:hAnsi="David"/>
          <w:b/>
          <w:bCs/>
          <w:sz w:val="22"/>
          <w:szCs w:val="22"/>
          <w:u w:val="single"/>
          <w:rtl/>
        </w:rPr>
        <w:t>הורשעו</w:t>
      </w:r>
      <w:r w:rsidRPr="000B28FD">
        <w:rPr>
          <w:rFonts w:ascii="David" w:hAnsi="David"/>
          <w:sz w:val="22"/>
          <w:szCs w:val="22"/>
          <w:rtl/>
        </w:rPr>
        <w:t xml:space="preserve"> בפסק דין ביותר משתי עבירות </w:t>
      </w:r>
      <w:r w:rsidRPr="000B28FD">
        <w:rPr>
          <w:rFonts w:ascii="David" w:hAnsi="David"/>
          <w:b/>
          <w:bCs/>
          <w:sz w:val="22"/>
          <w:szCs w:val="22"/>
          <w:u w:val="single"/>
          <w:rtl/>
        </w:rPr>
        <w:t>וחלפה שנה אחת</w:t>
      </w:r>
      <w:r w:rsidRPr="000B28FD">
        <w:rPr>
          <w:rFonts w:ascii="David" w:hAnsi="David"/>
          <w:sz w:val="22"/>
          <w:szCs w:val="22"/>
          <w:rtl/>
        </w:rPr>
        <w:t xml:space="preserve"> לפחות ממועד ההרשעה האחרונה ועד למועד ההגשה. </w:t>
      </w:r>
    </w:p>
    <w:p w14:paraId="6AD29FF9" w14:textId="77777777" w:rsidR="007D0469" w:rsidRPr="000B28FD" w:rsidRDefault="007D0469" w:rsidP="007D0469">
      <w:pPr>
        <w:numPr>
          <w:ilvl w:val="0"/>
          <w:numId w:val="29"/>
        </w:numPr>
        <w:tabs>
          <w:tab w:val="clear" w:pos="360"/>
          <w:tab w:val="num" w:pos="453"/>
          <w:tab w:val="left" w:pos="1445"/>
        </w:tabs>
        <w:spacing w:line="360" w:lineRule="auto"/>
        <w:ind w:left="453" w:hanging="426"/>
        <w:jc w:val="both"/>
        <w:rPr>
          <w:rFonts w:ascii="David" w:hAnsi="David"/>
          <w:sz w:val="22"/>
          <w:szCs w:val="22"/>
          <w:rtl/>
        </w:rPr>
      </w:pPr>
      <w:r w:rsidRPr="000B28FD">
        <w:rPr>
          <w:rFonts w:ascii="David" w:hAnsi="David"/>
          <w:sz w:val="22"/>
          <w:szCs w:val="22"/>
          <w:rtl/>
        </w:rPr>
        <w:t xml:space="preserve">המציע או בעל זיקה אליו </w:t>
      </w:r>
      <w:r w:rsidRPr="000B28FD">
        <w:rPr>
          <w:rFonts w:ascii="David" w:hAnsi="David"/>
          <w:b/>
          <w:bCs/>
          <w:sz w:val="22"/>
          <w:szCs w:val="22"/>
          <w:u w:val="single"/>
          <w:rtl/>
        </w:rPr>
        <w:t>הורשעו</w:t>
      </w:r>
      <w:r w:rsidRPr="000B28FD">
        <w:rPr>
          <w:rFonts w:ascii="David" w:hAnsi="David"/>
          <w:sz w:val="22"/>
          <w:szCs w:val="22"/>
          <w:rtl/>
        </w:rPr>
        <w:t xml:space="preserve"> בפסק דין ביותר משתי עבירות </w:t>
      </w:r>
      <w:r w:rsidRPr="000B28FD">
        <w:rPr>
          <w:rFonts w:ascii="David" w:hAnsi="David"/>
          <w:b/>
          <w:bCs/>
          <w:sz w:val="22"/>
          <w:szCs w:val="22"/>
          <w:u w:val="single"/>
          <w:rtl/>
        </w:rPr>
        <w:t>ולא חלפה שנה אחת</w:t>
      </w:r>
      <w:r w:rsidRPr="000B28FD">
        <w:rPr>
          <w:rFonts w:ascii="David" w:hAnsi="David"/>
          <w:sz w:val="22"/>
          <w:szCs w:val="22"/>
          <w:rtl/>
        </w:rPr>
        <w:t xml:space="preserve"> לפחות ממועד ההרשעה האחרונה ועד למועד ההגשה. </w:t>
      </w:r>
    </w:p>
    <w:p w14:paraId="2D500008" w14:textId="77777777" w:rsidR="007D0469" w:rsidRPr="000B28FD" w:rsidRDefault="007D0469" w:rsidP="007D0469">
      <w:pPr>
        <w:tabs>
          <w:tab w:val="left" w:pos="1445"/>
        </w:tabs>
        <w:spacing w:line="360" w:lineRule="auto"/>
        <w:jc w:val="both"/>
        <w:rPr>
          <w:rFonts w:ascii="David" w:hAnsi="David"/>
          <w:b/>
          <w:bCs/>
          <w:sz w:val="22"/>
          <w:szCs w:val="22"/>
          <w:rtl/>
        </w:rPr>
      </w:pPr>
    </w:p>
    <w:p w14:paraId="711DEE06" w14:textId="77777777" w:rsidR="007D0469" w:rsidRPr="000B28FD" w:rsidRDefault="007D0469" w:rsidP="007D0469">
      <w:pPr>
        <w:tabs>
          <w:tab w:val="left" w:pos="1445"/>
        </w:tabs>
        <w:spacing w:line="360" w:lineRule="auto"/>
        <w:jc w:val="both"/>
        <w:rPr>
          <w:rFonts w:ascii="David" w:hAnsi="David"/>
          <w:sz w:val="22"/>
          <w:szCs w:val="22"/>
          <w:rtl/>
        </w:rPr>
      </w:pPr>
      <w:r w:rsidRPr="000B28FD">
        <w:rPr>
          <w:rFonts w:ascii="David" w:hAnsi="David"/>
          <w:sz w:val="22"/>
          <w:szCs w:val="22"/>
          <w:rtl/>
        </w:rPr>
        <w:t xml:space="preserve">זה שמי, להלן חתימתי ותוכן תצהירי דלעיל אמת. </w:t>
      </w:r>
    </w:p>
    <w:p w14:paraId="24414216" w14:textId="77777777" w:rsidR="007D0469" w:rsidRPr="000B28FD" w:rsidRDefault="007D0469" w:rsidP="007D0469">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7D0469" w:rsidRPr="000B28FD" w14:paraId="2D53D802" w14:textId="77777777" w:rsidTr="00112632">
        <w:trPr>
          <w:jc w:val="center"/>
        </w:trPr>
        <w:tc>
          <w:tcPr>
            <w:tcW w:w="2144" w:type="dxa"/>
            <w:tcBorders>
              <w:top w:val="single" w:sz="4" w:space="0" w:color="auto"/>
            </w:tcBorders>
          </w:tcPr>
          <w:p w14:paraId="7690FAAA" w14:textId="77777777" w:rsidR="007D0469" w:rsidRPr="000B28FD" w:rsidRDefault="007D0469" w:rsidP="00112632">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32ED4033" w14:textId="77777777" w:rsidR="007D0469" w:rsidRPr="000B28FD" w:rsidRDefault="007D0469" w:rsidP="00112632">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52C4A27E" w14:textId="77777777" w:rsidR="007D0469" w:rsidRPr="000B28FD" w:rsidRDefault="007D0469" w:rsidP="00112632">
            <w:pPr>
              <w:tabs>
                <w:tab w:val="left" w:pos="1445"/>
              </w:tabs>
              <w:spacing w:line="360" w:lineRule="auto"/>
              <w:jc w:val="center"/>
              <w:rPr>
                <w:rFonts w:ascii="David" w:hAnsi="David"/>
                <w:sz w:val="22"/>
                <w:szCs w:val="22"/>
                <w:rtl/>
              </w:rPr>
            </w:pPr>
            <w:r w:rsidRPr="000B28FD">
              <w:rPr>
                <w:rFonts w:ascii="David" w:hAnsi="David"/>
                <w:sz w:val="22"/>
                <w:szCs w:val="22"/>
                <w:rtl/>
              </w:rPr>
              <w:t>שם</w:t>
            </w:r>
          </w:p>
        </w:tc>
        <w:tc>
          <w:tcPr>
            <w:tcW w:w="993" w:type="dxa"/>
          </w:tcPr>
          <w:p w14:paraId="5C9A9DEE" w14:textId="77777777" w:rsidR="007D0469" w:rsidRPr="000B28FD" w:rsidRDefault="007D0469" w:rsidP="00112632">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32A98B5A" w14:textId="77777777" w:rsidR="007D0469" w:rsidRPr="000B28FD" w:rsidRDefault="007D0469" w:rsidP="00112632">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0492962D" w14:textId="77777777" w:rsidR="007D0469" w:rsidRPr="000B28FD" w:rsidRDefault="007D0469" w:rsidP="007D0469">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069800D6" w14:textId="77777777" w:rsidR="007D0469" w:rsidRPr="000B28FD" w:rsidRDefault="007D0469" w:rsidP="007D0469">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14:paraId="1064C5F8" w14:textId="77777777" w:rsidR="007D0469" w:rsidRPr="000B28FD" w:rsidRDefault="007D0469" w:rsidP="007D0469">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50B85BA" w14:textId="77777777" w:rsidR="007D0469" w:rsidRPr="000B28FD" w:rsidRDefault="007D0469" w:rsidP="007D0469">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7D0469" w:rsidRPr="000B28FD" w14:paraId="4DAD643B" w14:textId="77777777" w:rsidTr="00112632">
        <w:trPr>
          <w:jc w:val="center"/>
        </w:trPr>
        <w:tc>
          <w:tcPr>
            <w:tcW w:w="2144" w:type="dxa"/>
            <w:tcBorders>
              <w:top w:val="single" w:sz="4" w:space="0" w:color="auto"/>
            </w:tcBorders>
          </w:tcPr>
          <w:p w14:paraId="2615E0C0" w14:textId="77777777" w:rsidR="007D0469" w:rsidRPr="000B28FD" w:rsidRDefault="007D0469" w:rsidP="00112632">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305BF7B9" w14:textId="77777777" w:rsidR="007D0469" w:rsidRPr="000B28FD" w:rsidRDefault="007D0469" w:rsidP="00112632">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533B431B" w14:textId="77777777" w:rsidR="007D0469" w:rsidRPr="000B28FD" w:rsidRDefault="007D0469" w:rsidP="00112632">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238A46EA" w14:textId="77777777" w:rsidR="007D0469" w:rsidRPr="000B28FD" w:rsidRDefault="007D0469" w:rsidP="00112632">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0ACF4C43" w14:textId="77777777" w:rsidR="007D0469" w:rsidRPr="000B28FD" w:rsidRDefault="007D0469" w:rsidP="00112632">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0FEB06A0" w14:textId="77777777" w:rsidR="007D0469" w:rsidRPr="000B28FD" w:rsidRDefault="007D0469" w:rsidP="007D0469">
      <w:pPr>
        <w:tabs>
          <w:tab w:val="left" w:pos="1445"/>
        </w:tabs>
        <w:jc w:val="both"/>
        <w:rPr>
          <w:rFonts w:ascii="David" w:hAnsi="David"/>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D0469" w:rsidRPr="000B28FD" w14:paraId="666DD0DD" w14:textId="77777777" w:rsidTr="00112632">
        <w:trPr>
          <w:trHeight w:hRule="exact" w:val="561"/>
          <w:jc w:val="right"/>
        </w:trPr>
        <w:tc>
          <w:tcPr>
            <w:tcW w:w="8958" w:type="dxa"/>
            <w:tcBorders>
              <w:top w:val="nil"/>
              <w:bottom w:val="nil"/>
            </w:tcBorders>
            <w:shd w:val="clear" w:color="auto" w:fill="D9D9D9" w:themeFill="background1" w:themeFillShade="D9"/>
            <w:vAlign w:val="center"/>
          </w:tcPr>
          <w:p w14:paraId="4669DDC6" w14:textId="77777777" w:rsidR="007D0469" w:rsidRPr="000B28FD" w:rsidRDefault="007D0469" w:rsidP="00112632">
            <w:pPr>
              <w:pStyle w:val="afffd"/>
              <w:tabs>
                <w:tab w:val="left" w:pos="1445"/>
              </w:tabs>
              <w:jc w:val="left"/>
              <w:rPr>
                <w:rFonts w:ascii="David" w:hAnsi="David" w:cs="David"/>
                <w:color w:val="auto"/>
                <w:rtl/>
              </w:rPr>
            </w:pPr>
            <w:r w:rsidRPr="000B28FD">
              <w:rPr>
                <w:rFonts w:ascii="David" w:hAnsi="David" w:cs="David"/>
                <w:color w:val="auto"/>
                <w:rtl/>
              </w:rPr>
              <w:t>נספח ה'</w:t>
            </w:r>
          </w:p>
        </w:tc>
      </w:tr>
      <w:tr w:rsidR="007D0469" w:rsidRPr="000B28FD" w14:paraId="0161EB7E" w14:textId="77777777" w:rsidTr="00112632">
        <w:trPr>
          <w:trHeight w:hRule="exact" w:val="561"/>
          <w:jc w:val="right"/>
        </w:trPr>
        <w:tc>
          <w:tcPr>
            <w:tcW w:w="8958" w:type="dxa"/>
            <w:tcBorders>
              <w:top w:val="nil"/>
              <w:bottom w:val="nil"/>
            </w:tcBorders>
            <w:shd w:val="clear" w:color="auto" w:fill="1B3461"/>
            <w:vAlign w:val="center"/>
          </w:tcPr>
          <w:p w14:paraId="1DF2A99F" w14:textId="77777777" w:rsidR="007D0469" w:rsidRPr="000B28FD" w:rsidRDefault="007D0469" w:rsidP="00112632">
            <w:pPr>
              <w:pStyle w:val="afffd"/>
              <w:tabs>
                <w:tab w:val="left" w:pos="1445"/>
              </w:tabs>
              <w:jc w:val="left"/>
              <w:rPr>
                <w:rFonts w:ascii="David" w:hAnsi="David" w:cs="David"/>
                <w:rtl/>
              </w:rPr>
            </w:pPr>
            <w:r w:rsidRPr="000B28FD">
              <w:rPr>
                <w:rFonts w:ascii="David" w:hAnsi="David" w:cs="David"/>
                <w:b w:val="0"/>
                <w:i/>
                <w:rtl/>
              </w:rPr>
              <w:t>תצהיר בדבר העסקת עובדים עם מוגבלות</w:t>
            </w:r>
          </w:p>
        </w:tc>
      </w:tr>
    </w:tbl>
    <w:p w14:paraId="2493F321" w14:textId="77777777" w:rsidR="007D0469" w:rsidRPr="000B28FD" w:rsidRDefault="007D0469" w:rsidP="007D0469">
      <w:pPr>
        <w:tabs>
          <w:tab w:val="left" w:pos="1445"/>
        </w:tabs>
        <w:spacing w:line="360" w:lineRule="auto"/>
        <w:jc w:val="both"/>
        <w:rPr>
          <w:rFonts w:ascii="David" w:hAnsi="David"/>
          <w:sz w:val="22"/>
          <w:szCs w:val="22"/>
          <w:rtl/>
        </w:rPr>
      </w:pPr>
    </w:p>
    <w:p w14:paraId="5AE2EEDD" w14:textId="77777777" w:rsidR="007D0469" w:rsidRPr="000B28FD" w:rsidRDefault="007D0469" w:rsidP="007D0469">
      <w:pPr>
        <w:tabs>
          <w:tab w:val="left" w:pos="1445"/>
        </w:tabs>
        <w:spacing w:line="360" w:lineRule="auto"/>
        <w:jc w:val="both"/>
        <w:rPr>
          <w:rFonts w:ascii="David" w:hAnsi="David"/>
          <w:sz w:val="22"/>
          <w:szCs w:val="22"/>
          <w:rtl/>
        </w:rPr>
      </w:pPr>
      <w:r w:rsidRPr="000B28FD">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4EF26A44" w14:textId="77777777" w:rsidR="007D0469" w:rsidRPr="000B28FD" w:rsidRDefault="007D0469" w:rsidP="007D0469">
      <w:pPr>
        <w:tabs>
          <w:tab w:val="left" w:pos="1445"/>
        </w:tabs>
        <w:spacing w:line="360" w:lineRule="auto"/>
        <w:jc w:val="both"/>
        <w:rPr>
          <w:rFonts w:ascii="David" w:hAnsi="David"/>
          <w:sz w:val="22"/>
          <w:szCs w:val="22"/>
          <w:rtl/>
        </w:rPr>
      </w:pPr>
    </w:p>
    <w:p w14:paraId="44E389EB" w14:textId="77777777" w:rsidR="007D0469" w:rsidRPr="000B28FD" w:rsidRDefault="007D0469" w:rsidP="007D0469">
      <w:pPr>
        <w:tabs>
          <w:tab w:val="left" w:pos="1445"/>
        </w:tabs>
        <w:spacing w:line="360" w:lineRule="auto"/>
        <w:jc w:val="both"/>
        <w:rPr>
          <w:rFonts w:ascii="David" w:hAnsi="David"/>
          <w:sz w:val="22"/>
          <w:szCs w:val="22"/>
          <w:rtl/>
        </w:rPr>
      </w:pPr>
      <w:r w:rsidRPr="000B28FD">
        <w:rPr>
          <w:rFonts w:ascii="David" w:hAnsi="David"/>
          <w:sz w:val="22"/>
          <w:szCs w:val="22"/>
          <w:rtl/>
        </w:rPr>
        <w:t>הנני נותן תצהיר זה בשם ___________________ שהוא המציע (להלן: "</w:t>
      </w:r>
      <w:r w:rsidRPr="000B28FD">
        <w:rPr>
          <w:rFonts w:ascii="David" w:hAnsi="David"/>
          <w:b/>
          <w:bCs/>
          <w:sz w:val="22"/>
          <w:szCs w:val="22"/>
          <w:rtl/>
        </w:rPr>
        <w:t>המציע</w:t>
      </w:r>
      <w:r w:rsidRPr="000B28FD">
        <w:rPr>
          <w:rFonts w:ascii="David" w:hAnsi="David"/>
          <w:sz w:val="22"/>
          <w:szCs w:val="22"/>
          <w:rtl/>
        </w:rPr>
        <w:t xml:space="preserve">") במסגרת </w:t>
      </w:r>
      <w:r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114488790"/>
          <w:placeholder>
            <w:docPart w:val="890C157A723C4F3F8AFF374D8B360C43"/>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Pr>
              <w:rFonts w:ascii="David" w:hAnsi="David" w:hint="cs"/>
              <w:b/>
              <w:bCs/>
              <w:sz w:val="22"/>
              <w:szCs w:val="22"/>
              <w:rtl/>
            </w:rPr>
            <w:t>62</w:t>
          </w:r>
        </w:sdtContent>
      </w:sdt>
      <w:r w:rsidRPr="000B28FD">
        <w:rPr>
          <w:rFonts w:ascii="David" w:hAnsi="David"/>
          <w:b/>
          <w:bCs/>
          <w:sz w:val="22"/>
          <w:szCs w:val="22"/>
          <w:rtl/>
        </w:rPr>
        <w:t>/20</w:t>
      </w:r>
      <w:r>
        <w:rPr>
          <w:rFonts w:ascii="David" w:hAnsi="David" w:hint="cs"/>
          <w:b/>
          <w:bCs/>
          <w:sz w:val="22"/>
          <w:szCs w:val="22"/>
          <w:rtl/>
        </w:rPr>
        <w:t>22</w:t>
      </w:r>
      <w:r w:rsidRPr="000B28FD">
        <w:rPr>
          <w:rFonts w:ascii="David" w:hAnsi="David"/>
          <w:b/>
          <w:bCs/>
          <w:sz w:val="22"/>
          <w:szCs w:val="22"/>
          <w:rtl/>
        </w:rPr>
        <w:t xml:space="preserve"> למתן שירותי </w:t>
      </w:r>
      <w:sdt>
        <w:sdtPr>
          <w:rPr>
            <w:rFonts w:ascii="David" w:hAnsi="David"/>
            <w:b/>
            <w:bCs/>
            <w:sz w:val="22"/>
            <w:szCs w:val="22"/>
            <w:rtl/>
          </w:rPr>
          <w:alias w:val="נושא"/>
          <w:tag w:val=""/>
          <w:id w:val="2030990026"/>
          <w:placeholder>
            <w:docPart w:val="C4646E28E68940588E5204410BE95AD8"/>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Pr>
              <w:rFonts w:ascii="David" w:hAnsi="David"/>
              <w:b/>
              <w:bCs/>
              <w:sz w:val="22"/>
              <w:szCs w:val="22"/>
              <w:rtl/>
            </w:rPr>
            <w:t>ניהול משימות אבטחה פיזית וחמושה עבור משרד האנרגיה</w:t>
          </w:r>
        </w:sdtContent>
      </w:sdt>
      <w:r w:rsidRPr="000B28FD">
        <w:rPr>
          <w:rFonts w:ascii="David" w:hAnsi="David"/>
          <w:b/>
          <w:bCs/>
          <w:sz w:val="22"/>
          <w:szCs w:val="22"/>
          <w:rtl/>
        </w:rPr>
        <w:t xml:space="preserve">, </w:t>
      </w:r>
      <w:r w:rsidRPr="000B28FD">
        <w:rPr>
          <w:rFonts w:ascii="David" w:hAnsi="David"/>
          <w:sz w:val="22"/>
          <w:szCs w:val="22"/>
          <w:rtl/>
        </w:rPr>
        <w:t xml:space="preserve">שפורסם על ידי משרד האנרגיה. אני מצהיר/ה כי הנני מוסמך/ת לתת תצהיר זה בשם המציע. </w:t>
      </w:r>
    </w:p>
    <w:p w14:paraId="682EE6B1" w14:textId="77777777" w:rsidR="007D0469" w:rsidRPr="000B28FD" w:rsidRDefault="007D0469" w:rsidP="007D0469">
      <w:pPr>
        <w:tabs>
          <w:tab w:val="left" w:pos="1445"/>
        </w:tabs>
        <w:spacing w:line="360" w:lineRule="auto"/>
        <w:jc w:val="both"/>
        <w:rPr>
          <w:rFonts w:ascii="David" w:hAnsi="David"/>
          <w:sz w:val="22"/>
          <w:szCs w:val="22"/>
          <w:rtl/>
        </w:rPr>
      </w:pPr>
    </w:p>
    <w:p w14:paraId="6A550AD6" w14:textId="77777777" w:rsidR="007D0469" w:rsidRPr="000B28FD" w:rsidRDefault="007D0469" w:rsidP="007D0469">
      <w:pPr>
        <w:tabs>
          <w:tab w:val="left" w:pos="1445"/>
        </w:tabs>
        <w:spacing w:line="360" w:lineRule="auto"/>
        <w:jc w:val="both"/>
        <w:rPr>
          <w:rFonts w:ascii="David" w:hAnsi="David"/>
          <w:sz w:val="22"/>
          <w:szCs w:val="22"/>
          <w:u w:val="single"/>
          <w:rtl/>
        </w:rPr>
      </w:pPr>
      <w:r w:rsidRPr="000B28FD">
        <w:rPr>
          <w:rFonts w:ascii="David" w:hAnsi="David"/>
          <w:sz w:val="22"/>
          <w:szCs w:val="22"/>
          <w:u w:val="single"/>
          <w:rtl/>
        </w:rPr>
        <w:t xml:space="preserve">(סמן </w:t>
      </w:r>
      <w:r w:rsidRPr="000B28FD">
        <w:rPr>
          <w:rFonts w:ascii="David" w:hAnsi="David"/>
          <w:sz w:val="22"/>
          <w:szCs w:val="22"/>
          <w:u w:val="single"/>
        </w:rPr>
        <w:t>x</w:t>
      </w:r>
      <w:r w:rsidRPr="000B28FD">
        <w:rPr>
          <w:rFonts w:ascii="David" w:hAnsi="David"/>
          <w:sz w:val="22"/>
          <w:szCs w:val="22"/>
          <w:u w:val="single"/>
          <w:rtl/>
        </w:rPr>
        <w:t xml:space="preserve"> במשבצת המתאימה):</w:t>
      </w:r>
    </w:p>
    <w:p w14:paraId="5B8D9B38" w14:textId="77777777" w:rsidR="007D0469" w:rsidRPr="000B28FD" w:rsidRDefault="007D0469" w:rsidP="007D0469">
      <w:pPr>
        <w:numPr>
          <w:ilvl w:val="0"/>
          <w:numId w:val="29"/>
        </w:numPr>
        <w:tabs>
          <w:tab w:val="left" w:pos="1445"/>
        </w:tabs>
        <w:spacing w:line="360" w:lineRule="auto"/>
        <w:jc w:val="both"/>
        <w:rPr>
          <w:rFonts w:ascii="David" w:hAnsi="David"/>
          <w:sz w:val="22"/>
          <w:szCs w:val="22"/>
        </w:rPr>
      </w:pPr>
      <w:r w:rsidRPr="000B28FD">
        <w:rPr>
          <w:rFonts w:ascii="David" w:hAnsi="David"/>
          <w:sz w:val="22"/>
          <w:szCs w:val="22"/>
          <w:rtl/>
        </w:rPr>
        <w:t>הוראות סעיף 9 לחוק שוויון זכויות לאנשים עם מוגבלות, התשנ"ח 1998 לא חלות על המציע.</w:t>
      </w:r>
    </w:p>
    <w:p w14:paraId="62888743" w14:textId="77777777" w:rsidR="007D0469" w:rsidRPr="000B28FD" w:rsidRDefault="007D0469" w:rsidP="007D0469">
      <w:pPr>
        <w:numPr>
          <w:ilvl w:val="0"/>
          <w:numId w:val="29"/>
        </w:numPr>
        <w:tabs>
          <w:tab w:val="left" w:pos="1445"/>
        </w:tabs>
        <w:spacing w:line="360" w:lineRule="auto"/>
        <w:ind w:left="0" w:firstLine="0"/>
        <w:jc w:val="both"/>
        <w:rPr>
          <w:rFonts w:ascii="David" w:hAnsi="David"/>
          <w:sz w:val="22"/>
          <w:szCs w:val="22"/>
        </w:rPr>
      </w:pPr>
      <w:r w:rsidRPr="000B28FD">
        <w:rPr>
          <w:rFonts w:ascii="David" w:hAnsi="David"/>
          <w:sz w:val="22"/>
          <w:szCs w:val="22"/>
          <w:rtl/>
        </w:rPr>
        <w:t xml:space="preserve">הוראות סעיף 9 לחוק שוויון זכויות לאנשים עם מוגבלות, התשנ"ח 1998 חלות על המציע והוא מקיים </w:t>
      </w:r>
    </w:p>
    <w:p w14:paraId="2AB9FFF7" w14:textId="7EA3375B" w:rsidR="007D0469" w:rsidRPr="000B28FD" w:rsidRDefault="002A00A0" w:rsidP="007D0469">
      <w:pPr>
        <w:tabs>
          <w:tab w:val="left" w:pos="1445"/>
        </w:tabs>
        <w:spacing w:line="360" w:lineRule="auto"/>
        <w:jc w:val="both"/>
        <w:rPr>
          <w:rFonts w:ascii="David" w:hAnsi="David"/>
          <w:sz w:val="22"/>
          <w:szCs w:val="22"/>
        </w:rPr>
      </w:pPr>
      <w:r>
        <w:rPr>
          <w:rFonts w:ascii="David" w:hAnsi="David"/>
          <w:sz w:val="22"/>
          <w:szCs w:val="22"/>
          <w:rtl/>
        </w:rPr>
        <w:t xml:space="preserve"> </w:t>
      </w:r>
      <w:r w:rsidR="007D0469" w:rsidRPr="000B28FD">
        <w:rPr>
          <w:rFonts w:ascii="David" w:hAnsi="David"/>
          <w:sz w:val="22"/>
          <w:szCs w:val="22"/>
          <w:rtl/>
        </w:rPr>
        <w:t xml:space="preserve">אותן. </w:t>
      </w:r>
    </w:p>
    <w:p w14:paraId="3C9D6C6A" w14:textId="77777777" w:rsidR="007D0469" w:rsidRPr="000B28FD" w:rsidRDefault="007D0469" w:rsidP="007D0469">
      <w:pPr>
        <w:tabs>
          <w:tab w:val="left" w:pos="1445"/>
        </w:tabs>
        <w:spacing w:line="360" w:lineRule="auto"/>
        <w:jc w:val="both"/>
        <w:rPr>
          <w:rFonts w:ascii="David" w:hAnsi="David"/>
          <w:sz w:val="22"/>
          <w:szCs w:val="22"/>
          <w:rtl/>
        </w:rPr>
      </w:pPr>
      <w:r w:rsidRPr="000B28FD">
        <w:rPr>
          <w:rFonts w:ascii="David" w:hAnsi="David"/>
          <w:sz w:val="22"/>
          <w:szCs w:val="22"/>
          <w:u w:val="single"/>
          <w:rtl/>
        </w:rPr>
        <w:t xml:space="preserve">(במקרה שהוראות סעיף 9 לחוק שוויון זכויות לאנשים עם מוגבלות, התשנ"ח 1998 </w:t>
      </w:r>
      <w:r w:rsidRPr="000B28FD">
        <w:rPr>
          <w:rFonts w:ascii="David" w:hAnsi="David"/>
          <w:b/>
          <w:bCs/>
          <w:sz w:val="22"/>
          <w:szCs w:val="22"/>
          <w:u w:val="single"/>
          <w:rtl/>
        </w:rPr>
        <w:t>חלות על המציע</w:t>
      </w:r>
      <w:r w:rsidRPr="000B28FD">
        <w:rPr>
          <w:rFonts w:ascii="David" w:hAnsi="David"/>
          <w:sz w:val="22"/>
          <w:szCs w:val="22"/>
          <w:u w:val="single"/>
          <w:rtl/>
        </w:rPr>
        <w:t xml:space="preserve"> נדרש לסמן </w:t>
      </w:r>
      <w:r w:rsidRPr="000B28FD">
        <w:rPr>
          <w:rFonts w:ascii="David" w:hAnsi="David"/>
          <w:sz w:val="22"/>
          <w:szCs w:val="22"/>
          <w:u w:val="single"/>
        </w:rPr>
        <w:t>x</w:t>
      </w:r>
      <w:r w:rsidRPr="000B28FD">
        <w:rPr>
          <w:rFonts w:ascii="David" w:hAnsi="David"/>
          <w:sz w:val="22"/>
          <w:szCs w:val="22"/>
          <w:u w:val="single"/>
          <w:rtl/>
        </w:rPr>
        <w:t xml:space="preserve"> במשבצת המתאימה)</w:t>
      </w:r>
      <w:r w:rsidRPr="000B28FD">
        <w:rPr>
          <w:rFonts w:ascii="David" w:hAnsi="David"/>
          <w:sz w:val="22"/>
          <w:szCs w:val="22"/>
          <w:rtl/>
        </w:rPr>
        <w:t>:</w:t>
      </w:r>
    </w:p>
    <w:p w14:paraId="7E54F57F" w14:textId="77777777" w:rsidR="007D0469" w:rsidRPr="000B28FD" w:rsidRDefault="007D0469" w:rsidP="007D0469">
      <w:pPr>
        <w:numPr>
          <w:ilvl w:val="0"/>
          <w:numId w:val="29"/>
        </w:numPr>
        <w:tabs>
          <w:tab w:val="left" w:pos="1445"/>
        </w:tabs>
        <w:spacing w:line="360" w:lineRule="auto"/>
        <w:jc w:val="both"/>
        <w:rPr>
          <w:rFonts w:ascii="David" w:hAnsi="David"/>
          <w:sz w:val="22"/>
          <w:szCs w:val="22"/>
        </w:rPr>
      </w:pPr>
      <w:r w:rsidRPr="000B28FD">
        <w:rPr>
          <w:rFonts w:ascii="David" w:hAnsi="David"/>
          <w:sz w:val="22"/>
          <w:szCs w:val="22"/>
          <w:rtl/>
        </w:rPr>
        <w:t>המציע מעסיק פחות מ-100 עובדים.</w:t>
      </w:r>
    </w:p>
    <w:p w14:paraId="1C5B04EC" w14:textId="77777777" w:rsidR="007D0469" w:rsidRPr="000B28FD" w:rsidRDefault="007D0469" w:rsidP="007D0469">
      <w:pPr>
        <w:numPr>
          <w:ilvl w:val="0"/>
          <w:numId w:val="29"/>
        </w:numPr>
        <w:tabs>
          <w:tab w:val="left" w:pos="1445"/>
        </w:tabs>
        <w:spacing w:line="360" w:lineRule="auto"/>
        <w:jc w:val="both"/>
        <w:rPr>
          <w:rFonts w:ascii="David" w:hAnsi="David"/>
          <w:sz w:val="22"/>
          <w:szCs w:val="22"/>
        </w:rPr>
      </w:pPr>
      <w:r w:rsidRPr="000B28FD">
        <w:rPr>
          <w:rFonts w:ascii="David" w:hAnsi="David"/>
          <w:sz w:val="22"/>
          <w:szCs w:val="22"/>
          <w:rtl/>
        </w:rPr>
        <w:t>המציע מעסיק 100 עובדים או יותר.</w:t>
      </w:r>
    </w:p>
    <w:p w14:paraId="6AD887E8" w14:textId="77777777" w:rsidR="007D0469" w:rsidRPr="000B28FD" w:rsidRDefault="007D0469" w:rsidP="007D0469">
      <w:pPr>
        <w:tabs>
          <w:tab w:val="left" w:pos="1445"/>
        </w:tabs>
        <w:spacing w:line="360" w:lineRule="auto"/>
        <w:jc w:val="both"/>
        <w:rPr>
          <w:rFonts w:ascii="David" w:hAnsi="David"/>
          <w:sz w:val="22"/>
          <w:szCs w:val="22"/>
          <w:rtl/>
        </w:rPr>
      </w:pPr>
      <w:r w:rsidRPr="000B28FD">
        <w:rPr>
          <w:rFonts w:ascii="David" w:hAnsi="David"/>
          <w:sz w:val="22"/>
          <w:szCs w:val="22"/>
          <w:u w:val="single"/>
          <w:rtl/>
        </w:rPr>
        <w:t>(במקרה שהמציע מעסיק 100 עובדים או יותר נדרש לסמן</w:t>
      </w:r>
      <w:r w:rsidRPr="000B28FD">
        <w:rPr>
          <w:rFonts w:ascii="David" w:hAnsi="David"/>
          <w:sz w:val="22"/>
          <w:szCs w:val="22"/>
          <w:u w:val="single"/>
        </w:rPr>
        <w:t xml:space="preserve"> x </w:t>
      </w:r>
      <w:r w:rsidRPr="000B28FD">
        <w:rPr>
          <w:rFonts w:ascii="David" w:hAnsi="David"/>
          <w:sz w:val="22"/>
          <w:szCs w:val="22"/>
          <w:u w:val="single"/>
          <w:rtl/>
        </w:rPr>
        <w:t>במשבצת המתאימה)</w:t>
      </w:r>
      <w:r w:rsidRPr="000B28FD">
        <w:rPr>
          <w:rFonts w:ascii="David" w:hAnsi="David"/>
          <w:sz w:val="22"/>
          <w:szCs w:val="22"/>
          <w:rtl/>
        </w:rPr>
        <w:t>:</w:t>
      </w:r>
    </w:p>
    <w:p w14:paraId="0FE2B5A3" w14:textId="77777777" w:rsidR="007D0469" w:rsidRPr="000B28FD" w:rsidRDefault="007D0469" w:rsidP="007D0469">
      <w:pPr>
        <w:numPr>
          <w:ilvl w:val="0"/>
          <w:numId w:val="29"/>
        </w:numPr>
        <w:tabs>
          <w:tab w:val="left" w:pos="1445"/>
        </w:tabs>
        <w:spacing w:line="360" w:lineRule="auto"/>
        <w:jc w:val="both"/>
        <w:rPr>
          <w:rFonts w:ascii="David" w:hAnsi="David"/>
          <w:sz w:val="22"/>
          <w:szCs w:val="22"/>
        </w:rPr>
      </w:pPr>
      <w:r w:rsidRPr="000B28FD">
        <w:rPr>
          <w:rFonts w:ascii="David" w:hAnsi="David"/>
          <w:sz w:val="22"/>
          <w:szCs w:val="22"/>
          <w:rtl/>
        </w:rPr>
        <w:t xml:space="preserve"> המציע מתחייב כי ככל שיזכה במכרז יפנה למנהל הכללי של משרד העבודה והרווחה והשירותים החברתיים לשם</w:t>
      </w:r>
      <w:r w:rsidRPr="000B28FD">
        <w:rPr>
          <w:rFonts w:ascii="David" w:hAnsi="David"/>
          <w:sz w:val="22"/>
          <w:szCs w:val="22"/>
        </w:rPr>
        <w:t xml:space="preserve"> </w:t>
      </w:r>
      <w:r w:rsidRPr="000B28FD">
        <w:rPr>
          <w:rFonts w:ascii="David" w:hAnsi="David"/>
          <w:sz w:val="22"/>
          <w:szCs w:val="22"/>
          <w:rtl/>
        </w:rPr>
        <w:t>בחינת</w:t>
      </w:r>
      <w:r w:rsidRPr="000B28FD">
        <w:rPr>
          <w:rFonts w:ascii="David" w:hAnsi="David"/>
          <w:sz w:val="22"/>
          <w:szCs w:val="22"/>
        </w:rPr>
        <w:t xml:space="preserve"> </w:t>
      </w:r>
      <w:r w:rsidRPr="000B28FD">
        <w:rPr>
          <w:rFonts w:ascii="David" w:hAnsi="David"/>
          <w:sz w:val="22"/>
          <w:szCs w:val="22"/>
          <w:rtl/>
        </w:rPr>
        <w:t>יישום</w:t>
      </w:r>
      <w:r w:rsidRPr="000B28FD">
        <w:rPr>
          <w:rFonts w:ascii="David" w:hAnsi="David"/>
          <w:sz w:val="22"/>
          <w:szCs w:val="22"/>
        </w:rPr>
        <w:t xml:space="preserve"> </w:t>
      </w:r>
      <w:r w:rsidRPr="000B28FD">
        <w:rPr>
          <w:rFonts w:ascii="David" w:hAnsi="David"/>
          <w:sz w:val="22"/>
          <w:szCs w:val="22"/>
          <w:rtl/>
        </w:rPr>
        <w:t>חובותיו</w:t>
      </w:r>
      <w:r w:rsidRPr="000B28FD">
        <w:rPr>
          <w:rFonts w:ascii="David" w:hAnsi="David"/>
          <w:sz w:val="22"/>
          <w:szCs w:val="22"/>
        </w:rPr>
        <w:t xml:space="preserve"> </w:t>
      </w:r>
      <w:r w:rsidRPr="000B28FD">
        <w:rPr>
          <w:rFonts w:ascii="David" w:hAnsi="David"/>
          <w:sz w:val="22"/>
          <w:szCs w:val="22"/>
          <w:rtl/>
        </w:rPr>
        <w:t>לפי</w:t>
      </w:r>
      <w:r w:rsidRPr="000B28FD">
        <w:rPr>
          <w:rFonts w:ascii="David" w:hAnsi="David"/>
          <w:sz w:val="22"/>
          <w:szCs w:val="22"/>
        </w:rPr>
        <w:t xml:space="preserve"> </w:t>
      </w:r>
      <w:r w:rsidRPr="000B28FD">
        <w:rPr>
          <w:rFonts w:ascii="David" w:hAnsi="David"/>
          <w:sz w:val="22"/>
          <w:szCs w:val="22"/>
          <w:rtl/>
        </w:rPr>
        <w:t>סעיף</w:t>
      </w:r>
      <w:r w:rsidRPr="000B28FD">
        <w:rPr>
          <w:rFonts w:ascii="David" w:hAnsi="David"/>
          <w:sz w:val="22"/>
          <w:szCs w:val="22"/>
        </w:rPr>
        <w:t xml:space="preserve"> 9 </w:t>
      </w:r>
      <w:r w:rsidRPr="000B28FD">
        <w:rPr>
          <w:rFonts w:ascii="David" w:hAnsi="David"/>
          <w:sz w:val="22"/>
          <w:szCs w:val="22"/>
          <w:rtl/>
        </w:rPr>
        <w:t>לחוק שוויון</w:t>
      </w:r>
      <w:r w:rsidRPr="000B28FD">
        <w:rPr>
          <w:rFonts w:ascii="David" w:hAnsi="David"/>
          <w:sz w:val="22"/>
          <w:szCs w:val="22"/>
        </w:rPr>
        <w:t xml:space="preserve"> </w:t>
      </w:r>
      <w:r w:rsidRPr="000B28FD">
        <w:rPr>
          <w:rFonts w:ascii="David" w:hAnsi="David"/>
          <w:sz w:val="22"/>
          <w:szCs w:val="22"/>
          <w:rtl/>
        </w:rPr>
        <w:t>זכויות לאנשים עם מוגבלות, התשנ"ח 1998</w:t>
      </w:r>
      <w:r w:rsidRPr="000B28FD">
        <w:rPr>
          <w:rFonts w:ascii="David" w:hAnsi="David"/>
          <w:sz w:val="22"/>
          <w:szCs w:val="22"/>
        </w:rPr>
        <w:t>,</w:t>
      </w:r>
      <w:r w:rsidRPr="000B28FD">
        <w:rPr>
          <w:rFonts w:ascii="David" w:hAnsi="David"/>
          <w:sz w:val="22"/>
          <w:szCs w:val="22"/>
          <w:rtl/>
        </w:rPr>
        <w:t xml:space="preserve"> ובמקרה</w:t>
      </w:r>
      <w:r w:rsidRPr="000B28FD">
        <w:rPr>
          <w:rFonts w:ascii="David" w:hAnsi="David"/>
          <w:sz w:val="22"/>
          <w:szCs w:val="22"/>
        </w:rPr>
        <w:t xml:space="preserve"> </w:t>
      </w:r>
      <w:r w:rsidRPr="000B28FD">
        <w:rPr>
          <w:rFonts w:ascii="David" w:hAnsi="David"/>
          <w:sz w:val="22"/>
          <w:szCs w:val="22"/>
          <w:rtl/>
        </w:rPr>
        <w:t>הצורך</w:t>
      </w:r>
      <w:r w:rsidRPr="000B28FD">
        <w:rPr>
          <w:rFonts w:ascii="David" w:hAnsi="David"/>
          <w:sz w:val="22"/>
          <w:szCs w:val="22"/>
        </w:rPr>
        <w:t>–</w:t>
      </w:r>
      <w:r w:rsidRPr="000B28FD">
        <w:rPr>
          <w:rFonts w:ascii="David" w:hAnsi="David"/>
          <w:sz w:val="22"/>
          <w:szCs w:val="22"/>
          <w:rtl/>
        </w:rPr>
        <w:t xml:space="preserve"> לשם</w:t>
      </w:r>
      <w:r w:rsidRPr="000B28FD">
        <w:rPr>
          <w:rFonts w:ascii="David" w:hAnsi="David"/>
          <w:sz w:val="22"/>
          <w:szCs w:val="22"/>
        </w:rPr>
        <w:t xml:space="preserve"> </w:t>
      </w:r>
      <w:r w:rsidRPr="000B28FD">
        <w:rPr>
          <w:rFonts w:ascii="David" w:hAnsi="David"/>
          <w:sz w:val="22"/>
          <w:szCs w:val="22"/>
          <w:rtl/>
        </w:rPr>
        <w:t>קבלת הנחיות</w:t>
      </w:r>
      <w:r w:rsidRPr="000B28FD">
        <w:rPr>
          <w:rFonts w:ascii="David" w:hAnsi="David"/>
          <w:sz w:val="22"/>
          <w:szCs w:val="22"/>
        </w:rPr>
        <w:t xml:space="preserve"> </w:t>
      </w:r>
      <w:r w:rsidRPr="000B28FD">
        <w:rPr>
          <w:rFonts w:ascii="David" w:hAnsi="David"/>
          <w:sz w:val="22"/>
          <w:szCs w:val="22"/>
          <w:rtl/>
        </w:rPr>
        <w:t>בקשר</w:t>
      </w:r>
      <w:r w:rsidRPr="000B28FD">
        <w:rPr>
          <w:rFonts w:ascii="David" w:hAnsi="David"/>
          <w:sz w:val="22"/>
          <w:szCs w:val="22"/>
        </w:rPr>
        <w:t xml:space="preserve"> </w:t>
      </w:r>
      <w:r w:rsidRPr="000B28FD">
        <w:rPr>
          <w:rFonts w:ascii="David" w:hAnsi="David"/>
          <w:sz w:val="22"/>
          <w:szCs w:val="22"/>
          <w:rtl/>
        </w:rPr>
        <w:t>ליישומן</w:t>
      </w:r>
      <w:r w:rsidRPr="000B28FD">
        <w:rPr>
          <w:rFonts w:ascii="David" w:hAnsi="David"/>
          <w:sz w:val="22"/>
          <w:szCs w:val="22"/>
        </w:rPr>
        <w:t>.</w:t>
      </w:r>
    </w:p>
    <w:p w14:paraId="075EE67D" w14:textId="77777777" w:rsidR="007D0469" w:rsidRPr="000B28FD" w:rsidRDefault="007D0469" w:rsidP="007D0469">
      <w:pPr>
        <w:numPr>
          <w:ilvl w:val="0"/>
          <w:numId w:val="29"/>
        </w:numPr>
        <w:tabs>
          <w:tab w:val="left" w:pos="1445"/>
        </w:tabs>
        <w:spacing w:line="360" w:lineRule="auto"/>
        <w:jc w:val="both"/>
        <w:rPr>
          <w:rFonts w:ascii="David" w:hAnsi="David"/>
          <w:sz w:val="22"/>
          <w:szCs w:val="22"/>
          <w:rtl/>
        </w:rPr>
      </w:pPr>
      <w:r w:rsidRPr="000B28FD">
        <w:rPr>
          <w:rFonts w:ascii="David" w:hAnsi="David"/>
          <w:sz w:val="22"/>
          <w:szCs w:val="22"/>
          <w:rtl/>
        </w:rPr>
        <w:t>המציע התחייב בעבר לפנות למנהל הכללי של משרד העבודה והרווחה והשירותים החברתיים לשם בחינת יישום</w:t>
      </w:r>
      <w:r w:rsidRPr="000B28FD">
        <w:rPr>
          <w:rFonts w:ascii="David" w:hAnsi="David"/>
          <w:sz w:val="22"/>
          <w:szCs w:val="22"/>
        </w:rPr>
        <w:t xml:space="preserve"> </w:t>
      </w:r>
      <w:r w:rsidRPr="000B28FD">
        <w:rPr>
          <w:rFonts w:ascii="David" w:hAnsi="David"/>
          <w:sz w:val="22"/>
          <w:szCs w:val="22"/>
          <w:rtl/>
        </w:rPr>
        <w:t>חובותיו</w:t>
      </w:r>
      <w:r w:rsidRPr="000B28FD">
        <w:rPr>
          <w:rFonts w:ascii="David" w:hAnsi="David"/>
          <w:sz w:val="22"/>
          <w:szCs w:val="22"/>
        </w:rPr>
        <w:t xml:space="preserve"> </w:t>
      </w:r>
      <w:r w:rsidRPr="000B28FD">
        <w:rPr>
          <w:rFonts w:ascii="David" w:hAnsi="David"/>
          <w:sz w:val="22"/>
          <w:szCs w:val="22"/>
          <w:rtl/>
        </w:rPr>
        <w:t>לפי</w:t>
      </w:r>
      <w:r w:rsidRPr="000B28FD">
        <w:rPr>
          <w:rFonts w:ascii="David" w:hAnsi="David"/>
          <w:sz w:val="22"/>
          <w:szCs w:val="22"/>
        </w:rPr>
        <w:t xml:space="preserve"> </w:t>
      </w:r>
      <w:r w:rsidRPr="000B28FD">
        <w:rPr>
          <w:rFonts w:ascii="David" w:hAnsi="David"/>
          <w:sz w:val="22"/>
          <w:szCs w:val="22"/>
          <w:rtl/>
        </w:rPr>
        <w:t>סעיף</w:t>
      </w:r>
      <w:r w:rsidRPr="000B28FD">
        <w:rPr>
          <w:rFonts w:ascii="David" w:hAnsi="David"/>
          <w:sz w:val="22"/>
          <w:szCs w:val="22"/>
        </w:rPr>
        <w:t xml:space="preserve"> 9 </w:t>
      </w:r>
      <w:r w:rsidRPr="000B28FD">
        <w:rPr>
          <w:rFonts w:ascii="David" w:hAnsi="David"/>
          <w:sz w:val="22"/>
          <w:szCs w:val="22"/>
          <w:rtl/>
        </w:rPr>
        <w:t>לחוק שוויון</w:t>
      </w:r>
      <w:r w:rsidRPr="000B28FD">
        <w:rPr>
          <w:rFonts w:ascii="David" w:hAnsi="David"/>
          <w:sz w:val="22"/>
          <w:szCs w:val="22"/>
        </w:rPr>
        <w:t xml:space="preserve"> </w:t>
      </w:r>
      <w:r w:rsidRPr="000B28FD">
        <w:rPr>
          <w:rFonts w:ascii="David" w:hAnsi="David"/>
          <w:sz w:val="22"/>
          <w:szCs w:val="22"/>
          <w:rtl/>
        </w:rPr>
        <w:t xml:space="preserve">זכויות לאנשים עם מוגבלות, התשנ"ח 1998, הוא פנה כאמור ואם קיבל הנחיות ליישום חובותיו </w:t>
      </w:r>
      <w:r w:rsidRPr="000B28FD">
        <w:rPr>
          <w:rFonts w:ascii="David" w:hAnsi="David"/>
          <w:b/>
          <w:bCs/>
          <w:sz w:val="22"/>
          <w:szCs w:val="22"/>
          <w:rtl/>
        </w:rPr>
        <w:t>פעל ליישומן</w:t>
      </w:r>
      <w:r w:rsidRPr="000B28FD">
        <w:rPr>
          <w:rFonts w:ascii="David" w:hAnsi="David"/>
          <w:sz w:val="22"/>
          <w:szCs w:val="22"/>
          <w:rtl/>
        </w:rPr>
        <w:t xml:space="preserve"> (במקרה שהמציע התחייב בעבר לבצע פנייה זו ונעשתה עמו התקשרות שלגביה נתן התחייבות זו).</w:t>
      </w:r>
    </w:p>
    <w:p w14:paraId="5EBD0CB2" w14:textId="77777777" w:rsidR="007D0469" w:rsidRPr="000B28FD" w:rsidRDefault="007D0469" w:rsidP="007D0469">
      <w:pPr>
        <w:tabs>
          <w:tab w:val="left" w:pos="1445"/>
        </w:tabs>
        <w:spacing w:line="360" w:lineRule="auto"/>
        <w:rPr>
          <w:rFonts w:ascii="David" w:hAnsi="David"/>
          <w:sz w:val="22"/>
          <w:szCs w:val="22"/>
          <w:rtl/>
        </w:rPr>
      </w:pPr>
    </w:p>
    <w:p w14:paraId="159CE6DA" w14:textId="77777777" w:rsidR="007D0469" w:rsidRPr="000B28FD" w:rsidRDefault="007D0469" w:rsidP="007D0469">
      <w:pPr>
        <w:tabs>
          <w:tab w:val="left" w:pos="1445"/>
        </w:tabs>
        <w:spacing w:line="360" w:lineRule="auto"/>
        <w:rPr>
          <w:rFonts w:ascii="David" w:hAnsi="David"/>
          <w:sz w:val="22"/>
          <w:szCs w:val="22"/>
          <w:rtl/>
        </w:rPr>
      </w:pPr>
      <w:r w:rsidRPr="000B28FD">
        <w:rPr>
          <w:rFonts w:ascii="David" w:hAnsi="David"/>
          <w:sz w:val="22"/>
          <w:szCs w:val="22"/>
          <w:rtl/>
        </w:rPr>
        <w:t>המציע מתחייב להעביר העתק מהתצהיר שמסר לפי פסקה זו למנהל הכללי של משרד העבודה הרווחה והשירותים החברתיים, בתוך 30 ימים ממועד ההתקשרות.</w:t>
      </w:r>
    </w:p>
    <w:p w14:paraId="3F50F909" w14:textId="77777777" w:rsidR="007D0469" w:rsidRPr="000B28FD" w:rsidRDefault="007D0469" w:rsidP="007D0469">
      <w:pPr>
        <w:tabs>
          <w:tab w:val="left" w:pos="1445"/>
        </w:tabs>
        <w:spacing w:line="360" w:lineRule="auto"/>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7D0469" w:rsidRPr="000B28FD" w14:paraId="74C1BE86" w14:textId="77777777" w:rsidTr="00112632">
        <w:trPr>
          <w:jc w:val="center"/>
        </w:trPr>
        <w:tc>
          <w:tcPr>
            <w:tcW w:w="2144" w:type="dxa"/>
            <w:tcBorders>
              <w:top w:val="single" w:sz="4" w:space="0" w:color="auto"/>
            </w:tcBorders>
          </w:tcPr>
          <w:p w14:paraId="206E9ED2" w14:textId="77777777" w:rsidR="007D0469" w:rsidRPr="000B28FD" w:rsidRDefault="007D0469" w:rsidP="00112632">
            <w:pPr>
              <w:tabs>
                <w:tab w:val="left" w:pos="1445"/>
              </w:tabs>
              <w:jc w:val="center"/>
              <w:rPr>
                <w:rFonts w:ascii="David" w:hAnsi="David"/>
                <w:sz w:val="22"/>
                <w:szCs w:val="22"/>
                <w:rtl/>
              </w:rPr>
            </w:pPr>
            <w:r w:rsidRPr="000B28FD">
              <w:rPr>
                <w:rFonts w:ascii="David" w:hAnsi="David"/>
                <w:sz w:val="22"/>
                <w:szCs w:val="22"/>
                <w:rtl/>
              </w:rPr>
              <w:t>תאריך</w:t>
            </w:r>
          </w:p>
        </w:tc>
        <w:tc>
          <w:tcPr>
            <w:tcW w:w="1134" w:type="dxa"/>
          </w:tcPr>
          <w:p w14:paraId="4ECF9BE1" w14:textId="77777777" w:rsidR="007D0469" w:rsidRPr="000B28FD" w:rsidRDefault="007D0469" w:rsidP="00112632">
            <w:pPr>
              <w:tabs>
                <w:tab w:val="left" w:pos="1445"/>
              </w:tabs>
              <w:jc w:val="both"/>
              <w:rPr>
                <w:rFonts w:ascii="David" w:hAnsi="David"/>
                <w:sz w:val="22"/>
                <w:szCs w:val="22"/>
                <w:rtl/>
              </w:rPr>
            </w:pPr>
          </w:p>
        </w:tc>
        <w:tc>
          <w:tcPr>
            <w:tcW w:w="2409" w:type="dxa"/>
            <w:tcBorders>
              <w:top w:val="single" w:sz="4" w:space="0" w:color="auto"/>
            </w:tcBorders>
          </w:tcPr>
          <w:p w14:paraId="0D9BEC6B" w14:textId="77777777" w:rsidR="007D0469" w:rsidRPr="000B28FD" w:rsidRDefault="007D0469" w:rsidP="00112632">
            <w:pPr>
              <w:tabs>
                <w:tab w:val="left" w:pos="1445"/>
              </w:tabs>
              <w:jc w:val="center"/>
              <w:rPr>
                <w:rFonts w:ascii="David" w:hAnsi="David"/>
                <w:sz w:val="22"/>
                <w:szCs w:val="22"/>
                <w:rtl/>
              </w:rPr>
            </w:pPr>
            <w:r w:rsidRPr="000B28FD">
              <w:rPr>
                <w:rFonts w:ascii="David" w:hAnsi="David"/>
                <w:sz w:val="22"/>
                <w:szCs w:val="22"/>
                <w:rtl/>
              </w:rPr>
              <w:t>שם מורשה החתימה</w:t>
            </w:r>
          </w:p>
        </w:tc>
        <w:tc>
          <w:tcPr>
            <w:tcW w:w="993" w:type="dxa"/>
          </w:tcPr>
          <w:p w14:paraId="31C98B01" w14:textId="77777777" w:rsidR="007D0469" w:rsidRPr="000B28FD" w:rsidRDefault="007D0469" w:rsidP="00112632">
            <w:pPr>
              <w:tabs>
                <w:tab w:val="left" w:pos="1445"/>
              </w:tabs>
              <w:jc w:val="both"/>
              <w:rPr>
                <w:rFonts w:ascii="David" w:hAnsi="David"/>
                <w:sz w:val="22"/>
                <w:szCs w:val="22"/>
                <w:rtl/>
              </w:rPr>
            </w:pPr>
          </w:p>
        </w:tc>
        <w:tc>
          <w:tcPr>
            <w:tcW w:w="2268" w:type="dxa"/>
            <w:tcBorders>
              <w:top w:val="single" w:sz="4" w:space="0" w:color="auto"/>
            </w:tcBorders>
          </w:tcPr>
          <w:p w14:paraId="1BE67FCE" w14:textId="77777777" w:rsidR="007D0469" w:rsidRPr="000B28FD" w:rsidRDefault="007D0469" w:rsidP="00112632">
            <w:pPr>
              <w:tabs>
                <w:tab w:val="left" w:pos="1445"/>
              </w:tabs>
              <w:jc w:val="center"/>
              <w:rPr>
                <w:rFonts w:ascii="David" w:hAnsi="David"/>
                <w:sz w:val="22"/>
                <w:szCs w:val="22"/>
                <w:rtl/>
              </w:rPr>
            </w:pPr>
            <w:r w:rsidRPr="000B28FD">
              <w:rPr>
                <w:rFonts w:ascii="David" w:hAnsi="David"/>
                <w:sz w:val="22"/>
                <w:szCs w:val="22"/>
                <w:rtl/>
              </w:rPr>
              <w:t>חתימה וחותמת</w:t>
            </w:r>
          </w:p>
        </w:tc>
      </w:tr>
    </w:tbl>
    <w:p w14:paraId="47B71FD4" w14:textId="77777777" w:rsidR="007D0469" w:rsidRPr="000B28FD" w:rsidRDefault="007D0469" w:rsidP="007D0469">
      <w:pPr>
        <w:tabs>
          <w:tab w:val="left" w:pos="1445"/>
        </w:tabs>
        <w:spacing w:line="360" w:lineRule="auto"/>
        <w:ind w:firstLine="720"/>
        <w:rPr>
          <w:rFonts w:ascii="David" w:hAnsi="David"/>
          <w:sz w:val="22"/>
          <w:szCs w:val="22"/>
          <w:rtl/>
        </w:rPr>
      </w:pPr>
    </w:p>
    <w:p w14:paraId="574CD950" w14:textId="77777777" w:rsidR="007D0469" w:rsidRPr="000B28FD" w:rsidRDefault="007D0469" w:rsidP="007D0469">
      <w:pPr>
        <w:tabs>
          <w:tab w:val="left" w:pos="901"/>
          <w:tab w:val="left" w:pos="1445"/>
          <w:tab w:val="left" w:pos="1576"/>
          <w:tab w:val="left" w:pos="2137"/>
          <w:tab w:val="left" w:pos="2699"/>
          <w:tab w:val="left" w:pos="3263"/>
          <w:tab w:val="left" w:pos="3824"/>
          <w:tab w:val="left" w:pos="4388"/>
          <w:tab w:val="left" w:pos="4949"/>
          <w:tab w:val="left" w:pos="6075"/>
          <w:tab w:val="left" w:pos="7200"/>
        </w:tabs>
        <w:jc w:val="center"/>
        <w:rPr>
          <w:rFonts w:ascii="David" w:hAnsi="David"/>
          <w:b/>
          <w:bCs/>
          <w:sz w:val="22"/>
          <w:szCs w:val="22"/>
          <w:u w:val="single"/>
          <w:rtl/>
        </w:rPr>
      </w:pPr>
      <w:bookmarkStart w:id="16" w:name="_Toc78123024"/>
      <w:r w:rsidRPr="000B28FD">
        <w:rPr>
          <w:rFonts w:ascii="David" w:hAnsi="David"/>
          <w:b/>
          <w:bCs/>
          <w:sz w:val="22"/>
          <w:szCs w:val="22"/>
          <w:u w:val="single"/>
          <w:rtl/>
        </w:rPr>
        <w:t>אישור עורך הדין</w:t>
      </w:r>
    </w:p>
    <w:p w14:paraId="3A39AEF9" w14:textId="77777777" w:rsidR="007D0469" w:rsidRPr="000B28FD" w:rsidRDefault="007D0469" w:rsidP="007D0469">
      <w:pPr>
        <w:tabs>
          <w:tab w:val="left" w:pos="1445"/>
        </w:tabs>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16"/>
    <w:p w14:paraId="51FA6949" w14:textId="6015F24F" w:rsidR="007D0469" w:rsidRPr="000B28FD" w:rsidRDefault="002A00A0" w:rsidP="007D0469">
      <w:pPr>
        <w:tabs>
          <w:tab w:val="left" w:pos="1445"/>
        </w:tabs>
        <w:spacing w:line="360" w:lineRule="auto"/>
        <w:rPr>
          <w:rFonts w:ascii="David" w:hAnsi="David"/>
          <w:sz w:val="22"/>
          <w:szCs w:val="22"/>
          <w:rtl/>
        </w:rPr>
      </w:pPr>
      <w:r>
        <w:rPr>
          <w:rFonts w:ascii="David" w:hAnsi="David"/>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7D0469" w:rsidRPr="000B28FD" w14:paraId="64BA4233" w14:textId="77777777" w:rsidTr="00112632">
        <w:trPr>
          <w:jc w:val="center"/>
        </w:trPr>
        <w:tc>
          <w:tcPr>
            <w:tcW w:w="2144" w:type="dxa"/>
            <w:tcBorders>
              <w:top w:val="single" w:sz="4" w:space="0" w:color="auto"/>
            </w:tcBorders>
          </w:tcPr>
          <w:p w14:paraId="0EA605C4" w14:textId="77777777" w:rsidR="007D0469" w:rsidRPr="000B28FD" w:rsidRDefault="007D0469" w:rsidP="00112632">
            <w:pPr>
              <w:tabs>
                <w:tab w:val="left" w:pos="1445"/>
              </w:tabs>
              <w:jc w:val="center"/>
              <w:rPr>
                <w:rFonts w:ascii="David" w:hAnsi="David"/>
                <w:sz w:val="22"/>
                <w:szCs w:val="22"/>
                <w:rtl/>
              </w:rPr>
            </w:pPr>
            <w:r w:rsidRPr="000B28FD">
              <w:rPr>
                <w:rFonts w:ascii="David" w:hAnsi="David"/>
                <w:sz w:val="22"/>
                <w:szCs w:val="22"/>
                <w:rtl/>
              </w:rPr>
              <w:t>תאריך</w:t>
            </w:r>
          </w:p>
        </w:tc>
        <w:tc>
          <w:tcPr>
            <w:tcW w:w="1134" w:type="dxa"/>
          </w:tcPr>
          <w:p w14:paraId="1237E76E" w14:textId="77777777" w:rsidR="007D0469" w:rsidRPr="000B28FD" w:rsidRDefault="007D0469" w:rsidP="00112632">
            <w:pPr>
              <w:tabs>
                <w:tab w:val="left" w:pos="1445"/>
              </w:tabs>
              <w:jc w:val="both"/>
              <w:rPr>
                <w:rFonts w:ascii="David" w:hAnsi="David"/>
                <w:sz w:val="22"/>
                <w:szCs w:val="22"/>
                <w:rtl/>
              </w:rPr>
            </w:pPr>
          </w:p>
        </w:tc>
        <w:tc>
          <w:tcPr>
            <w:tcW w:w="2409" w:type="dxa"/>
            <w:tcBorders>
              <w:top w:val="single" w:sz="4" w:space="0" w:color="auto"/>
            </w:tcBorders>
          </w:tcPr>
          <w:p w14:paraId="05B6156C" w14:textId="77777777" w:rsidR="007D0469" w:rsidRPr="000B28FD" w:rsidRDefault="007D0469" w:rsidP="00112632">
            <w:pPr>
              <w:tabs>
                <w:tab w:val="left" w:pos="1445"/>
              </w:tabs>
              <w:jc w:val="center"/>
              <w:rPr>
                <w:rFonts w:ascii="David" w:hAnsi="David"/>
                <w:sz w:val="22"/>
                <w:szCs w:val="22"/>
                <w:rtl/>
              </w:rPr>
            </w:pPr>
            <w:r w:rsidRPr="000B28FD">
              <w:rPr>
                <w:rFonts w:ascii="David" w:hAnsi="David"/>
                <w:sz w:val="22"/>
                <w:szCs w:val="22"/>
                <w:rtl/>
              </w:rPr>
              <w:t>מס' רישיון</w:t>
            </w:r>
          </w:p>
        </w:tc>
        <w:tc>
          <w:tcPr>
            <w:tcW w:w="993" w:type="dxa"/>
          </w:tcPr>
          <w:p w14:paraId="35607506" w14:textId="77777777" w:rsidR="007D0469" w:rsidRPr="000B28FD" w:rsidRDefault="007D0469" w:rsidP="00112632">
            <w:pPr>
              <w:tabs>
                <w:tab w:val="left" w:pos="1445"/>
              </w:tabs>
              <w:jc w:val="both"/>
              <w:rPr>
                <w:rFonts w:ascii="David" w:hAnsi="David"/>
                <w:sz w:val="22"/>
                <w:szCs w:val="22"/>
                <w:rtl/>
              </w:rPr>
            </w:pPr>
          </w:p>
        </w:tc>
        <w:tc>
          <w:tcPr>
            <w:tcW w:w="2268" w:type="dxa"/>
            <w:tcBorders>
              <w:top w:val="single" w:sz="4" w:space="0" w:color="auto"/>
            </w:tcBorders>
          </w:tcPr>
          <w:p w14:paraId="50764823" w14:textId="77777777" w:rsidR="007D0469" w:rsidRPr="000B28FD" w:rsidRDefault="007D0469" w:rsidP="00112632">
            <w:pPr>
              <w:tabs>
                <w:tab w:val="left" w:pos="1445"/>
              </w:tabs>
              <w:jc w:val="center"/>
              <w:rPr>
                <w:rFonts w:ascii="David" w:hAnsi="David"/>
                <w:sz w:val="22"/>
                <w:szCs w:val="22"/>
                <w:rtl/>
              </w:rPr>
            </w:pPr>
            <w:r w:rsidRPr="000B28FD">
              <w:rPr>
                <w:rFonts w:ascii="David" w:hAnsi="David"/>
                <w:sz w:val="22"/>
                <w:szCs w:val="22"/>
                <w:rtl/>
              </w:rPr>
              <w:t>חתימה וחותמת</w:t>
            </w:r>
          </w:p>
        </w:tc>
      </w:tr>
    </w:tbl>
    <w:p w14:paraId="588A9669" w14:textId="77777777" w:rsidR="007D0469" w:rsidRPr="000B28FD" w:rsidRDefault="007D0469" w:rsidP="007D0469">
      <w:pPr>
        <w:tabs>
          <w:tab w:val="left" w:pos="1445"/>
        </w:tabs>
        <w:spacing w:line="360" w:lineRule="auto"/>
        <w:rPr>
          <w:rFonts w:ascii="David" w:hAnsi="David"/>
          <w:sz w:val="22"/>
          <w:szCs w:val="22"/>
          <w:rtl/>
        </w:rPr>
      </w:pPr>
    </w:p>
    <w:p w14:paraId="57B92BF6" w14:textId="77777777" w:rsidR="007D0469" w:rsidRPr="000B28FD" w:rsidRDefault="007D0469" w:rsidP="007D0469">
      <w:pPr>
        <w:tabs>
          <w:tab w:val="left" w:pos="1445"/>
        </w:tabs>
        <w:spacing w:line="360" w:lineRule="auto"/>
        <w:rPr>
          <w:rFonts w:ascii="David" w:hAnsi="David"/>
          <w:sz w:val="22"/>
          <w:szCs w:val="22"/>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D0469" w:rsidRPr="000B28FD" w14:paraId="06EEA6C0" w14:textId="77777777" w:rsidTr="00112632">
        <w:trPr>
          <w:trHeight w:hRule="exact" w:val="561"/>
          <w:jc w:val="right"/>
        </w:trPr>
        <w:tc>
          <w:tcPr>
            <w:tcW w:w="8958" w:type="dxa"/>
            <w:tcBorders>
              <w:top w:val="nil"/>
              <w:bottom w:val="nil"/>
            </w:tcBorders>
            <w:shd w:val="clear" w:color="auto" w:fill="D9D9D9" w:themeFill="background1" w:themeFillShade="D9"/>
            <w:vAlign w:val="center"/>
          </w:tcPr>
          <w:p w14:paraId="75D852D5" w14:textId="77777777" w:rsidR="007D0469" w:rsidRPr="000B28FD" w:rsidRDefault="007D0469" w:rsidP="00112632">
            <w:pPr>
              <w:pStyle w:val="afffd"/>
              <w:tabs>
                <w:tab w:val="left" w:pos="1445"/>
              </w:tabs>
              <w:jc w:val="left"/>
              <w:rPr>
                <w:rFonts w:ascii="David" w:hAnsi="David" w:cs="David"/>
                <w:color w:val="auto"/>
                <w:rtl/>
              </w:rPr>
            </w:pPr>
            <w:r w:rsidRPr="000B28FD">
              <w:rPr>
                <w:rFonts w:ascii="David" w:hAnsi="David" w:cs="David"/>
                <w:color w:val="auto"/>
                <w:rtl/>
              </w:rPr>
              <w:t>נספח ו'</w:t>
            </w:r>
          </w:p>
        </w:tc>
      </w:tr>
      <w:tr w:rsidR="007D0469" w:rsidRPr="000B28FD" w14:paraId="1C081962" w14:textId="77777777" w:rsidTr="00112632">
        <w:trPr>
          <w:trHeight w:hRule="exact" w:val="561"/>
          <w:jc w:val="right"/>
        </w:trPr>
        <w:tc>
          <w:tcPr>
            <w:tcW w:w="8958" w:type="dxa"/>
            <w:tcBorders>
              <w:top w:val="nil"/>
              <w:bottom w:val="nil"/>
            </w:tcBorders>
            <w:shd w:val="clear" w:color="auto" w:fill="1B3461"/>
            <w:vAlign w:val="center"/>
          </w:tcPr>
          <w:p w14:paraId="0C7FC07C" w14:textId="77777777" w:rsidR="007D0469" w:rsidRPr="000B28FD" w:rsidRDefault="007D0469" w:rsidP="00112632">
            <w:pPr>
              <w:pStyle w:val="afffd"/>
              <w:tabs>
                <w:tab w:val="left" w:pos="1445"/>
              </w:tabs>
              <w:jc w:val="left"/>
              <w:rPr>
                <w:rFonts w:ascii="David" w:hAnsi="David" w:cs="David"/>
                <w:rtl/>
              </w:rPr>
            </w:pPr>
            <w:r w:rsidRPr="000B28FD">
              <w:rPr>
                <w:rFonts w:ascii="David" w:hAnsi="David" w:cs="David"/>
                <w:b w:val="0"/>
                <w:i/>
                <w:rtl/>
              </w:rPr>
              <w:t>התחייבות בדבר שימוש בתוכנות מקוריות</w:t>
            </w:r>
          </w:p>
        </w:tc>
      </w:tr>
    </w:tbl>
    <w:p w14:paraId="7DC29140" w14:textId="77777777" w:rsidR="007D0469" w:rsidRPr="000B28FD" w:rsidRDefault="007D0469" w:rsidP="007D0469">
      <w:pPr>
        <w:tabs>
          <w:tab w:val="left" w:pos="1445"/>
        </w:tabs>
        <w:autoSpaceDE w:val="0"/>
        <w:autoSpaceDN w:val="0"/>
        <w:spacing w:before="240" w:line="360" w:lineRule="auto"/>
        <w:jc w:val="both"/>
        <w:rPr>
          <w:rFonts w:ascii="David" w:hAnsi="David"/>
          <w:szCs w:val="24"/>
        </w:rPr>
      </w:pPr>
      <w:r w:rsidRPr="000B28FD">
        <w:rPr>
          <w:rFonts w:ascii="David" w:hAnsi="David"/>
          <w:szCs w:val="24"/>
          <w:rtl/>
        </w:rPr>
        <w:t xml:space="preserve">הנני נותן תצהיר זה בשם _________________ שהוא הגוף המבקש להתקשר עם המזמין במסגרת </w:t>
      </w:r>
      <w:r w:rsidRPr="000B28FD">
        <w:rPr>
          <w:rFonts w:ascii="David" w:hAnsi="David"/>
          <w:b/>
          <w:bCs/>
          <w:szCs w:val="24"/>
          <w:rtl/>
        </w:rPr>
        <w:t xml:space="preserve">מכרז פומבי מס' </w:t>
      </w:r>
      <w:sdt>
        <w:sdtPr>
          <w:rPr>
            <w:rFonts w:ascii="David" w:hAnsi="David"/>
            <w:b/>
            <w:bCs/>
            <w:szCs w:val="24"/>
            <w:rtl/>
          </w:rPr>
          <w:alias w:val="מס'"/>
          <w:tag w:val="CounterString"/>
          <w:id w:val="-1187521118"/>
          <w:placeholder>
            <w:docPart w:val="A0F31B0994A2424D801E45A386721D90"/>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Pr>
              <w:rFonts w:ascii="David" w:hAnsi="David" w:hint="cs"/>
              <w:b/>
              <w:bCs/>
              <w:szCs w:val="24"/>
              <w:rtl/>
            </w:rPr>
            <w:t>62</w:t>
          </w:r>
        </w:sdtContent>
      </w:sdt>
      <w:r w:rsidRPr="000B28FD">
        <w:rPr>
          <w:rFonts w:ascii="David" w:hAnsi="David"/>
          <w:b/>
          <w:bCs/>
          <w:szCs w:val="24"/>
          <w:rtl/>
        </w:rPr>
        <w:t>/20</w:t>
      </w:r>
      <w:r>
        <w:rPr>
          <w:rFonts w:ascii="David" w:hAnsi="David" w:hint="cs"/>
          <w:b/>
          <w:bCs/>
          <w:szCs w:val="24"/>
          <w:rtl/>
        </w:rPr>
        <w:t>22</w:t>
      </w:r>
      <w:r w:rsidRPr="000B28FD">
        <w:rPr>
          <w:rFonts w:ascii="David" w:hAnsi="David"/>
          <w:b/>
          <w:bCs/>
          <w:szCs w:val="24"/>
          <w:rtl/>
        </w:rPr>
        <w:t xml:space="preserve"> למתן שירותי </w:t>
      </w:r>
      <w:sdt>
        <w:sdtPr>
          <w:rPr>
            <w:rFonts w:ascii="David" w:hAnsi="David"/>
            <w:b/>
            <w:bCs/>
            <w:szCs w:val="24"/>
            <w:rtl/>
          </w:rPr>
          <w:alias w:val="נושא"/>
          <w:tag w:val=""/>
          <w:id w:val="-4903682"/>
          <w:placeholder>
            <w:docPart w:val="DCD5DF1AF9B04C11863B58E16D7C77BD"/>
          </w:placeholder>
          <w:dataBinding w:prefixMappings="xmlns:ns0='http://purl.org/dc/elements/1.1/' xmlns:ns1='http://schemas.openxmlformats.org/package/2006/metadata/core-properties' " w:xpath="/ns1:coreProperties[1]/ns0:subject[1]" w:storeItemID="{6C3C8BC8-F283-45AE-878A-BAB7291924A1}"/>
          <w:text/>
        </w:sdtPr>
        <w:sdtContent>
          <w:r>
            <w:rPr>
              <w:rFonts w:ascii="David" w:hAnsi="David" w:hint="cs"/>
              <w:b/>
              <w:bCs/>
              <w:szCs w:val="24"/>
              <w:rtl/>
            </w:rPr>
            <w:t>ניהול משימות אבטחה פיזית וחמושה עבור משרד האנרגיה</w:t>
          </w:r>
        </w:sdtContent>
      </w:sdt>
      <w:r w:rsidRPr="000B28FD">
        <w:rPr>
          <w:rFonts w:ascii="David" w:hAnsi="David"/>
          <w:szCs w:val="24"/>
          <w:rtl/>
        </w:rPr>
        <w:t xml:space="preserve"> (להלן: "</w:t>
      </w:r>
      <w:r w:rsidRPr="000B28FD">
        <w:rPr>
          <w:rFonts w:ascii="David" w:hAnsi="David"/>
          <w:b/>
          <w:bCs/>
          <w:szCs w:val="24"/>
          <w:rtl/>
        </w:rPr>
        <w:t>המציע</w:t>
      </w:r>
      <w:r w:rsidRPr="000B28FD">
        <w:rPr>
          <w:rFonts w:ascii="David" w:hAnsi="David"/>
          <w:szCs w:val="24"/>
          <w:rtl/>
        </w:rPr>
        <w:t xml:space="preserve">"). אני מכהן כ _______________ והנני מוסמך/ת למסור תצהיר זה בשם המציע. </w:t>
      </w:r>
    </w:p>
    <w:p w14:paraId="2C4B3D7C" w14:textId="77777777" w:rsidR="007D0469" w:rsidRPr="000B28FD" w:rsidRDefault="007D0469" w:rsidP="007D0469">
      <w:pPr>
        <w:numPr>
          <w:ilvl w:val="0"/>
          <w:numId w:val="128"/>
        </w:numPr>
        <w:tabs>
          <w:tab w:val="left" w:pos="1445"/>
        </w:tabs>
        <w:autoSpaceDE w:val="0"/>
        <w:autoSpaceDN w:val="0"/>
        <w:spacing w:before="240" w:line="360" w:lineRule="auto"/>
        <w:jc w:val="both"/>
        <w:rPr>
          <w:rFonts w:ascii="David" w:hAnsi="David"/>
          <w:szCs w:val="24"/>
          <w:rtl/>
        </w:rPr>
      </w:pPr>
      <w:r w:rsidRPr="000B28FD">
        <w:rPr>
          <w:rFonts w:ascii="David" w:hAnsi="David"/>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14:paraId="5D8293FD" w14:textId="77777777" w:rsidR="007D0469" w:rsidRPr="000B28FD" w:rsidRDefault="007D0469" w:rsidP="007D0469">
      <w:pPr>
        <w:numPr>
          <w:ilvl w:val="0"/>
          <w:numId w:val="128"/>
        </w:numPr>
        <w:tabs>
          <w:tab w:val="left" w:pos="1445"/>
        </w:tabs>
        <w:autoSpaceDE w:val="0"/>
        <w:autoSpaceDN w:val="0"/>
        <w:spacing w:before="240" w:line="360" w:lineRule="auto"/>
        <w:jc w:val="both"/>
        <w:rPr>
          <w:rFonts w:ascii="David" w:hAnsi="David"/>
          <w:szCs w:val="24"/>
          <w:rtl/>
        </w:rPr>
      </w:pPr>
      <w:r w:rsidRPr="000B28FD">
        <w:rPr>
          <w:rFonts w:ascii="David" w:hAnsi="David"/>
          <w:szCs w:val="24"/>
          <w:rtl/>
        </w:rPr>
        <w:t xml:space="preserve">זה שמי, להלן חתימתי ותוכן תצהירי דלעיל אמת. </w:t>
      </w:r>
    </w:p>
    <w:p w14:paraId="757437DC" w14:textId="77777777" w:rsidR="007D0469" w:rsidRPr="000B28FD" w:rsidRDefault="007D0469" w:rsidP="007D0469">
      <w:pPr>
        <w:tabs>
          <w:tab w:val="left" w:pos="1445"/>
        </w:tabs>
        <w:overflowPunct w:val="0"/>
        <w:autoSpaceDE w:val="0"/>
        <w:autoSpaceDN w:val="0"/>
        <w:adjustRightInd w:val="0"/>
        <w:spacing w:line="360" w:lineRule="auto"/>
        <w:jc w:val="both"/>
        <w:textAlignment w:val="baseline"/>
        <w:rPr>
          <w:rFonts w:ascii="David" w:hAnsi="David"/>
          <w:szCs w:val="24"/>
          <w:rtl/>
        </w:rPr>
      </w:pPr>
    </w:p>
    <w:p w14:paraId="068FE2CB" w14:textId="77777777" w:rsidR="007D0469" w:rsidRPr="000B28FD" w:rsidRDefault="007D0469" w:rsidP="007D0469">
      <w:pPr>
        <w:tabs>
          <w:tab w:val="left" w:pos="1445"/>
        </w:tabs>
        <w:overflowPunct w:val="0"/>
        <w:autoSpaceDE w:val="0"/>
        <w:autoSpaceDN w:val="0"/>
        <w:adjustRightInd w:val="0"/>
        <w:spacing w:line="360" w:lineRule="auto"/>
        <w:jc w:val="both"/>
        <w:textAlignment w:val="baseline"/>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7D0469" w:rsidRPr="000B28FD" w14:paraId="7C6248F3" w14:textId="77777777" w:rsidTr="00112632">
        <w:tc>
          <w:tcPr>
            <w:tcW w:w="1718" w:type="dxa"/>
            <w:tcBorders>
              <w:top w:val="single" w:sz="4" w:space="0" w:color="auto"/>
            </w:tcBorders>
          </w:tcPr>
          <w:p w14:paraId="58FC4090" w14:textId="77777777" w:rsidR="007D0469" w:rsidRPr="000B28FD" w:rsidRDefault="007D0469" w:rsidP="00112632">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6045C4B4" w14:textId="77777777" w:rsidR="007D0469" w:rsidRPr="000B28FD" w:rsidRDefault="007D0469" w:rsidP="00112632">
            <w:pPr>
              <w:tabs>
                <w:tab w:val="left" w:pos="1445"/>
              </w:tabs>
              <w:spacing w:line="360" w:lineRule="auto"/>
              <w:jc w:val="both"/>
              <w:rPr>
                <w:rFonts w:ascii="David" w:hAnsi="David"/>
                <w:szCs w:val="24"/>
                <w:rtl/>
              </w:rPr>
            </w:pPr>
          </w:p>
        </w:tc>
        <w:tc>
          <w:tcPr>
            <w:tcW w:w="1984" w:type="dxa"/>
            <w:tcBorders>
              <w:top w:val="single" w:sz="4" w:space="0" w:color="auto"/>
            </w:tcBorders>
          </w:tcPr>
          <w:p w14:paraId="6F9818E9" w14:textId="77777777" w:rsidR="007D0469" w:rsidRPr="000B28FD" w:rsidRDefault="007D0469" w:rsidP="00112632">
            <w:pPr>
              <w:tabs>
                <w:tab w:val="left" w:pos="1445"/>
              </w:tabs>
              <w:spacing w:line="360" w:lineRule="auto"/>
              <w:jc w:val="center"/>
              <w:rPr>
                <w:rFonts w:ascii="David" w:hAnsi="David"/>
                <w:szCs w:val="24"/>
                <w:rtl/>
              </w:rPr>
            </w:pPr>
            <w:r w:rsidRPr="000B28FD">
              <w:rPr>
                <w:rFonts w:ascii="David" w:hAnsi="David"/>
                <w:szCs w:val="24"/>
                <w:rtl/>
              </w:rPr>
              <w:t>שם מורשה החתימה</w:t>
            </w:r>
          </w:p>
        </w:tc>
        <w:tc>
          <w:tcPr>
            <w:tcW w:w="425" w:type="dxa"/>
          </w:tcPr>
          <w:p w14:paraId="39009596" w14:textId="77777777" w:rsidR="007D0469" w:rsidRPr="000B28FD" w:rsidRDefault="007D0469" w:rsidP="00112632">
            <w:pPr>
              <w:tabs>
                <w:tab w:val="left" w:pos="1445"/>
              </w:tabs>
              <w:spacing w:line="360" w:lineRule="auto"/>
              <w:jc w:val="both"/>
              <w:rPr>
                <w:rFonts w:ascii="David" w:hAnsi="David"/>
                <w:szCs w:val="24"/>
                <w:rtl/>
              </w:rPr>
            </w:pPr>
          </w:p>
        </w:tc>
        <w:tc>
          <w:tcPr>
            <w:tcW w:w="1985" w:type="dxa"/>
            <w:tcBorders>
              <w:top w:val="single" w:sz="4" w:space="0" w:color="auto"/>
            </w:tcBorders>
          </w:tcPr>
          <w:p w14:paraId="6677678B" w14:textId="77777777" w:rsidR="007D0469" w:rsidRPr="000B28FD" w:rsidRDefault="007D0469" w:rsidP="00112632">
            <w:pPr>
              <w:tabs>
                <w:tab w:val="left" w:pos="1445"/>
              </w:tabs>
              <w:spacing w:line="360" w:lineRule="auto"/>
              <w:jc w:val="center"/>
              <w:rPr>
                <w:rFonts w:ascii="David" w:hAnsi="David"/>
                <w:szCs w:val="24"/>
                <w:rtl/>
              </w:rPr>
            </w:pPr>
            <w:r w:rsidRPr="000B28FD">
              <w:rPr>
                <w:rFonts w:ascii="David" w:hAnsi="David"/>
                <w:szCs w:val="24"/>
                <w:rtl/>
              </w:rPr>
              <w:t>חתימה</w:t>
            </w:r>
          </w:p>
        </w:tc>
        <w:tc>
          <w:tcPr>
            <w:tcW w:w="425" w:type="dxa"/>
          </w:tcPr>
          <w:p w14:paraId="0DCC275A" w14:textId="77777777" w:rsidR="007D0469" w:rsidRPr="000B28FD" w:rsidRDefault="007D0469" w:rsidP="00112632">
            <w:pPr>
              <w:tabs>
                <w:tab w:val="left" w:pos="1445"/>
              </w:tabs>
              <w:spacing w:line="360" w:lineRule="auto"/>
              <w:jc w:val="both"/>
              <w:rPr>
                <w:rFonts w:ascii="David" w:hAnsi="David"/>
                <w:szCs w:val="24"/>
                <w:rtl/>
              </w:rPr>
            </w:pPr>
          </w:p>
        </w:tc>
        <w:tc>
          <w:tcPr>
            <w:tcW w:w="1985" w:type="dxa"/>
            <w:tcBorders>
              <w:top w:val="single" w:sz="4" w:space="0" w:color="auto"/>
            </w:tcBorders>
          </w:tcPr>
          <w:p w14:paraId="6C0E51BA" w14:textId="77777777" w:rsidR="007D0469" w:rsidRPr="000B28FD" w:rsidRDefault="007D0469" w:rsidP="00112632">
            <w:pPr>
              <w:tabs>
                <w:tab w:val="left" w:pos="1445"/>
              </w:tabs>
              <w:spacing w:line="360" w:lineRule="auto"/>
              <w:jc w:val="center"/>
              <w:rPr>
                <w:rFonts w:ascii="David" w:hAnsi="David"/>
                <w:szCs w:val="24"/>
                <w:rtl/>
              </w:rPr>
            </w:pPr>
            <w:r w:rsidRPr="000B28FD">
              <w:rPr>
                <w:rFonts w:ascii="David" w:hAnsi="David"/>
                <w:szCs w:val="24"/>
                <w:rtl/>
              </w:rPr>
              <w:t>חותמת</w:t>
            </w:r>
          </w:p>
        </w:tc>
      </w:tr>
    </w:tbl>
    <w:p w14:paraId="61958032" w14:textId="77777777" w:rsidR="007D0469" w:rsidRPr="000B28FD" w:rsidRDefault="007D0469" w:rsidP="007D0469">
      <w:pPr>
        <w:tabs>
          <w:tab w:val="left" w:pos="1445"/>
        </w:tabs>
        <w:overflowPunct w:val="0"/>
        <w:autoSpaceDE w:val="0"/>
        <w:autoSpaceDN w:val="0"/>
        <w:adjustRightInd w:val="0"/>
        <w:spacing w:line="360" w:lineRule="auto"/>
        <w:jc w:val="both"/>
        <w:textAlignment w:val="baseline"/>
        <w:rPr>
          <w:rFonts w:ascii="David" w:hAnsi="David"/>
          <w:szCs w:val="24"/>
          <w:rtl/>
        </w:rPr>
      </w:pPr>
    </w:p>
    <w:p w14:paraId="3F63E9FC" w14:textId="77777777" w:rsidR="007D0469" w:rsidRPr="000B28FD" w:rsidRDefault="007D0469" w:rsidP="007D0469">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771450FE" w14:textId="77777777" w:rsidR="007D0469" w:rsidRPr="000B28FD" w:rsidRDefault="007D0469" w:rsidP="007D0469">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6174286B" w14:textId="77777777" w:rsidR="007D0469" w:rsidRPr="000B28FD" w:rsidRDefault="007D0469" w:rsidP="007D0469">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14:paraId="403F6C5C" w14:textId="77777777" w:rsidR="007D0469" w:rsidRPr="000B28FD" w:rsidRDefault="007D0469" w:rsidP="007D0469">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5C2CD6F1" w14:textId="77777777" w:rsidR="007D0469" w:rsidRPr="000B28FD" w:rsidRDefault="007D0469" w:rsidP="007D0469">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F3ECD5E" w14:textId="629EDE8B" w:rsidR="007D0469" w:rsidRPr="000B28FD" w:rsidRDefault="002A00A0" w:rsidP="007D0469">
      <w:pPr>
        <w:tabs>
          <w:tab w:val="left" w:pos="1445"/>
        </w:tabs>
        <w:spacing w:line="360" w:lineRule="auto"/>
        <w:rPr>
          <w:rFonts w:ascii="David" w:hAnsi="David"/>
          <w:sz w:val="22"/>
          <w:szCs w:val="22"/>
          <w:rtl/>
        </w:rPr>
      </w:pPr>
      <w:r>
        <w:rPr>
          <w:rFonts w:ascii="David" w:hAnsi="David"/>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7D0469" w:rsidRPr="000B28FD" w14:paraId="13383071" w14:textId="77777777" w:rsidTr="00112632">
        <w:trPr>
          <w:jc w:val="center"/>
        </w:trPr>
        <w:tc>
          <w:tcPr>
            <w:tcW w:w="2144" w:type="dxa"/>
            <w:tcBorders>
              <w:top w:val="single" w:sz="4" w:space="0" w:color="auto"/>
            </w:tcBorders>
          </w:tcPr>
          <w:p w14:paraId="6759659D" w14:textId="77777777" w:rsidR="007D0469" w:rsidRPr="000B28FD" w:rsidRDefault="007D0469" w:rsidP="00112632">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6B9C2966" w14:textId="77777777" w:rsidR="007D0469" w:rsidRPr="000B28FD" w:rsidRDefault="007D0469" w:rsidP="00112632">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60ED2770" w14:textId="77777777" w:rsidR="007D0469" w:rsidRPr="000B28FD" w:rsidRDefault="007D0469" w:rsidP="00112632">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050ED76C" w14:textId="77777777" w:rsidR="007D0469" w:rsidRPr="000B28FD" w:rsidRDefault="007D0469" w:rsidP="00112632">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256AF4A5" w14:textId="77777777" w:rsidR="007D0469" w:rsidRPr="000B28FD" w:rsidRDefault="007D0469" w:rsidP="00112632">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6DA71200" w14:textId="77777777" w:rsidR="007D0469" w:rsidRDefault="007D0469" w:rsidP="007D0469">
      <w:pPr>
        <w:tabs>
          <w:tab w:val="left" w:pos="1445"/>
        </w:tabs>
        <w:overflowPunct w:val="0"/>
        <w:autoSpaceDE w:val="0"/>
        <w:autoSpaceDN w:val="0"/>
        <w:adjustRightInd w:val="0"/>
        <w:spacing w:line="360" w:lineRule="auto"/>
        <w:jc w:val="both"/>
        <w:textAlignment w:val="baseline"/>
        <w:rPr>
          <w:rFonts w:ascii="David" w:hAnsi="David"/>
          <w:b/>
          <w:bCs/>
          <w:sz w:val="28"/>
          <w:szCs w:val="28"/>
          <w:u w:val="single"/>
          <w:rtl/>
        </w:rPr>
      </w:pPr>
    </w:p>
    <w:p w14:paraId="3D6A779F" w14:textId="77777777" w:rsidR="007D0469" w:rsidRDefault="007D0469" w:rsidP="007D0469">
      <w:pPr>
        <w:tabs>
          <w:tab w:val="left" w:pos="1445"/>
        </w:tabs>
        <w:overflowPunct w:val="0"/>
        <w:autoSpaceDE w:val="0"/>
        <w:autoSpaceDN w:val="0"/>
        <w:adjustRightInd w:val="0"/>
        <w:spacing w:line="360" w:lineRule="auto"/>
        <w:jc w:val="both"/>
        <w:textAlignment w:val="baseline"/>
        <w:rPr>
          <w:rFonts w:ascii="David" w:hAnsi="David"/>
          <w:b/>
          <w:bCs/>
          <w:szCs w:val="24"/>
          <w:rtl/>
        </w:rPr>
      </w:pPr>
    </w:p>
    <w:p w14:paraId="387BDEB6" w14:textId="77777777" w:rsidR="007D0469" w:rsidRDefault="007D0469" w:rsidP="007D0469">
      <w:pPr>
        <w:tabs>
          <w:tab w:val="left" w:pos="1445"/>
        </w:tabs>
        <w:overflowPunct w:val="0"/>
        <w:autoSpaceDE w:val="0"/>
        <w:autoSpaceDN w:val="0"/>
        <w:adjustRightInd w:val="0"/>
        <w:spacing w:line="360" w:lineRule="auto"/>
        <w:jc w:val="both"/>
        <w:textAlignment w:val="baseline"/>
        <w:rPr>
          <w:rFonts w:ascii="David" w:hAnsi="David"/>
          <w:b/>
          <w:bCs/>
          <w:szCs w:val="24"/>
          <w:rtl/>
        </w:rPr>
      </w:pPr>
    </w:p>
    <w:p w14:paraId="031BBEB1" w14:textId="77777777" w:rsidR="007D0469" w:rsidRDefault="007D0469" w:rsidP="007D0469">
      <w:pPr>
        <w:tabs>
          <w:tab w:val="left" w:pos="1445"/>
        </w:tabs>
        <w:overflowPunct w:val="0"/>
        <w:autoSpaceDE w:val="0"/>
        <w:autoSpaceDN w:val="0"/>
        <w:adjustRightInd w:val="0"/>
        <w:spacing w:line="360" w:lineRule="auto"/>
        <w:jc w:val="both"/>
        <w:textAlignment w:val="baseline"/>
        <w:rPr>
          <w:rFonts w:ascii="David" w:hAnsi="David"/>
          <w:b/>
          <w:bCs/>
          <w:szCs w:val="24"/>
          <w:rtl/>
        </w:rPr>
      </w:pPr>
    </w:p>
    <w:p w14:paraId="5A6F4638" w14:textId="77777777" w:rsidR="007D0469" w:rsidRDefault="007D0469" w:rsidP="007D0469">
      <w:pPr>
        <w:tabs>
          <w:tab w:val="left" w:pos="1445"/>
        </w:tabs>
        <w:overflowPunct w:val="0"/>
        <w:autoSpaceDE w:val="0"/>
        <w:autoSpaceDN w:val="0"/>
        <w:adjustRightInd w:val="0"/>
        <w:spacing w:line="360" w:lineRule="auto"/>
        <w:jc w:val="both"/>
        <w:textAlignment w:val="baseline"/>
        <w:rPr>
          <w:rFonts w:ascii="David" w:hAnsi="David"/>
          <w:b/>
          <w:bCs/>
          <w:szCs w:val="24"/>
          <w:rtl/>
        </w:rPr>
      </w:pPr>
    </w:p>
    <w:p w14:paraId="79E5BBD8" w14:textId="77777777" w:rsidR="007D0469" w:rsidRDefault="007D0469" w:rsidP="007D0469">
      <w:pPr>
        <w:tabs>
          <w:tab w:val="left" w:pos="1445"/>
        </w:tabs>
        <w:overflowPunct w:val="0"/>
        <w:autoSpaceDE w:val="0"/>
        <w:autoSpaceDN w:val="0"/>
        <w:adjustRightInd w:val="0"/>
        <w:spacing w:line="360" w:lineRule="auto"/>
        <w:jc w:val="both"/>
        <w:textAlignment w:val="baseline"/>
        <w:rPr>
          <w:rFonts w:ascii="David" w:hAnsi="David"/>
          <w:b/>
          <w:bCs/>
          <w:szCs w:val="24"/>
          <w:rtl/>
        </w:rPr>
      </w:pPr>
    </w:p>
    <w:p w14:paraId="7D6434B7" w14:textId="77777777" w:rsidR="007D0469" w:rsidRDefault="007D0469" w:rsidP="007D0469">
      <w:pPr>
        <w:tabs>
          <w:tab w:val="left" w:pos="1445"/>
        </w:tabs>
        <w:overflowPunct w:val="0"/>
        <w:autoSpaceDE w:val="0"/>
        <w:autoSpaceDN w:val="0"/>
        <w:adjustRightInd w:val="0"/>
        <w:spacing w:line="360" w:lineRule="auto"/>
        <w:jc w:val="both"/>
        <w:textAlignment w:val="baseline"/>
        <w:rPr>
          <w:rFonts w:ascii="David" w:hAnsi="David"/>
          <w:b/>
          <w:bCs/>
          <w:szCs w:val="24"/>
          <w:rtl/>
        </w:rPr>
      </w:pPr>
    </w:p>
    <w:p w14:paraId="08475C60" w14:textId="77777777" w:rsidR="007D0469" w:rsidRDefault="007D0469" w:rsidP="007D0469">
      <w:pPr>
        <w:tabs>
          <w:tab w:val="left" w:pos="1445"/>
        </w:tabs>
        <w:overflowPunct w:val="0"/>
        <w:autoSpaceDE w:val="0"/>
        <w:autoSpaceDN w:val="0"/>
        <w:adjustRightInd w:val="0"/>
        <w:spacing w:line="360" w:lineRule="auto"/>
        <w:jc w:val="both"/>
        <w:textAlignment w:val="baseline"/>
        <w:rPr>
          <w:rFonts w:ascii="David" w:hAnsi="David"/>
          <w:b/>
          <w:bCs/>
          <w:szCs w:val="24"/>
          <w:rtl/>
        </w:rPr>
      </w:pPr>
    </w:p>
    <w:p w14:paraId="34AF8726" w14:textId="77777777" w:rsidR="007D0469" w:rsidRDefault="007D0469" w:rsidP="007D0469">
      <w:pPr>
        <w:tabs>
          <w:tab w:val="left" w:pos="1445"/>
        </w:tabs>
        <w:overflowPunct w:val="0"/>
        <w:autoSpaceDE w:val="0"/>
        <w:autoSpaceDN w:val="0"/>
        <w:adjustRightInd w:val="0"/>
        <w:spacing w:line="360" w:lineRule="auto"/>
        <w:jc w:val="both"/>
        <w:textAlignment w:val="baseline"/>
        <w:rPr>
          <w:rFonts w:ascii="David" w:hAnsi="David"/>
          <w:b/>
          <w:bCs/>
          <w:szCs w:val="24"/>
          <w:rtl/>
        </w:rPr>
      </w:pPr>
    </w:p>
    <w:p w14:paraId="4CE08017" w14:textId="77777777" w:rsidR="007D0469" w:rsidRDefault="007D0469" w:rsidP="007D0469">
      <w:pPr>
        <w:tabs>
          <w:tab w:val="left" w:pos="1445"/>
        </w:tabs>
        <w:overflowPunct w:val="0"/>
        <w:autoSpaceDE w:val="0"/>
        <w:autoSpaceDN w:val="0"/>
        <w:adjustRightInd w:val="0"/>
        <w:spacing w:line="360" w:lineRule="auto"/>
        <w:jc w:val="both"/>
        <w:textAlignment w:val="baseline"/>
        <w:rPr>
          <w:rFonts w:ascii="David" w:hAnsi="David"/>
          <w:b/>
          <w:bCs/>
          <w:szCs w:val="24"/>
          <w:rtl/>
        </w:rPr>
      </w:pPr>
    </w:p>
    <w:p w14:paraId="5B9ED08A" w14:textId="77777777" w:rsidR="007D0469" w:rsidRDefault="007D0469" w:rsidP="007D0469">
      <w:pPr>
        <w:tabs>
          <w:tab w:val="left" w:pos="1445"/>
        </w:tabs>
        <w:overflowPunct w:val="0"/>
        <w:autoSpaceDE w:val="0"/>
        <w:autoSpaceDN w:val="0"/>
        <w:adjustRightInd w:val="0"/>
        <w:spacing w:line="360" w:lineRule="auto"/>
        <w:jc w:val="both"/>
        <w:textAlignment w:val="baseline"/>
        <w:rPr>
          <w:rFonts w:ascii="David" w:hAnsi="David"/>
          <w:b/>
          <w:bCs/>
          <w:szCs w:val="24"/>
          <w:rtl/>
        </w:rPr>
      </w:pPr>
    </w:p>
    <w:p w14:paraId="76B32455" w14:textId="77777777" w:rsidR="007D0469" w:rsidRDefault="007D0469" w:rsidP="007D0469">
      <w:pPr>
        <w:tabs>
          <w:tab w:val="left" w:pos="1445"/>
        </w:tabs>
        <w:overflowPunct w:val="0"/>
        <w:autoSpaceDE w:val="0"/>
        <w:autoSpaceDN w:val="0"/>
        <w:adjustRightInd w:val="0"/>
        <w:spacing w:line="360" w:lineRule="auto"/>
        <w:jc w:val="both"/>
        <w:textAlignment w:val="baseline"/>
        <w:rPr>
          <w:rFonts w:ascii="David" w:hAnsi="David"/>
          <w:b/>
          <w:bCs/>
          <w:szCs w:val="24"/>
          <w:rtl/>
        </w:rPr>
      </w:pPr>
    </w:p>
    <w:p w14:paraId="5185C7CA" w14:textId="77777777" w:rsidR="007D0469" w:rsidRDefault="007D0469" w:rsidP="007D0469">
      <w:pPr>
        <w:tabs>
          <w:tab w:val="left" w:pos="1445"/>
        </w:tabs>
        <w:overflowPunct w:val="0"/>
        <w:autoSpaceDE w:val="0"/>
        <w:autoSpaceDN w:val="0"/>
        <w:adjustRightInd w:val="0"/>
        <w:spacing w:line="360" w:lineRule="auto"/>
        <w:jc w:val="both"/>
        <w:textAlignment w:val="baseline"/>
        <w:rPr>
          <w:rFonts w:ascii="David" w:hAnsi="David"/>
          <w:b/>
          <w:bCs/>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D0469" w:rsidRPr="000B28FD" w14:paraId="20D4CCCB" w14:textId="77777777" w:rsidTr="00112632">
        <w:trPr>
          <w:trHeight w:hRule="exact" w:val="561"/>
          <w:jc w:val="right"/>
        </w:trPr>
        <w:tc>
          <w:tcPr>
            <w:tcW w:w="8958" w:type="dxa"/>
            <w:tcBorders>
              <w:top w:val="nil"/>
              <w:bottom w:val="nil"/>
            </w:tcBorders>
            <w:shd w:val="clear" w:color="auto" w:fill="D9D9D9" w:themeFill="background1" w:themeFillShade="D9"/>
            <w:vAlign w:val="center"/>
          </w:tcPr>
          <w:p w14:paraId="144E746A" w14:textId="77777777" w:rsidR="007D0469" w:rsidRPr="000B28FD" w:rsidRDefault="007D0469" w:rsidP="00112632">
            <w:pPr>
              <w:pStyle w:val="afffd"/>
              <w:tabs>
                <w:tab w:val="left" w:pos="1445"/>
              </w:tabs>
              <w:jc w:val="left"/>
              <w:rPr>
                <w:rFonts w:ascii="David" w:hAnsi="David" w:cs="David"/>
                <w:color w:val="auto"/>
                <w:rtl/>
              </w:rPr>
            </w:pPr>
            <w:r w:rsidRPr="000B28FD">
              <w:rPr>
                <w:rFonts w:ascii="David" w:hAnsi="David" w:cs="David"/>
                <w:color w:val="auto"/>
                <w:rtl/>
              </w:rPr>
              <w:t xml:space="preserve">נספח </w:t>
            </w:r>
            <w:r>
              <w:rPr>
                <w:rFonts w:ascii="David" w:hAnsi="David" w:cs="David" w:hint="cs"/>
                <w:color w:val="auto"/>
                <w:rtl/>
              </w:rPr>
              <w:t>ז</w:t>
            </w:r>
            <w:r w:rsidRPr="000B28FD">
              <w:rPr>
                <w:rFonts w:ascii="David" w:hAnsi="David" w:cs="David"/>
                <w:color w:val="auto"/>
                <w:rtl/>
              </w:rPr>
              <w:t>'</w:t>
            </w:r>
          </w:p>
        </w:tc>
      </w:tr>
      <w:tr w:rsidR="007D0469" w:rsidRPr="000B28FD" w14:paraId="78377249" w14:textId="77777777" w:rsidTr="00112632">
        <w:trPr>
          <w:trHeight w:hRule="exact" w:val="561"/>
          <w:jc w:val="right"/>
        </w:trPr>
        <w:tc>
          <w:tcPr>
            <w:tcW w:w="8958" w:type="dxa"/>
            <w:tcBorders>
              <w:top w:val="nil"/>
              <w:bottom w:val="nil"/>
            </w:tcBorders>
            <w:shd w:val="clear" w:color="auto" w:fill="1B3461"/>
            <w:vAlign w:val="center"/>
          </w:tcPr>
          <w:p w14:paraId="1EC149C3" w14:textId="77777777" w:rsidR="007D0469" w:rsidRPr="000B28FD" w:rsidRDefault="007D0469" w:rsidP="00112632">
            <w:pPr>
              <w:pStyle w:val="afffd"/>
              <w:tabs>
                <w:tab w:val="left" w:pos="1445"/>
              </w:tabs>
              <w:jc w:val="left"/>
              <w:rPr>
                <w:rFonts w:ascii="David" w:hAnsi="David" w:cs="David"/>
                <w:rtl/>
              </w:rPr>
            </w:pPr>
            <w:r w:rsidRPr="000B28FD">
              <w:rPr>
                <w:rFonts w:ascii="David" w:hAnsi="David" w:cs="David"/>
                <w:b w:val="0"/>
                <w:i/>
                <w:rtl/>
              </w:rPr>
              <w:t>תצהיר בדבר אי תיאום הצעות במכרז</w:t>
            </w:r>
          </w:p>
        </w:tc>
      </w:tr>
    </w:tbl>
    <w:p w14:paraId="0228606C" w14:textId="77777777" w:rsidR="007D0469" w:rsidRPr="000B28FD" w:rsidRDefault="007D0469" w:rsidP="007D0469">
      <w:pPr>
        <w:tabs>
          <w:tab w:val="left" w:pos="1445"/>
        </w:tabs>
        <w:spacing w:line="360" w:lineRule="auto"/>
        <w:jc w:val="both"/>
        <w:rPr>
          <w:rFonts w:ascii="David" w:hAnsi="David"/>
          <w:szCs w:val="24"/>
          <w:rtl/>
        </w:rPr>
      </w:pPr>
    </w:p>
    <w:p w14:paraId="6207B320" w14:textId="77777777" w:rsidR="007D0469" w:rsidRPr="000B28FD" w:rsidRDefault="007D0469" w:rsidP="007D0469">
      <w:pPr>
        <w:tabs>
          <w:tab w:val="left" w:pos="1445"/>
        </w:tabs>
        <w:spacing w:line="360" w:lineRule="auto"/>
        <w:jc w:val="both"/>
        <w:rPr>
          <w:rFonts w:ascii="David" w:hAnsi="David"/>
          <w:szCs w:val="24"/>
          <w:rtl/>
        </w:rPr>
      </w:pPr>
      <w:r w:rsidRPr="000B28FD">
        <w:rPr>
          <w:rFonts w:ascii="David" w:hAnsi="David"/>
          <w:szCs w:val="24"/>
          <w:rtl/>
        </w:rPr>
        <w:t xml:space="preserve">אני הח"מ ______________________________ מס' ת"ז _____________ העובד בתאגיד _____________________ (שם התאגיד) מצהיר בזאת כי: </w:t>
      </w:r>
    </w:p>
    <w:p w14:paraId="5C6FACB1" w14:textId="77777777" w:rsidR="007D0469" w:rsidRPr="000B28FD" w:rsidRDefault="007D0469" w:rsidP="007D0469">
      <w:pPr>
        <w:tabs>
          <w:tab w:val="left" w:pos="1445"/>
        </w:tabs>
        <w:spacing w:line="360" w:lineRule="auto"/>
        <w:rPr>
          <w:rFonts w:ascii="David" w:hAnsi="David"/>
          <w:szCs w:val="24"/>
          <w:rtl/>
        </w:rPr>
      </w:pPr>
    </w:p>
    <w:p w14:paraId="4340D984" w14:textId="77777777" w:rsidR="007D0469" w:rsidRPr="000B28FD" w:rsidRDefault="007D0469" w:rsidP="007D0469">
      <w:pPr>
        <w:pStyle w:val="1"/>
        <w:tabs>
          <w:tab w:val="left" w:pos="1445"/>
        </w:tabs>
        <w:spacing w:line="360" w:lineRule="auto"/>
        <w:rPr>
          <w:rFonts w:ascii="David" w:hAnsi="David" w:cs="David"/>
          <w:sz w:val="24"/>
          <w:rtl/>
        </w:rPr>
      </w:pPr>
      <w:r w:rsidRPr="000B28FD">
        <w:rPr>
          <w:rFonts w:ascii="David" w:hAnsi="David" w:cs="David"/>
          <w:sz w:val="24"/>
          <w:rtl/>
        </w:rPr>
        <w:t xml:space="preserve">אני מוסמך לחתום על תצהיר זה בשם התאגיד ומנהליו. </w:t>
      </w:r>
    </w:p>
    <w:p w14:paraId="29E58747" w14:textId="77777777" w:rsidR="007D0469" w:rsidRPr="000B28FD" w:rsidRDefault="007D0469" w:rsidP="007D0469">
      <w:pPr>
        <w:pStyle w:val="1"/>
        <w:tabs>
          <w:tab w:val="left" w:pos="1445"/>
        </w:tabs>
        <w:spacing w:line="360" w:lineRule="auto"/>
        <w:rPr>
          <w:rFonts w:ascii="David" w:hAnsi="David" w:cs="David"/>
          <w:sz w:val="24"/>
          <w:rtl/>
        </w:rPr>
      </w:pPr>
      <w:r w:rsidRPr="000B28FD">
        <w:rPr>
          <w:rFonts w:ascii="David" w:hAnsi="David" w:cs="David"/>
          <w:sz w:val="24"/>
          <w:rtl/>
        </w:rPr>
        <w:t xml:space="preserve">אני נושא המשרה אשר אחראי בתאגיד להצעה המוגשת מטעם התאגיד במכרז זה. </w:t>
      </w:r>
    </w:p>
    <w:p w14:paraId="65837EF7" w14:textId="77777777" w:rsidR="007D0469" w:rsidRPr="000B28FD" w:rsidRDefault="007D0469" w:rsidP="007D0469">
      <w:pPr>
        <w:pStyle w:val="1"/>
        <w:tabs>
          <w:tab w:val="left" w:pos="1445"/>
        </w:tabs>
        <w:spacing w:line="360" w:lineRule="auto"/>
        <w:rPr>
          <w:rFonts w:ascii="David" w:hAnsi="David" w:cs="David"/>
          <w:sz w:val="24"/>
          <w:rtl/>
        </w:rPr>
      </w:pPr>
      <w:r w:rsidRPr="000B28FD">
        <w:rPr>
          <w:rFonts w:ascii="David" w:hAnsi="David" w:cs="David"/>
          <w:sz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afb"/>
        <w:bidiVisual/>
        <w:tblW w:w="0" w:type="auto"/>
        <w:tblInd w:w="567" w:type="dxa"/>
        <w:tblLook w:val="04A0" w:firstRow="1" w:lastRow="0" w:firstColumn="1" w:lastColumn="0" w:noHBand="0" w:noVBand="1"/>
      </w:tblPr>
      <w:tblGrid>
        <w:gridCol w:w="2799"/>
        <w:gridCol w:w="2798"/>
        <w:gridCol w:w="2784"/>
      </w:tblGrid>
      <w:tr w:rsidR="007D0469" w:rsidRPr="000B28FD" w14:paraId="2AE38DDC" w14:textId="77777777" w:rsidTr="00112632">
        <w:tc>
          <w:tcPr>
            <w:tcW w:w="2982" w:type="dxa"/>
            <w:shd w:val="clear" w:color="auto" w:fill="BFBFBF" w:themeFill="background1" w:themeFillShade="BF"/>
          </w:tcPr>
          <w:p w14:paraId="00AAB136" w14:textId="77777777" w:rsidR="007D0469" w:rsidRPr="000B28FD" w:rsidRDefault="007D0469" w:rsidP="00112632">
            <w:pPr>
              <w:tabs>
                <w:tab w:val="left" w:pos="1445"/>
              </w:tabs>
              <w:jc w:val="center"/>
              <w:rPr>
                <w:rFonts w:ascii="David" w:hAnsi="David"/>
                <w:rtl/>
              </w:rPr>
            </w:pPr>
            <w:r w:rsidRPr="000B28FD">
              <w:rPr>
                <w:rFonts w:ascii="David" w:hAnsi="David"/>
                <w:b/>
                <w:bCs/>
                <w:szCs w:val="24"/>
                <w:rtl/>
              </w:rPr>
              <w:t>שם התאגיד</w:t>
            </w:r>
          </w:p>
        </w:tc>
        <w:tc>
          <w:tcPr>
            <w:tcW w:w="2983" w:type="dxa"/>
            <w:shd w:val="clear" w:color="auto" w:fill="BFBFBF" w:themeFill="background1" w:themeFillShade="BF"/>
          </w:tcPr>
          <w:p w14:paraId="2F5D122D" w14:textId="77777777" w:rsidR="007D0469" w:rsidRPr="000B28FD" w:rsidRDefault="007D0469" w:rsidP="00112632">
            <w:pPr>
              <w:tabs>
                <w:tab w:val="left" w:pos="1445"/>
              </w:tabs>
              <w:jc w:val="center"/>
              <w:rPr>
                <w:rFonts w:ascii="David" w:hAnsi="David"/>
                <w:rtl/>
              </w:rPr>
            </w:pPr>
            <w:r w:rsidRPr="000B28FD">
              <w:rPr>
                <w:rFonts w:ascii="David" w:hAnsi="David"/>
                <w:b/>
                <w:bCs/>
                <w:szCs w:val="24"/>
                <w:rtl/>
              </w:rPr>
              <w:t>תחום העבודה בו ניתנת קבלנות המשנה</w:t>
            </w:r>
          </w:p>
        </w:tc>
        <w:tc>
          <w:tcPr>
            <w:tcW w:w="2983" w:type="dxa"/>
            <w:shd w:val="clear" w:color="auto" w:fill="BFBFBF" w:themeFill="background1" w:themeFillShade="BF"/>
          </w:tcPr>
          <w:p w14:paraId="208F0C9C" w14:textId="77777777" w:rsidR="007D0469" w:rsidRPr="000B28FD" w:rsidRDefault="007D0469" w:rsidP="00112632">
            <w:pPr>
              <w:tabs>
                <w:tab w:val="left" w:pos="1445"/>
              </w:tabs>
              <w:jc w:val="center"/>
              <w:rPr>
                <w:rFonts w:ascii="David" w:hAnsi="David"/>
                <w:rtl/>
              </w:rPr>
            </w:pPr>
            <w:r w:rsidRPr="000B28FD">
              <w:rPr>
                <w:rFonts w:ascii="David" w:hAnsi="David"/>
                <w:b/>
                <w:bCs/>
                <w:szCs w:val="24"/>
                <w:rtl/>
              </w:rPr>
              <w:t>פרטי יצירת קשר</w:t>
            </w:r>
          </w:p>
        </w:tc>
      </w:tr>
      <w:tr w:rsidR="007D0469" w:rsidRPr="000B28FD" w14:paraId="51A085AF" w14:textId="77777777" w:rsidTr="00112632">
        <w:tc>
          <w:tcPr>
            <w:tcW w:w="2982" w:type="dxa"/>
          </w:tcPr>
          <w:p w14:paraId="76C5F032" w14:textId="77777777" w:rsidR="007D0469" w:rsidRPr="000B28FD" w:rsidRDefault="007D0469" w:rsidP="00112632">
            <w:pPr>
              <w:tabs>
                <w:tab w:val="left" w:pos="1445"/>
              </w:tabs>
              <w:rPr>
                <w:rFonts w:ascii="David" w:hAnsi="David"/>
                <w:rtl/>
              </w:rPr>
            </w:pPr>
          </w:p>
          <w:p w14:paraId="229CAA5C" w14:textId="77777777" w:rsidR="007D0469" w:rsidRPr="000B28FD" w:rsidRDefault="007D0469" w:rsidP="00112632">
            <w:pPr>
              <w:tabs>
                <w:tab w:val="left" w:pos="1445"/>
              </w:tabs>
              <w:rPr>
                <w:rFonts w:ascii="David" w:hAnsi="David"/>
                <w:rtl/>
              </w:rPr>
            </w:pPr>
          </w:p>
        </w:tc>
        <w:tc>
          <w:tcPr>
            <w:tcW w:w="2983" w:type="dxa"/>
          </w:tcPr>
          <w:p w14:paraId="6F4054C6" w14:textId="77777777" w:rsidR="007D0469" w:rsidRPr="000B28FD" w:rsidRDefault="007D0469" w:rsidP="00112632">
            <w:pPr>
              <w:tabs>
                <w:tab w:val="left" w:pos="1445"/>
              </w:tabs>
              <w:rPr>
                <w:rFonts w:ascii="David" w:hAnsi="David"/>
                <w:rtl/>
              </w:rPr>
            </w:pPr>
          </w:p>
        </w:tc>
        <w:tc>
          <w:tcPr>
            <w:tcW w:w="2983" w:type="dxa"/>
          </w:tcPr>
          <w:p w14:paraId="12012977" w14:textId="77777777" w:rsidR="007D0469" w:rsidRPr="000B28FD" w:rsidRDefault="007D0469" w:rsidP="00112632">
            <w:pPr>
              <w:tabs>
                <w:tab w:val="left" w:pos="1445"/>
              </w:tabs>
              <w:rPr>
                <w:rFonts w:ascii="David" w:hAnsi="David"/>
                <w:rtl/>
              </w:rPr>
            </w:pPr>
          </w:p>
        </w:tc>
      </w:tr>
      <w:tr w:rsidR="007D0469" w:rsidRPr="000B28FD" w14:paraId="454C13A2" w14:textId="77777777" w:rsidTr="00112632">
        <w:tc>
          <w:tcPr>
            <w:tcW w:w="2982" w:type="dxa"/>
          </w:tcPr>
          <w:p w14:paraId="1635610B" w14:textId="77777777" w:rsidR="007D0469" w:rsidRPr="000B28FD" w:rsidRDefault="007D0469" w:rsidP="00112632">
            <w:pPr>
              <w:tabs>
                <w:tab w:val="left" w:pos="1445"/>
              </w:tabs>
              <w:rPr>
                <w:rFonts w:ascii="David" w:hAnsi="David"/>
                <w:rtl/>
              </w:rPr>
            </w:pPr>
          </w:p>
          <w:p w14:paraId="18D8AE01" w14:textId="77777777" w:rsidR="007D0469" w:rsidRPr="000B28FD" w:rsidRDefault="007D0469" w:rsidP="00112632">
            <w:pPr>
              <w:tabs>
                <w:tab w:val="left" w:pos="1445"/>
              </w:tabs>
              <w:rPr>
                <w:rFonts w:ascii="David" w:hAnsi="David"/>
                <w:rtl/>
              </w:rPr>
            </w:pPr>
          </w:p>
        </w:tc>
        <w:tc>
          <w:tcPr>
            <w:tcW w:w="2983" w:type="dxa"/>
          </w:tcPr>
          <w:p w14:paraId="4B980905" w14:textId="77777777" w:rsidR="007D0469" w:rsidRPr="000B28FD" w:rsidRDefault="007D0469" w:rsidP="00112632">
            <w:pPr>
              <w:tabs>
                <w:tab w:val="left" w:pos="1445"/>
              </w:tabs>
              <w:rPr>
                <w:rFonts w:ascii="David" w:hAnsi="David"/>
                <w:rtl/>
              </w:rPr>
            </w:pPr>
          </w:p>
        </w:tc>
        <w:tc>
          <w:tcPr>
            <w:tcW w:w="2983" w:type="dxa"/>
          </w:tcPr>
          <w:p w14:paraId="229EE88C" w14:textId="77777777" w:rsidR="007D0469" w:rsidRPr="000B28FD" w:rsidRDefault="007D0469" w:rsidP="00112632">
            <w:pPr>
              <w:tabs>
                <w:tab w:val="left" w:pos="1445"/>
              </w:tabs>
              <w:rPr>
                <w:rFonts w:ascii="David" w:hAnsi="David"/>
                <w:rtl/>
              </w:rPr>
            </w:pPr>
          </w:p>
        </w:tc>
      </w:tr>
      <w:tr w:rsidR="007D0469" w:rsidRPr="000B28FD" w14:paraId="263A5B0B" w14:textId="77777777" w:rsidTr="00112632">
        <w:tc>
          <w:tcPr>
            <w:tcW w:w="2982" w:type="dxa"/>
          </w:tcPr>
          <w:p w14:paraId="129A005A" w14:textId="77777777" w:rsidR="007D0469" w:rsidRPr="000B28FD" w:rsidRDefault="007D0469" w:rsidP="00112632">
            <w:pPr>
              <w:tabs>
                <w:tab w:val="left" w:pos="1445"/>
              </w:tabs>
              <w:rPr>
                <w:rFonts w:ascii="David" w:hAnsi="David"/>
                <w:rtl/>
              </w:rPr>
            </w:pPr>
          </w:p>
          <w:p w14:paraId="390C2FA6" w14:textId="77777777" w:rsidR="007D0469" w:rsidRPr="000B28FD" w:rsidRDefault="007D0469" w:rsidP="00112632">
            <w:pPr>
              <w:tabs>
                <w:tab w:val="left" w:pos="1445"/>
              </w:tabs>
              <w:rPr>
                <w:rFonts w:ascii="David" w:hAnsi="David"/>
                <w:rtl/>
              </w:rPr>
            </w:pPr>
          </w:p>
        </w:tc>
        <w:tc>
          <w:tcPr>
            <w:tcW w:w="2983" w:type="dxa"/>
          </w:tcPr>
          <w:p w14:paraId="238CBA90" w14:textId="77777777" w:rsidR="007D0469" w:rsidRPr="000B28FD" w:rsidRDefault="007D0469" w:rsidP="00112632">
            <w:pPr>
              <w:tabs>
                <w:tab w:val="left" w:pos="1445"/>
              </w:tabs>
              <w:rPr>
                <w:rFonts w:ascii="David" w:hAnsi="David"/>
                <w:rtl/>
              </w:rPr>
            </w:pPr>
          </w:p>
        </w:tc>
        <w:tc>
          <w:tcPr>
            <w:tcW w:w="2983" w:type="dxa"/>
          </w:tcPr>
          <w:p w14:paraId="68DDF62F" w14:textId="77777777" w:rsidR="007D0469" w:rsidRPr="000B28FD" w:rsidRDefault="007D0469" w:rsidP="00112632">
            <w:pPr>
              <w:tabs>
                <w:tab w:val="left" w:pos="1445"/>
              </w:tabs>
              <w:rPr>
                <w:rFonts w:ascii="David" w:hAnsi="David"/>
                <w:rtl/>
              </w:rPr>
            </w:pPr>
          </w:p>
        </w:tc>
      </w:tr>
    </w:tbl>
    <w:p w14:paraId="27C3730A" w14:textId="77777777" w:rsidR="007D0469" w:rsidRPr="000B28FD" w:rsidRDefault="007D0469" w:rsidP="007D0469">
      <w:pPr>
        <w:tabs>
          <w:tab w:val="left" w:pos="1445"/>
        </w:tabs>
        <w:spacing w:line="360" w:lineRule="auto"/>
        <w:rPr>
          <w:rFonts w:ascii="David" w:hAnsi="David"/>
          <w:szCs w:val="24"/>
          <w:rtl/>
        </w:rPr>
      </w:pPr>
    </w:p>
    <w:p w14:paraId="10210966" w14:textId="77777777" w:rsidR="007D0469" w:rsidRPr="000B28FD" w:rsidRDefault="007D0469" w:rsidP="007D0469">
      <w:pPr>
        <w:pStyle w:val="1"/>
        <w:tabs>
          <w:tab w:val="left" w:pos="1445"/>
        </w:tabs>
        <w:spacing w:line="360" w:lineRule="auto"/>
        <w:rPr>
          <w:rFonts w:ascii="David" w:hAnsi="David" w:cs="David"/>
          <w:sz w:val="24"/>
          <w:rtl/>
        </w:rPr>
      </w:pPr>
      <w:r w:rsidRPr="000B28FD">
        <w:rPr>
          <w:rFonts w:ascii="David" w:hAnsi="David"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5E723B76" w14:textId="77777777" w:rsidR="007D0469" w:rsidRPr="000B28FD" w:rsidRDefault="007D0469" w:rsidP="007D0469">
      <w:pPr>
        <w:pStyle w:val="1"/>
        <w:tabs>
          <w:tab w:val="left" w:pos="1445"/>
        </w:tabs>
        <w:spacing w:line="360" w:lineRule="auto"/>
        <w:rPr>
          <w:rFonts w:ascii="David" w:hAnsi="David" w:cs="David"/>
          <w:sz w:val="24"/>
          <w:rtl/>
        </w:rPr>
      </w:pPr>
      <w:r w:rsidRPr="000B28FD">
        <w:rPr>
          <w:rFonts w:ascii="David" w:hAnsi="David"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5F5FFA8D" w14:textId="77777777" w:rsidR="007D0469" w:rsidRPr="000B28FD" w:rsidRDefault="007D0469" w:rsidP="007D0469">
      <w:pPr>
        <w:pStyle w:val="1"/>
        <w:tabs>
          <w:tab w:val="left" w:pos="1445"/>
        </w:tabs>
        <w:spacing w:line="360" w:lineRule="auto"/>
        <w:rPr>
          <w:rFonts w:ascii="David" w:hAnsi="David" w:cs="David"/>
          <w:sz w:val="24"/>
        </w:rPr>
      </w:pPr>
      <w:r w:rsidRPr="000B28FD">
        <w:rPr>
          <w:rFonts w:ascii="David" w:hAnsi="David" w:cs="David"/>
          <w:sz w:val="24"/>
          <w:rtl/>
        </w:rPr>
        <w:t xml:space="preserve">לא הייתי מעורב בניסיון להניא מתחרה אחר מלהגיש הצעות במכרז זה. </w:t>
      </w:r>
    </w:p>
    <w:p w14:paraId="001BE784" w14:textId="77777777" w:rsidR="007D0469" w:rsidRPr="000B28FD" w:rsidRDefault="007D0469" w:rsidP="007D0469">
      <w:pPr>
        <w:pStyle w:val="1"/>
        <w:tabs>
          <w:tab w:val="left" w:pos="1445"/>
        </w:tabs>
        <w:spacing w:line="360" w:lineRule="auto"/>
        <w:rPr>
          <w:rFonts w:ascii="David" w:hAnsi="David" w:cs="David"/>
          <w:sz w:val="24"/>
          <w:rtl/>
        </w:rPr>
      </w:pPr>
      <w:r w:rsidRPr="000B28FD">
        <w:rPr>
          <w:rFonts w:ascii="David" w:hAnsi="David" w:cs="David"/>
          <w:sz w:val="24"/>
          <w:rtl/>
        </w:rPr>
        <w:t xml:space="preserve">לא הייתי מעורב בניסיון לגרום למתחרה אחר להגיש הצעה גבוהה או נמוכה יותר מהצעתי זו. </w:t>
      </w:r>
    </w:p>
    <w:p w14:paraId="498D62D5" w14:textId="77777777" w:rsidR="007D0469" w:rsidRPr="000B28FD" w:rsidRDefault="007D0469" w:rsidP="007D0469">
      <w:pPr>
        <w:pStyle w:val="1"/>
        <w:tabs>
          <w:tab w:val="left" w:pos="1445"/>
        </w:tabs>
        <w:spacing w:line="360" w:lineRule="auto"/>
        <w:rPr>
          <w:rFonts w:ascii="David" w:hAnsi="David" w:cs="David"/>
          <w:sz w:val="24"/>
          <w:rtl/>
        </w:rPr>
      </w:pPr>
      <w:r w:rsidRPr="000B28FD">
        <w:rPr>
          <w:rFonts w:ascii="David" w:hAnsi="David" w:cs="David"/>
          <w:sz w:val="24"/>
          <w:rtl/>
        </w:rPr>
        <w:t xml:space="preserve">לא הייתי מעורב בניסיון לגרום למתחרה להגיש הצעה בלתי תחרותית מכל סוג שהוא. </w:t>
      </w:r>
    </w:p>
    <w:p w14:paraId="501561D7" w14:textId="77777777" w:rsidR="007D0469" w:rsidRPr="000B28FD" w:rsidRDefault="007D0469" w:rsidP="007D0469">
      <w:pPr>
        <w:pStyle w:val="1"/>
        <w:tabs>
          <w:tab w:val="left" w:pos="1445"/>
        </w:tabs>
        <w:spacing w:line="360" w:lineRule="auto"/>
        <w:rPr>
          <w:rFonts w:ascii="David" w:hAnsi="David" w:cs="David"/>
          <w:sz w:val="24"/>
          <w:rtl/>
        </w:rPr>
      </w:pPr>
      <w:r w:rsidRPr="000B28FD">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5F5762E0" w14:textId="77777777" w:rsidR="007D0469" w:rsidRPr="000B28FD" w:rsidRDefault="007D0469" w:rsidP="007D0469">
      <w:pPr>
        <w:tabs>
          <w:tab w:val="left" w:pos="1445"/>
        </w:tabs>
        <w:rPr>
          <w:rFonts w:ascii="David" w:hAnsi="David"/>
          <w:rtl/>
        </w:rPr>
      </w:pPr>
    </w:p>
    <w:p w14:paraId="36790930" w14:textId="77777777" w:rsidR="007D0469" w:rsidRPr="000B28FD" w:rsidRDefault="007D0469" w:rsidP="007D0469">
      <w:pPr>
        <w:tabs>
          <w:tab w:val="left" w:pos="1445"/>
        </w:tabs>
        <w:bidi w:val="0"/>
        <w:rPr>
          <w:rFonts w:ascii="David" w:hAnsi="David"/>
          <w:b/>
          <w:bCs/>
          <w:szCs w:val="24"/>
          <w:rtl/>
        </w:rPr>
      </w:pPr>
      <w:r w:rsidRPr="000B28FD">
        <w:rPr>
          <w:rFonts w:ascii="David" w:hAnsi="David"/>
          <w:b/>
          <w:bCs/>
          <w:szCs w:val="24"/>
          <w:rtl/>
        </w:rPr>
        <w:br w:type="page"/>
      </w:r>
    </w:p>
    <w:p w14:paraId="5C6239CC" w14:textId="77777777" w:rsidR="007D0469" w:rsidRPr="000B28FD" w:rsidRDefault="007D0469" w:rsidP="007D0469">
      <w:pPr>
        <w:tabs>
          <w:tab w:val="left" w:pos="1445"/>
        </w:tabs>
        <w:spacing w:line="360" w:lineRule="auto"/>
        <w:rPr>
          <w:rFonts w:ascii="David" w:hAnsi="David"/>
          <w:b/>
          <w:bCs/>
          <w:szCs w:val="24"/>
        </w:rPr>
      </w:pPr>
      <w:r w:rsidRPr="000B28FD">
        <w:rPr>
          <w:rFonts w:ascii="David" w:hAnsi="David"/>
          <w:b/>
          <w:bCs/>
          <w:szCs w:val="24"/>
          <w:u w:val="single"/>
          <w:rtl/>
        </w:rPr>
        <w:t xml:space="preserve">יש לסמן </w:t>
      </w:r>
      <w:r w:rsidRPr="000B28FD">
        <w:rPr>
          <w:rFonts w:ascii="David" w:hAnsi="David"/>
          <w:b/>
          <w:bCs/>
          <w:szCs w:val="24"/>
          <w:u w:val="single"/>
        </w:rPr>
        <w:t>V</w:t>
      </w:r>
      <w:r w:rsidRPr="000B28FD">
        <w:rPr>
          <w:rFonts w:ascii="David" w:hAnsi="David"/>
          <w:b/>
          <w:bCs/>
          <w:szCs w:val="24"/>
          <w:u w:val="single"/>
          <w:rtl/>
        </w:rPr>
        <w:t xml:space="preserve"> במקום המתאים</w:t>
      </w:r>
    </w:p>
    <w:p w14:paraId="3F502C43" w14:textId="77777777" w:rsidR="007D0469" w:rsidRPr="000B28FD" w:rsidRDefault="007D0469" w:rsidP="007D0469">
      <w:pPr>
        <w:numPr>
          <w:ilvl w:val="0"/>
          <w:numId w:val="10"/>
        </w:numPr>
        <w:tabs>
          <w:tab w:val="clear" w:pos="540"/>
          <w:tab w:val="num" w:pos="180"/>
          <w:tab w:val="left" w:pos="1445"/>
        </w:tabs>
        <w:spacing w:before="120" w:line="360" w:lineRule="auto"/>
        <w:ind w:left="-180" w:firstLine="178"/>
        <w:jc w:val="both"/>
        <w:rPr>
          <w:rFonts w:ascii="David" w:hAnsi="David"/>
          <w:szCs w:val="24"/>
        </w:rPr>
      </w:pPr>
      <w:r w:rsidRPr="000B28FD">
        <w:rPr>
          <w:rFonts w:ascii="David" w:hAnsi="David"/>
          <w:szCs w:val="24"/>
          <w:rtl/>
        </w:rPr>
        <w:t>למיטב ידיעתי, התאגיד מציע ההצעה לא נמצא כרגע תחת חקירה בחשד לתיאום מכרז.</w:t>
      </w:r>
    </w:p>
    <w:p w14:paraId="01BEE86D" w14:textId="77777777" w:rsidR="007D0469" w:rsidRPr="000B28FD" w:rsidRDefault="007D0469" w:rsidP="007D0469">
      <w:pPr>
        <w:numPr>
          <w:ilvl w:val="0"/>
          <w:numId w:val="10"/>
        </w:numPr>
        <w:tabs>
          <w:tab w:val="clear" w:pos="540"/>
          <w:tab w:val="num" w:pos="180"/>
          <w:tab w:val="left" w:pos="1445"/>
        </w:tabs>
        <w:spacing w:before="120" w:line="360" w:lineRule="auto"/>
        <w:ind w:left="-180" w:firstLine="178"/>
        <w:jc w:val="both"/>
        <w:rPr>
          <w:rFonts w:ascii="David" w:hAnsi="David"/>
          <w:szCs w:val="24"/>
          <w:rtl/>
        </w:rPr>
      </w:pPr>
      <w:r w:rsidRPr="000B28FD">
        <w:rPr>
          <w:rFonts w:ascii="David" w:hAnsi="David"/>
          <w:szCs w:val="24"/>
          <w:rtl/>
        </w:rPr>
        <w:t>התאגיד מציע ההצעה נמצא כרגע תחת חקירה בחשד לתיאום מכרז, אנא פרט:</w:t>
      </w:r>
    </w:p>
    <w:p w14:paraId="13E74829" w14:textId="77777777" w:rsidR="007D0469" w:rsidRPr="000B28FD" w:rsidRDefault="007D0469" w:rsidP="007D0469">
      <w:pPr>
        <w:tabs>
          <w:tab w:val="left" w:pos="1445"/>
        </w:tabs>
        <w:spacing w:line="360" w:lineRule="auto"/>
        <w:rPr>
          <w:rFonts w:ascii="David" w:hAnsi="David"/>
          <w:szCs w:val="24"/>
          <w:rtl/>
        </w:rPr>
      </w:pPr>
      <w:r w:rsidRPr="000B28FD">
        <w:rPr>
          <w:rFonts w:ascii="David" w:hAnsi="David"/>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AC806F8" w14:textId="77777777" w:rsidR="007D0469" w:rsidRPr="000B28FD" w:rsidRDefault="007D0469" w:rsidP="007D0469">
      <w:pPr>
        <w:tabs>
          <w:tab w:val="left" w:pos="1445"/>
        </w:tabs>
        <w:spacing w:line="360" w:lineRule="auto"/>
        <w:rPr>
          <w:rFonts w:ascii="David" w:hAnsi="David"/>
          <w:szCs w:val="24"/>
          <w:rtl/>
        </w:rPr>
      </w:pPr>
    </w:p>
    <w:p w14:paraId="56C019CE" w14:textId="77777777" w:rsidR="007D0469" w:rsidRPr="000B28FD" w:rsidRDefault="007D0469" w:rsidP="007D0469">
      <w:pPr>
        <w:tabs>
          <w:tab w:val="left" w:pos="1445"/>
        </w:tabs>
        <w:spacing w:line="360" w:lineRule="auto"/>
        <w:jc w:val="both"/>
        <w:rPr>
          <w:rFonts w:ascii="David" w:hAnsi="David"/>
          <w:szCs w:val="24"/>
          <w:rtl/>
        </w:rPr>
      </w:pPr>
      <w:r w:rsidRPr="000B28FD">
        <w:rPr>
          <w:rFonts w:ascii="David" w:hAnsi="David"/>
          <w:szCs w:val="24"/>
          <w:rtl/>
        </w:rPr>
        <w:t xml:space="preserve">אני מודע לכך כי העונש על תיאום מכרז יכול להגיע עד חמש שנות מאסר בפועל לפי סעיף 47א לחוק ההגבלים העסקיים, תשמ"ח-1988. </w:t>
      </w:r>
    </w:p>
    <w:p w14:paraId="22AAD924" w14:textId="77777777" w:rsidR="007D0469" w:rsidRPr="000B28FD" w:rsidRDefault="007D0469" w:rsidP="007D0469">
      <w:pPr>
        <w:tabs>
          <w:tab w:val="left" w:pos="1445"/>
        </w:tabs>
        <w:spacing w:line="360" w:lineRule="auto"/>
        <w:rPr>
          <w:rFonts w:ascii="David" w:hAnsi="David"/>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7D0469" w:rsidRPr="000B28FD" w14:paraId="6D550FBB" w14:textId="77777777" w:rsidTr="00112632">
        <w:tc>
          <w:tcPr>
            <w:tcW w:w="1505" w:type="dxa"/>
            <w:tcBorders>
              <w:top w:val="single" w:sz="4" w:space="0" w:color="auto"/>
              <w:bottom w:val="nil"/>
            </w:tcBorders>
            <w:shd w:val="clear" w:color="auto" w:fill="auto"/>
          </w:tcPr>
          <w:p w14:paraId="0F5903BC" w14:textId="77777777" w:rsidR="007D0469" w:rsidRPr="000B28FD" w:rsidRDefault="007D0469" w:rsidP="00112632">
            <w:pPr>
              <w:tabs>
                <w:tab w:val="left" w:pos="1445"/>
              </w:tabs>
              <w:spacing w:line="360" w:lineRule="auto"/>
              <w:jc w:val="center"/>
              <w:rPr>
                <w:rFonts w:ascii="David" w:hAnsi="David"/>
                <w:szCs w:val="24"/>
                <w:rtl/>
              </w:rPr>
            </w:pPr>
            <w:r w:rsidRPr="000B28FD">
              <w:rPr>
                <w:rFonts w:ascii="David" w:hAnsi="David"/>
                <w:szCs w:val="24"/>
                <w:rtl/>
              </w:rPr>
              <w:t>תאריך</w:t>
            </w:r>
          </w:p>
        </w:tc>
        <w:tc>
          <w:tcPr>
            <w:tcW w:w="249" w:type="dxa"/>
            <w:tcBorders>
              <w:top w:val="nil"/>
              <w:bottom w:val="nil"/>
            </w:tcBorders>
            <w:shd w:val="clear" w:color="auto" w:fill="auto"/>
          </w:tcPr>
          <w:p w14:paraId="64F10BFA" w14:textId="77777777" w:rsidR="007D0469" w:rsidRPr="000B28FD" w:rsidRDefault="007D0469" w:rsidP="00112632">
            <w:pPr>
              <w:tabs>
                <w:tab w:val="left" w:pos="1445"/>
              </w:tabs>
              <w:spacing w:line="360" w:lineRule="auto"/>
              <w:jc w:val="center"/>
              <w:rPr>
                <w:rFonts w:ascii="David" w:hAnsi="David"/>
                <w:szCs w:val="24"/>
                <w:rtl/>
              </w:rPr>
            </w:pPr>
          </w:p>
        </w:tc>
        <w:tc>
          <w:tcPr>
            <w:tcW w:w="1512" w:type="dxa"/>
            <w:tcBorders>
              <w:top w:val="single" w:sz="4" w:space="0" w:color="auto"/>
              <w:bottom w:val="nil"/>
            </w:tcBorders>
            <w:shd w:val="clear" w:color="auto" w:fill="auto"/>
          </w:tcPr>
          <w:p w14:paraId="0E655701" w14:textId="77777777" w:rsidR="007D0469" w:rsidRPr="000B28FD" w:rsidRDefault="007D0469" w:rsidP="00112632">
            <w:pPr>
              <w:tabs>
                <w:tab w:val="left" w:pos="1445"/>
              </w:tabs>
              <w:spacing w:line="360" w:lineRule="auto"/>
              <w:jc w:val="center"/>
              <w:rPr>
                <w:rFonts w:ascii="David" w:hAnsi="David"/>
                <w:szCs w:val="24"/>
                <w:rtl/>
              </w:rPr>
            </w:pPr>
            <w:r w:rsidRPr="000B28FD">
              <w:rPr>
                <w:rFonts w:ascii="David" w:hAnsi="David"/>
                <w:szCs w:val="24"/>
                <w:rtl/>
              </w:rPr>
              <w:t>שם התאגיד</w:t>
            </w:r>
          </w:p>
        </w:tc>
        <w:tc>
          <w:tcPr>
            <w:tcW w:w="278" w:type="dxa"/>
            <w:tcBorders>
              <w:top w:val="nil"/>
              <w:bottom w:val="nil"/>
            </w:tcBorders>
            <w:shd w:val="clear" w:color="auto" w:fill="auto"/>
          </w:tcPr>
          <w:p w14:paraId="60C78B64" w14:textId="77777777" w:rsidR="007D0469" w:rsidRPr="000B28FD" w:rsidRDefault="007D0469" w:rsidP="00112632">
            <w:pPr>
              <w:tabs>
                <w:tab w:val="left" w:pos="1445"/>
              </w:tabs>
              <w:spacing w:line="360" w:lineRule="auto"/>
              <w:jc w:val="center"/>
              <w:rPr>
                <w:rFonts w:ascii="David" w:hAnsi="David"/>
                <w:szCs w:val="24"/>
                <w:rtl/>
              </w:rPr>
            </w:pPr>
          </w:p>
        </w:tc>
        <w:tc>
          <w:tcPr>
            <w:tcW w:w="1804" w:type="dxa"/>
            <w:tcBorders>
              <w:top w:val="single" w:sz="4" w:space="0" w:color="auto"/>
              <w:bottom w:val="nil"/>
            </w:tcBorders>
            <w:shd w:val="clear" w:color="auto" w:fill="auto"/>
          </w:tcPr>
          <w:p w14:paraId="623B66D9" w14:textId="77777777" w:rsidR="007D0469" w:rsidRPr="000B28FD" w:rsidRDefault="007D0469" w:rsidP="00112632">
            <w:pPr>
              <w:tabs>
                <w:tab w:val="left" w:pos="1445"/>
              </w:tabs>
              <w:spacing w:line="360" w:lineRule="auto"/>
              <w:jc w:val="center"/>
              <w:rPr>
                <w:rFonts w:ascii="David" w:hAnsi="David"/>
                <w:szCs w:val="24"/>
                <w:rtl/>
              </w:rPr>
            </w:pPr>
            <w:r w:rsidRPr="000B28FD">
              <w:rPr>
                <w:rFonts w:ascii="David" w:hAnsi="David"/>
                <w:szCs w:val="24"/>
                <w:rtl/>
              </w:rPr>
              <w:t>חותמת התאגיד</w:t>
            </w:r>
          </w:p>
        </w:tc>
        <w:tc>
          <w:tcPr>
            <w:tcW w:w="235" w:type="dxa"/>
            <w:tcBorders>
              <w:top w:val="nil"/>
              <w:bottom w:val="nil"/>
            </w:tcBorders>
            <w:shd w:val="clear" w:color="auto" w:fill="auto"/>
          </w:tcPr>
          <w:p w14:paraId="1BE585C6" w14:textId="77777777" w:rsidR="007D0469" w:rsidRPr="000B28FD" w:rsidRDefault="007D0469" w:rsidP="00112632">
            <w:pPr>
              <w:tabs>
                <w:tab w:val="left" w:pos="1445"/>
              </w:tabs>
              <w:spacing w:line="360" w:lineRule="auto"/>
              <w:jc w:val="center"/>
              <w:rPr>
                <w:rFonts w:ascii="David" w:hAnsi="David"/>
                <w:szCs w:val="24"/>
                <w:rtl/>
              </w:rPr>
            </w:pPr>
          </w:p>
        </w:tc>
        <w:tc>
          <w:tcPr>
            <w:tcW w:w="1692" w:type="dxa"/>
            <w:tcBorders>
              <w:top w:val="single" w:sz="4" w:space="0" w:color="auto"/>
              <w:bottom w:val="nil"/>
            </w:tcBorders>
            <w:shd w:val="clear" w:color="auto" w:fill="auto"/>
          </w:tcPr>
          <w:p w14:paraId="4F49C8D5" w14:textId="77777777" w:rsidR="007D0469" w:rsidRPr="000B28FD" w:rsidRDefault="007D0469" w:rsidP="00112632">
            <w:pPr>
              <w:tabs>
                <w:tab w:val="left" w:pos="1445"/>
              </w:tabs>
              <w:spacing w:line="360" w:lineRule="auto"/>
              <w:jc w:val="center"/>
              <w:rPr>
                <w:rFonts w:ascii="David" w:hAnsi="David"/>
                <w:szCs w:val="24"/>
                <w:rtl/>
              </w:rPr>
            </w:pPr>
            <w:r w:rsidRPr="000B28FD">
              <w:rPr>
                <w:rFonts w:ascii="David" w:hAnsi="David"/>
                <w:szCs w:val="24"/>
                <w:rtl/>
              </w:rPr>
              <w:t>שם המצהיר</w:t>
            </w:r>
          </w:p>
        </w:tc>
        <w:tc>
          <w:tcPr>
            <w:tcW w:w="235" w:type="dxa"/>
            <w:tcBorders>
              <w:top w:val="nil"/>
              <w:bottom w:val="nil"/>
            </w:tcBorders>
            <w:shd w:val="clear" w:color="auto" w:fill="auto"/>
          </w:tcPr>
          <w:p w14:paraId="5CAA6D4B" w14:textId="77777777" w:rsidR="007D0469" w:rsidRPr="000B28FD" w:rsidRDefault="007D0469" w:rsidP="00112632">
            <w:pPr>
              <w:tabs>
                <w:tab w:val="left" w:pos="1445"/>
              </w:tabs>
              <w:spacing w:line="360" w:lineRule="auto"/>
              <w:jc w:val="center"/>
              <w:rPr>
                <w:rFonts w:ascii="David" w:hAnsi="David"/>
                <w:szCs w:val="24"/>
                <w:rtl/>
              </w:rPr>
            </w:pPr>
          </w:p>
        </w:tc>
        <w:tc>
          <w:tcPr>
            <w:tcW w:w="1590" w:type="dxa"/>
            <w:tcBorders>
              <w:top w:val="single" w:sz="4" w:space="0" w:color="auto"/>
              <w:bottom w:val="nil"/>
            </w:tcBorders>
            <w:shd w:val="clear" w:color="auto" w:fill="auto"/>
          </w:tcPr>
          <w:p w14:paraId="112FAEE4" w14:textId="77777777" w:rsidR="007D0469" w:rsidRPr="000B28FD" w:rsidRDefault="007D0469" w:rsidP="00112632">
            <w:pPr>
              <w:tabs>
                <w:tab w:val="left" w:pos="1445"/>
              </w:tabs>
              <w:spacing w:line="360" w:lineRule="auto"/>
              <w:jc w:val="center"/>
              <w:rPr>
                <w:rFonts w:ascii="David" w:hAnsi="David"/>
                <w:szCs w:val="24"/>
                <w:rtl/>
              </w:rPr>
            </w:pPr>
            <w:r w:rsidRPr="000B28FD">
              <w:rPr>
                <w:rFonts w:ascii="David" w:hAnsi="David"/>
                <w:szCs w:val="24"/>
                <w:rtl/>
              </w:rPr>
              <w:t>חתימת המצהיר</w:t>
            </w:r>
          </w:p>
        </w:tc>
      </w:tr>
    </w:tbl>
    <w:p w14:paraId="73496DE5" w14:textId="77777777" w:rsidR="007D0469" w:rsidRPr="000B28FD" w:rsidRDefault="007D0469" w:rsidP="007D0469">
      <w:pPr>
        <w:tabs>
          <w:tab w:val="left" w:pos="1445"/>
        </w:tabs>
        <w:spacing w:line="360" w:lineRule="auto"/>
        <w:rPr>
          <w:rFonts w:ascii="David" w:hAnsi="David"/>
          <w:szCs w:val="24"/>
          <w:rtl/>
        </w:rPr>
      </w:pPr>
    </w:p>
    <w:p w14:paraId="6309D8DC" w14:textId="77777777" w:rsidR="007D0469" w:rsidRPr="000B28FD" w:rsidRDefault="007D0469" w:rsidP="007D0469">
      <w:pPr>
        <w:tabs>
          <w:tab w:val="left" w:pos="1445"/>
        </w:tabs>
        <w:spacing w:line="360" w:lineRule="auto"/>
        <w:rPr>
          <w:rFonts w:ascii="David" w:hAnsi="David"/>
          <w:szCs w:val="24"/>
          <w:rtl/>
        </w:rPr>
      </w:pPr>
    </w:p>
    <w:p w14:paraId="0BD154B4" w14:textId="77777777" w:rsidR="007D0469" w:rsidRPr="000B28FD" w:rsidRDefault="007D0469" w:rsidP="007D0469">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14:paraId="78AB3CA1" w14:textId="77777777" w:rsidR="007D0469" w:rsidRPr="000B28FD" w:rsidRDefault="007D0469" w:rsidP="007D0469">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5C41D204" w14:textId="77777777" w:rsidR="007D0469" w:rsidRPr="000B28FD" w:rsidRDefault="007D0469" w:rsidP="007D0469">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422C216" w14:textId="54C00B64" w:rsidR="007D0469" w:rsidRPr="000B28FD" w:rsidRDefault="002A00A0" w:rsidP="007D0469">
      <w:pPr>
        <w:tabs>
          <w:tab w:val="left" w:pos="1445"/>
        </w:tabs>
        <w:spacing w:line="360" w:lineRule="auto"/>
        <w:rPr>
          <w:rFonts w:ascii="David" w:hAnsi="David"/>
          <w:sz w:val="22"/>
          <w:szCs w:val="22"/>
          <w:rtl/>
        </w:rPr>
      </w:pPr>
      <w:r>
        <w:rPr>
          <w:rFonts w:ascii="David" w:hAnsi="David"/>
          <w:sz w:val="22"/>
          <w:szCs w:val="22"/>
          <w:rtl/>
        </w:rPr>
        <w:t xml:space="preserve"> </w:t>
      </w:r>
    </w:p>
    <w:p w14:paraId="247CAFA5" w14:textId="77777777" w:rsidR="007D0469" w:rsidRPr="000B28FD" w:rsidRDefault="007D0469" w:rsidP="007D0469">
      <w:pPr>
        <w:tabs>
          <w:tab w:val="left" w:pos="1445"/>
        </w:tabs>
        <w:spacing w:line="360" w:lineRule="auto"/>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7D0469" w:rsidRPr="000B28FD" w14:paraId="359F14A3" w14:textId="77777777" w:rsidTr="00112632">
        <w:trPr>
          <w:jc w:val="center"/>
        </w:trPr>
        <w:tc>
          <w:tcPr>
            <w:tcW w:w="2144" w:type="dxa"/>
            <w:tcBorders>
              <w:top w:val="single" w:sz="4" w:space="0" w:color="auto"/>
            </w:tcBorders>
          </w:tcPr>
          <w:p w14:paraId="5E6B04C3" w14:textId="77777777" w:rsidR="007D0469" w:rsidRPr="000B28FD" w:rsidRDefault="007D0469" w:rsidP="00112632">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4AA2930B" w14:textId="77777777" w:rsidR="007D0469" w:rsidRPr="000B28FD" w:rsidRDefault="007D0469" w:rsidP="00112632">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59EFDD8B" w14:textId="77777777" w:rsidR="007D0469" w:rsidRPr="000B28FD" w:rsidRDefault="007D0469" w:rsidP="00112632">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62130173" w14:textId="77777777" w:rsidR="007D0469" w:rsidRPr="000B28FD" w:rsidRDefault="007D0469" w:rsidP="00112632">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0E2B7E75" w14:textId="77777777" w:rsidR="007D0469" w:rsidRPr="000B28FD" w:rsidRDefault="007D0469" w:rsidP="00112632">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32E78BA8" w14:textId="77777777" w:rsidR="007D0469" w:rsidRPr="000B28FD" w:rsidRDefault="007D0469" w:rsidP="007D0469">
      <w:pPr>
        <w:tabs>
          <w:tab w:val="left" w:pos="1445"/>
        </w:tabs>
        <w:spacing w:line="360" w:lineRule="auto"/>
        <w:jc w:val="center"/>
        <w:rPr>
          <w:rFonts w:ascii="David" w:hAnsi="David"/>
          <w:b/>
          <w:bCs/>
          <w:sz w:val="28"/>
          <w:szCs w:val="28"/>
          <w:u w:val="single"/>
          <w:rtl/>
        </w:rPr>
      </w:pPr>
    </w:p>
    <w:p w14:paraId="77E568B8" w14:textId="77777777" w:rsidR="007D0469" w:rsidRPr="000B28FD" w:rsidRDefault="007D0469" w:rsidP="007D0469">
      <w:pPr>
        <w:tabs>
          <w:tab w:val="left" w:pos="1445"/>
        </w:tabs>
        <w:spacing w:line="360" w:lineRule="auto"/>
        <w:jc w:val="center"/>
        <w:rPr>
          <w:rFonts w:ascii="David" w:hAnsi="David"/>
          <w:b/>
          <w:bCs/>
          <w:sz w:val="28"/>
          <w:szCs w:val="28"/>
          <w:u w:val="single"/>
          <w:rtl/>
        </w:rPr>
      </w:pPr>
    </w:p>
    <w:p w14:paraId="36EF5FFE" w14:textId="77777777" w:rsidR="007D0469" w:rsidRPr="000B28FD" w:rsidRDefault="007D0469" w:rsidP="007D0469">
      <w:pPr>
        <w:tabs>
          <w:tab w:val="left" w:pos="1445"/>
        </w:tabs>
        <w:rPr>
          <w:rFonts w:ascii="David" w:hAnsi="David"/>
          <w:szCs w:val="24"/>
          <w:rtl/>
        </w:rPr>
      </w:pPr>
    </w:p>
    <w:p w14:paraId="18426493" w14:textId="77777777" w:rsidR="007D0469" w:rsidRPr="000B28FD" w:rsidRDefault="007D0469" w:rsidP="007D0469">
      <w:pPr>
        <w:tabs>
          <w:tab w:val="left" w:pos="1445"/>
        </w:tabs>
        <w:rPr>
          <w:rFonts w:ascii="David" w:hAnsi="David"/>
          <w:szCs w:val="24"/>
          <w:rtl/>
        </w:rPr>
      </w:pPr>
    </w:p>
    <w:p w14:paraId="461911F3" w14:textId="77777777" w:rsidR="007D0469" w:rsidRPr="000B28FD" w:rsidRDefault="007D0469" w:rsidP="007D0469">
      <w:pPr>
        <w:tabs>
          <w:tab w:val="left" w:pos="1445"/>
        </w:tabs>
        <w:spacing w:line="360" w:lineRule="auto"/>
        <w:jc w:val="both"/>
        <w:rPr>
          <w:rFonts w:ascii="David" w:hAnsi="David"/>
          <w:szCs w:val="24"/>
          <w:rtl/>
        </w:rPr>
      </w:pPr>
    </w:p>
    <w:p w14:paraId="4AD27A1C" w14:textId="77777777" w:rsidR="007D0469" w:rsidRPr="000B28FD" w:rsidRDefault="007D0469" w:rsidP="007D0469">
      <w:pPr>
        <w:tabs>
          <w:tab w:val="left" w:pos="1445"/>
        </w:tabs>
        <w:spacing w:line="360" w:lineRule="auto"/>
        <w:jc w:val="both"/>
        <w:rPr>
          <w:rFonts w:ascii="David" w:hAnsi="David"/>
          <w:szCs w:val="24"/>
          <w:rtl/>
        </w:rPr>
      </w:pPr>
    </w:p>
    <w:p w14:paraId="07A34E0E" w14:textId="77777777" w:rsidR="007D0469" w:rsidRPr="000B28FD" w:rsidRDefault="007D0469" w:rsidP="007D0469">
      <w:pPr>
        <w:tabs>
          <w:tab w:val="left" w:pos="1445"/>
        </w:tabs>
        <w:spacing w:line="360" w:lineRule="auto"/>
        <w:jc w:val="both"/>
        <w:rPr>
          <w:rFonts w:ascii="David" w:hAnsi="David"/>
          <w:szCs w:val="24"/>
          <w:rtl/>
        </w:rPr>
      </w:pPr>
    </w:p>
    <w:p w14:paraId="1EF6264F" w14:textId="77777777" w:rsidR="007D0469" w:rsidRPr="000B28FD" w:rsidRDefault="007D0469" w:rsidP="007D0469">
      <w:pPr>
        <w:tabs>
          <w:tab w:val="left" w:pos="1445"/>
        </w:tabs>
        <w:spacing w:line="360" w:lineRule="auto"/>
        <w:ind w:left="6480" w:firstLine="720"/>
        <w:jc w:val="center"/>
        <w:rPr>
          <w:rFonts w:ascii="David" w:hAnsi="David"/>
          <w:b/>
          <w:bCs/>
          <w:sz w:val="28"/>
          <w:szCs w:val="28"/>
          <w:u w:val="single"/>
          <w:rtl/>
        </w:rPr>
      </w:pPr>
    </w:p>
    <w:p w14:paraId="64287984" w14:textId="77777777" w:rsidR="007D0469" w:rsidRPr="000B28FD" w:rsidRDefault="007D0469" w:rsidP="007D0469">
      <w:pPr>
        <w:tabs>
          <w:tab w:val="left" w:pos="1445"/>
        </w:tabs>
        <w:spacing w:line="360" w:lineRule="auto"/>
        <w:ind w:left="6480" w:firstLine="720"/>
        <w:jc w:val="center"/>
        <w:rPr>
          <w:rFonts w:ascii="David" w:hAnsi="David"/>
          <w:b/>
          <w:bCs/>
          <w:sz w:val="28"/>
          <w:szCs w:val="28"/>
          <w:u w:val="single"/>
          <w:rtl/>
        </w:rPr>
      </w:pPr>
    </w:p>
    <w:p w14:paraId="7FCAAE77" w14:textId="77777777" w:rsidR="007D0469" w:rsidRPr="000B28FD" w:rsidRDefault="007D0469" w:rsidP="007D0469">
      <w:pPr>
        <w:tabs>
          <w:tab w:val="left" w:pos="1445"/>
        </w:tabs>
        <w:rPr>
          <w:rFonts w:ascii="David" w:hAnsi="David"/>
        </w:rPr>
      </w:pPr>
    </w:p>
    <w:p w14:paraId="1D94128E" w14:textId="77777777" w:rsidR="007D0469" w:rsidRPr="000B28FD" w:rsidRDefault="007D0469" w:rsidP="007D0469">
      <w:pPr>
        <w:tabs>
          <w:tab w:val="left" w:pos="1445"/>
        </w:tabs>
        <w:rPr>
          <w:rFonts w:ascii="David" w:hAnsi="David"/>
          <w:b/>
          <w:bCs/>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D0469" w:rsidRPr="000B28FD" w14:paraId="7A7A8561" w14:textId="77777777" w:rsidTr="00112632">
        <w:trPr>
          <w:trHeight w:hRule="exact" w:val="561"/>
          <w:jc w:val="right"/>
        </w:trPr>
        <w:tc>
          <w:tcPr>
            <w:tcW w:w="8958" w:type="dxa"/>
            <w:tcBorders>
              <w:top w:val="nil"/>
              <w:bottom w:val="nil"/>
            </w:tcBorders>
            <w:shd w:val="clear" w:color="auto" w:fill="D9D9D9" w:themeFill="background1" w:themeFillShade="D9"/>
            <w:vAlign w:val="center"/>
          </w:tcPr>
          <w:p w14:paraId="549886DC" w14:textId="77777777" w:rsidR="007D0469" w:rsidRPr="000B28FD" w:rsidRDefault="007D0469" w:rsidP="00112632">
            <w:pPr>
              <w:pStyle w:val="afffd"/>
              <w:tabs>
                <w:tab w:val="left" w:pos="1445"/>
              </w:tabs>
              <w:jc w:val="left"/>
              <w:rPr>
                <w:rFonts w:ascii="David" w:hAnsi="David" w:cs="David"/>
                <w:color w:val="auto"/>
                <w:rtl/>
              </w:rPr>
            </w:pPr>
            <w:r w:rsidRPr="000B28FD">
              <w:rPr>
                <w:rFonts w:ascii="David" w:hAnsi="David" w:cs="David"/>
                <w:color w:val="auto"/>
                <w:rtl/>
              </w:rPr>
              <w:t>נספח ח'1</w:t>
            </w:r>
          </w:p>
        </w:tc>
      </w:tr>
      <w:tr w:rsidR="007D0469" w:rsidRPr="000B28FD" w14:paraId="6073D9DA" w14:textId="77777777" w:rsidTr="00112632">
        <w:trPr>
          <w:trHeight w:hRule="exact" w:val="561"/>
          <w:jc w:val="right"/>
        </w:trPr>
        <w:tc>
          <w:tcPr>
            <w:tcW w:w="8958" w:type="dxa"/>
            <w:tcBorders>
              <w:top w:val="nil"/>
              <w:bottom w:val="nil"/>
            </w:tcBorders>
            <w:shd w:val="clear" w:color="auto" w:fill="1B3461"/>
            <w:vAlign w:val="center"/>
          </w:tcPr>
          <w:p w14:paraId="495BC3D0" w14:textId="77777777" w:rsidR="007D0469" w:rsidRPr="000B28FD" w:rsidRDefault="007D0469" w:rsidP="00112632">
            <w:pPr>
              <w:pStyle w:val="afffd"/>
              <w:tabs>
                <w:tab w:val="left" w:pos="1445"/>
              </w:tabs>
              <w:jc w:val="left"/>
              <w:rPr>
                <w:rFonts w:ascii="David" w:hAnsi="David" w:cs="David"/>
                <w:rtl/>
              </w:rPr>
            </w:pPr>
            <w:r w:rsidRPr="000B28FD">
              <w:rPr>
                <w:rFonts w:ascii="David" w:hAnsi="David" w:cs="David"/>
                <w:b w:val="0"/>
                <w:i/>
                <w:rtl/>
              </w:rPr>
              <w:t>שאלון לבדיקת ניגוד עניינים</w:t>
            </w:r>
          </w:p>
        </w:tc>
      </w:tr>
    </w:tbl>
    <w:p w14:paraId="5779717C" w14:textId="77777777" w:rsidR="007D0469" w:rsidRPr="000B28FD" w:rsidRDefault="007D0469" w:rsidP="007D0469">
      <w:pPr>
        <w:tabs>
          <w:tab w:val="left" w:pos="1445"/>
        </w:tabs>
        <w:spacing w:line="360" w:lineRule="auto"/>
        <w:jc w:val="center"/>
        <w:rPr>
          <w:rFonts w:ascii="David" w:hAnsi="David"/>
          <w:b/>
          <w:bCs/>
          <w:sz w:val="28"/>
          <w:szCs w:val="28"/>
          <w:u w:val="single"/>
          <w:rtl/>
        </w:rPr>
      </w:pPr>
    </w:p>
    <w:p w14:paraId="69039476" w14:textId="77777777" w:rsidR="007D0469" w:rsidRPr="000B28FD" w:rsidRDefault="007D0469" w:rsidP="007D0469">
      <w:pPr>
        <w:tabs>
          <w:tab w:val="left" w:pos="1445"/>
        </w:tabs>
        <w:spacing w:line="360" w:lineRule="auto"/>
        <w:jc w:val="center"/>
        <w:rPr>
          <w:rFonts w:ascii="David" w:hAnsi="David"/>
          <w:b/>
          <w:bCs/>
          <w:sz w:val="28"/>
          <w:szCs w:val="28"/>
          <w:u w:val="single"/>
          <w:rtl/>
        </w:rPr>
      </w:pPr>
      <w:r w:rsidRPr="000B28FD">
        <w:rPr>
          <w:rFonts w:ascii="David" w:hAnsi="David"/>
          <w:b/>
          <w:bCs/>
          <w:sz w:val="28"/>
          <w:szCs w:val="28"/>
          <w:u w:val="single"/>
          <w:rtl/>
        </w:rPr>
        <w:t>(נוסח למילוי ע"י המציע וכל אחד מנותני השירותים המוצעים מטעמו)</w:t>
      </w:r>
    </w:p>
    <w:p w14:paraId="49635AB8" w14:textId="77777777" w:rsidR="007D0469" w:rsidRPr="000B28FD" w:rsidRDefault="007D0469" w:rsidP="007D0469">
      <w:pPr>
        <w:tabs>
          <w:tab w:val="left" w:pos="1445"/>
        </w:tabs>
        <w:spacing w:line="360" w:lineRule="auto"/>
        <w:jc w:val="center"/>
        <w:rPr>
          <w:rFonts w:ascii="David" w:hAnsi="David"/>
          <w:b/>
          <w:bCs/>
          <w:szCs w:val="24"/>
          <w:rtl/>
        </w:rPr>
      </w:pPr>
      <w:r w:rsidRPr="000B28FD">
        <w:rPr>
          <w:rFonts w:ascii="David" w:hAnsi="David"/>
          <w:b/>
          <w:bCs/>
          <w:szCs w:val="24"/>
          <w:rtl/>
        </w:rPr>
        <w:t xml:space="preserve"> במסגרת מכרז פומבי מס' </w:t>
      </w:r>
      <w:sdt>
        <w:sdtPr>
          <w:rPr>
            <w:rFonts w:ascii="David" w:hAnsi="David"/>
            <w:b/>
            <w:bCs/>
            <w:szCs w:val="24"/>
            <w:rtl/>
          </w:rPr>
          <w:alias w:val="מס'"/>
          <w:tag w:val="CounterString"/>
          <w:id w:val="-1399193520"/>
          <w:placeholder>
            <w:docPart w:val="5377B3DCBC2B45A3B5105E6B80DC0387"/>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Pr>
              <w:rFonts w:ascii="David" w:hAnsi="David" w:hint="cs"/>
              <w:b/>
              <w:bCs/>
              <w:szCs w:val="24"/>
              <w:rtl/>
            </w:rPr>
            <w:t>62</w:t>
          </w:r>
        </w:sdtContent>
      </w:sdt>
      <w:r w:rsidRPr="000B28FD">
        <w:rPr>
          <w:rFonts w:ascii="David" w:hAnsi="David"/>
          <w:b/>
          <w:bCs/>
          <w:szCs w:val="24"/>
          <w:rtl/>
        </w:rPr>
        <w:t>/20</w:t>
      </w:r>
      <w:r>
        <w:rPr>
          <w:rFonts w:ascii="David" w:hAnsi="David" w:hint="cs"/>
          <w:b/>
          <w:bCs/>
          <w:szCs w:val="24"/>
          <w:rtl/>
        </w:rPr>
        <w:t>22</w:t>
      </w:r>
      <w:r w:rsidRPr="000B28FD">
        <w:rPr>
          <w:rFonts w:ascii="David" w:hAnsi="David"/>
          <w:b/>
          <w:bCs/>
          <w:szCs w:val="24"/>
          <w:rtl/>
        </w:rPr>
        <w:t xml:space="preserve"> למתן שירותי </w:t>
      </w:r>
      <w:sdt>
        <w:sdtPr>
          <w:rPr>
            <w:rFonts w:ascii="David" w:hAnsi="David"/>
            <w:b/>
            <w:bCs/>
            <w:szCs w:val="24"/>
            <w:rtl/>
          </w:rPr>
          <w:alias w:val="נושא"/>
          <w:tag w:val=""/>
          <w:id w:val="1186246155"/>
          <w:placeholder>
            <w:docPart w:val="9EA40BED515B41289DD943BA187B2A29"/>
          </w:placeholder>
          <w:dataBinding w:prefixMappings="xmlns:ns0='http://purl.org/dc/elements/1.1/' xmlns:ns1='http://schemas.openxmlformats.org/package/2006/metadata/core-properties' " w:xpath="/ns1:coreProperties[1]/ns0:subject[1]" w:storeItemID="{6C3C8BC8-F283-45AE-878A-BAB7291924A1}"/>
          <w:text/>
        </w:sdtPr>
        <w:sdtContent>
          <w:r>
            <w:rPr>
              <w:rFonts w:ascii="David" w:hAnsi="David"/>
              <w:b/>
              <w:bCs/>
              <w:szCs w:val="24"/>
              <w:rtl/>
            </w:rPr>
            <w:t>ניהול משימות אבטחה פיזית וחמושה עבור משרד האנרגיה</w:t>
          </w:r>
        </w:sdtContent>
      </w:sdt>
    </w:p>
    <w:p w14:paraId="039C153F" w14:textId="77777777" w:rsidR="007D0469" w:rsidRPr="000B28FD" w:rsidRDefault="007D0469" w:rsidP="007D0469">
      <w:pPr>
        <w:tabs>
          <w:tab w:val="left" w:pos="1445"/>
        </w:tabs>
        <w:spacing w:line="360" w:lineRule="auto"/>
        <w:jc w:val="center"/>
        <w:rPr>
          <w:rFonts w:ascii="David" w:hAnsi="David"/>
          <w:szCs w:val="24"/>
          <w:rtl/>
        </w:rPr>
      </w:pPr>
    </w:p>
    <w:p w14:paraId="15E7C18B" w14:textId="77777777" w:rsidR="007D0469" w:rsidRPr="000B28FD" w:rsidRDefault="007D0469" w:rsidP="007D0469">
      <w:pPr>
        <w:tabs>
          <w:tab w:val="left" w:pos="1445"/>
        </w:tabs>
        <w:spacing w:line="360" w:lineRule="auto"/>
        <w:rPr>
          <w:rFonts w:ascii="David" w:hAnsi="David"/>
          <w:szCs w:val="24"/>
          <w:rtl/>
        </w:rPr>
      </w:pPr>
      <w:r w:rsidRPr="000B28FD">
        <w:rPr>
          <w:rFonts w:ascii="David" w:hAnsi="David"/>
          <w:szCs w:val="24"/>
          <w:rtl/>
        </w:rPr>
        <w:t>שם המציע: ___________________________________________________________</w:t>
      </w:r>
    </w:p>
    <w:p w14:paraId="76F8B90D" w14:textId="77777777" w:rsidR="007D0469" w:rsidRPr="000B28FD" w:rsidRDefault="007D0469" w:rsidP="007D0469">
      <w:pPr>
        <w:tabs>
          <w:tab w:val="left" w:pos="1445"/>
        </w:tabs>
        <w:spacing w:line="360" w:lineRule="auto"/>
        <w:rPr>
          <w:rFonts w:ascii="David" w:hAnsi="David"/>
          <w:szCs w:val="24"/>
          <w:rtl/>
        </w:rPr>
      </w:pPr>
      <w:r w:rsidRPr="000B28FD">
        <w:rPr>
          <w:rFonts w:ascii="David" w:hAnsi="David"/>
          <w:szCs w:val="24"/>
          <w:rtl/>
        </w:rPr>
        <w:t>שמות המצהיר/ים מטעמו: _________________________________________________</w:t>
      </w:r>
    </w:p>
    <w:p w14:paraId="3EE01378" w14:textId="77777777" w:rsidR="007D0469" w:rsidRPr="000B28FD" w:rsidRDefault="007D0469" w:rsidP="007D0469">
      <w:pPr>
        <w:tabs>
          <w:tab w:val="left" w:pos="1445"/>
        </w:tabs>
        <w:spacing w:line="360" w:lineRule="auto"/>
        <w:rPr>
          <w:rFonts w:ascii="David" w:hAnsi="David"/>
          <w:szCs w:val="24"/>
          <w:rtl/>
        </w:rPr>
      </w:pPr>
    </w:p>
    <w:p w14:paraId="3557C43A" w14:textId="77777777" w:rsidR="007D0469" w:rsidRPr="000B28FD" w:rsidRDefault="007D0469" w:rsidP="007D0469">
      <w:pPr>
        <w:tabs>
          <w:tab w:val="left" w:pos="1445"/>
        </w:tabs>
        <w:spacing w:line="360" w:lineRule="auto"/>
        <w:jc w:val="both"/>
        <w:rPr>
          <w:rFonts w:ascii="David" w:hAnsi="David"/>
          <w:szCs w:val="24"/>
          <w:rtl/>
        </w:rPr>
      </w:pPr>
      <w:r w:rsidRPr="000B28FD">
        <w:rPr>
          <w:rFonts w:ascii="David" w:hAnsi="David"/>
          <w:szCs w:val="24"/>
          <w:rtl/>
        </w:rPr>
        <w:t>לצורך בחינת החשש לניגוד עניינים אנא פרט כל קשר אותו המציע, ו/או מי מעובדיו, ו/או התאגדות בה יש למציע תפקיד ו/או בעלות, מקיים, קיים או בכוונתו לקיים, הקשורים עם השירותים הנדרשים ע"י המשרד, במסגרת המכרז הנ"ל. (במידת הצורך, ניתן לצרף רשימה נפרדת):</w:t>
      </w:r>
    </w:p>
    <w:p w14:paraId="030FB28D" w14:textId="77777777" w:rsidR="007D0469" w:rsidRPr="000B28FD" w:rsidRDefault="007D0469" w:rsidP="007D0469">
      <w:pPr>
        <w:numPr>
          <w:ilvl w:val="0"/>
          <w:numId w:val="10"/>
        </w:numPr>
        <w:tabs>
          <w:tab w:val="clear" w:pos="540"/>
          <w:tab w:val="num" w:pos="180"/>
          <w:tab w:val="left" w:pos="1445"/>
        </w:tabs>
        <w:spacing w:before="120" w:line="360" w:lineRule="auto"/>
        <w:ind w:left="-180" w:firstLine="178"/>
        <w:jc w:val="both"/>
        <w:rPr>
          <w:rFonts w:ascii="David" w:hAnsi="David"/>
          <w:szCs w:val="24"/>
        </w:rPr>
      </w:pPr>
      <w:r w:rsidRPr="000B28FD">
        <w:rPr>
          <w:rFonts w:ascii="David" w:hAnsi="David"/>
          <w:szCs w:val="24"/>
          <w:rtl/>
        </w:rPr>
        <w:t>אין קשרים כאמור.</w:t>
      </w:r>
    </w:p>
    <w:p w14:paraId="0C4177A9" w14:textId="77777777" w:rsidR="007D0469" w:rsidRPr="000B28FD" w:rsidRDefault="007D0469" w:rsidP="007D0469">
      <w:pPr>
        <w:numPr>
          <w:ilvl w:val="0"/>
          <w:numId w:val="10"/>
        </w:numPr>
        <w:tabs>
          <w:tab w:val="clear" w:pos="540"/>
          <w:tab w:val="num" w:pos="180"/>
          <w:tab w:val="left" w:pos="1445"/>
        </w:tabs>
        <w:spacing w:before="120" w:line="360" w:lineRule="auto"/>
        <w:ind w:left="-180" w:firstLine="178"/>
        <w:jc w:val="both"/>
        <w:rPr>
          <w:rFonts w:ascii="David" w:hAnsi="David"/>
          <w:szCs w:val="24"/>
          <w:rtl/>
        </w:rPr>
      </w:pPr>
      <w:r w:rsidRPr="000B28FD">
        <w:rPr>
          <w:rFonts w:ascii="David" w:hAnsi="David"/>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7D0469" w:rsidRPr="000B28FD" w14:paraId="0D407379" w14:textId="77777777" w:rsidTr="00112632">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469836DC" w14:textId="77777777" w:rsidR="007D0469" w:rsidRPr="000B28FD" w:rsidRDefault="007D0469" w:rsidP="00112632">
            <w:pPr>
              <w:tabs>
                <w:tab w:val="left" w:pos="1445"/>
              </w:tabs>
              <w:spacing w:line="360" w:lineRule="auto"/>
              <w:jc w:val="center"/>
              <w:rPr>
                <w:rFonts w:ascii="David" w:eastAsia="Calibri" w:hAnsi="David"/>
                <w:b/>
                <w:bCs/>
                <w:szCs w:val="24"/>
              </w:rPr>
            </w:pPr>
            <w:r w:rsidRPr="000B28FD">
              <w:rPr>
                <w:rFonts w:ascii="David" w:hAnsi="David"/>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587D63B0" w14:textId="77777777" w:rsidR="007D0469" w:rsidRPr="000B28FD" w:rsidRDefault="007D0469" w:rsidP="00112632">
            <w:pPr>
              <w:tabs>
                <w:tab w:val="left" w:pos="1445"/>
              </w:tabs>
              <w:spacing w:line="360" w:lineRule="auto"/>
              <w:jc w:val="center"/>
              <w:rPr>
                <w:rFonts w:ascii="David" w:hAnsi="David"/>
                <w:b/>
                <w:bCs/>
                <w:szCs w:val="24"/>
                <w:rtl/>
              </w:rPr>
            </w:pPr>
            <w:r w:rsidRPr="000B28FD">
              <w:rPr>
                <w:rFonts w:ascii="David" w:hAnsi="David"/>
                <w:b/>
                <w:bCs/>
                <w:szCs w:val="24"/>
                <w:rtl/>
              </w:rPr>
              <w:t xml:space="preserve">תחום עיסוקו </w:t>
            </w:r>
          </w:p>
          <w:p w14:paraId="5D663652" w14:textId="77777777" w:rsidR="007D0469" w:rsidRPr="000B28FD" w:rsidRDefault="007D0469" w:rsidP="00112632">
            <w:pPr>
              <w:tabs>
                <w:tab w:val="left" w:pos="1445"/>
              </w:tabs>
              <w:spacing w:line="360" w:lineRule="auto"/>
              <w:jc w:val="center"/>
              <w:rPr>
                <w:rFonts w:ascii="David" w:eastAsia="Calibri" w:hAnsi="David"/>
                <w:b/>
                <w:bCs/>
                <w:szCs w:val="24"/>
              </w:rPr>
            </w:pPr>
            <w:r w:rsidRPr="000B28FD">
              <w:rPr>
                <w:rFonts w:ascii="David" w:hAnsi="David"/>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353ECA65" w14:textId="77777777" w:rsidR="007D0469" w:rsidRPr="000B28FD" w:rsidRDefault="007D0469" w:rsidP="00112632">
            <w:pPr>
              <w:tabs>
                <w:tab w:val="left" w:pos="1445"/>
              </w:tabs>
              <w:spacing w:line="360" w:lineRule="auto"/>
              <w:jc w:val="center"/>
              <w:rPr>
                <w:rFonts w:ascii="David" w:eastAsia="Calibri" w:hAnsi="David"/>
                <w:b/>
                <w:bCs/>
                <w:szCs w:val="24"/>
              </w:rPr>
            </w:pPr>
            <w:r w:rsidRPr="000B28FD">
              <w:rPr>
                <w:rFonts w:ascii="David" w:hAnsi="David"/>
                <w:b/>
                <w:bCs/>
                <w:szCs w:val="24"/>
                <w:rtl/>
              </w:rPr>
              <w:t>התחום בו ניתן הייעוץ/שירות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44E76007" w14:textId="77777777" w:rsidR="007D0469" w:rsidRPr="000B28FD" w:rsidRDefault="007D0469" w:rsidP="00112632">
            <w:pPr>
              <w:tabs>
                <w:tab w:val="left" w:pos="1445"/>
              </w:tabs>
              <w:spacing w:line="360" w:lineRule="auto"/>
              <w:jc w:val="center"/>
              <w:rPr>
                <w:rFonts w:ascii="David" w:hAnsi="David"/>
                <w:b/>
                <w:bCs/>
                <w:szCs w:val="24"/>
                <w:rtl/>
              </w:rPr>
            </w:pPr>
            <w:r w:rsidRPr="000B28FD">
              <w:rPr>
                <w:rFonts w:ascii="David" w:hAnsi="David"/>
                <w:b/>
                <w:bCs/>
                <w:szCs w:val="24"/>
                <w:rtl/>
              </w:rPr>
              <w:t xml:space="preserve">תקופת העבודה עם </w:t>
            </w:r>
          </w:p>
          <w:p w14:paraId="7B5BD67D" w14:textId="77777777" w:rsidR="007D0469" w:rsidRPr="000B28FD" w:rsidRDefault="007D0469" w:rsidP="00112632">
            <w:pPr>
              <w:tabs>
                <w:tab w:val="left" w:pos="1445"/>
              </w:tabs>
              <w:spacing w:line="360" w:lineRule="auto"/>
              <w:jc w:val="center"/>
              <w:rPr>
                <w:rFonts w:ascii="David" w:eastAsia="Calibri" w:hAnsi="David"/>
                <w:b/>
                <w:bCs/>
                <w:szCs w:val="24"/>
              </w:rPr>
            </w:pPr>
            <w:r w:rsidRPr="000B28FD">
              <w:rPr>
                <w:rFonts w:ascii="David" w:hAnsi="David"/>
                <w:b/>
                <w:bCs/>
                <w:szCs w:val="24"/>
                <w:rtl/>
              </w:rPr>
              <w:t>גוף זה</w:t>
            </w:r>
          </w:p>
        </w:tc>
      </w:tr>
      <w:tr w:rsidR="007D0469" w:rsidRPr="000B28FD" w14:paraId="0045EE91" w14:textId="77777777" w:rsidTr="00112632">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C9A9862" w14:textId="77777777" w:rsidR="007D0469" w:rsidRPr="000B28FD" w:rsidRDefault="007D0469" w:rsidP="00112632">
            <w:pPr>
              <w:tabs>
                <w:tab w:val="left" w:pos="1445"/>
              </w:tabs>
              <w:spacing w:line="360" w:lineRule="auto"/>
              <w:jc w:val="both"/>
              <w:rPr>
                <w:rFonts w:ascii="David" w:eastAsia="Calibri" w:hAnsi="David"/>
                <w:szCs w:val="24"/>
                <w:highlight w:val="yellow"/>
                <w:rtl/>
              </w:rPr>
            </w:pPr>
          </w:p>
          <w:p w14:paraId="51D4E6FB" w14:textId="77777777" w:rsidR="007D0469" w:rsidRPr="000B28FD" w:rsidRDefault="007D0469" w:rsidP="00112632">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6FADFCEE" w14:textId="77777777" w:rsidR="007D0469" w:rsidRPr="000B28FD" w:rsidRDefault="007D0469" w:rsidP="00112632">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00CD16D3" w14:textId="77777777" w:rsidR="007D0469" w:rsidRPr="000B28FD" w:rsidRDefault="007D0469" w:rsidP="00112632">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56F1408B" w14:textId="77777777" w:rsidR="007D0469" w:rsidRPr="000B28FD" w:rsidRDefault="007D0469" w:rsidP="00112632">
            <w:pPr>
              <w:tabs>
                <w:tab w:val="left" w:pos="1445"/>
              </w:tabs>
              <w:spacing w:line="360" w:lineRule="auto"/>
              <w:jc w:val="both"/>
              <w:rPr>
                <w:rFonts w:ascii="David" w:eastAsia="Calibri" w:hAnsi="David"/>
                <w:szCs w:val="24"/>
                <w:highlight w:val="yellow"/>
              </w:rPr>
            </w:pPr>
          </w:p>
        </w:tc>
      </w:tr>
      <w:tr w:rsidR="007D0469" w:rsidRPr="000B28FD" w14:paraId="77988309" w14:textId="77777777" w:rsidTr="00112632">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15DDD5FE" w14:textId="77777777" w:rsidR="007D0469" w:rsidRPr="000B28FD" w:rsidRDefault="007D0469" w:rsidP="00112632">
            <w:pPr>
              <w:tabs>
                <w:tab w:val="left" w:pos="1445"/>
              </w:tabs>
              <w:spacing w:line="360" w:lineRule="auto"/>
              <w:jc w:val="both"/>
              <w:rPr>
                <w:rFonts w:ascii="David" w:eastAsia="Calibri" w:hAnsi="David"/>
                <w:szCs w:val="24"/>
                <w:highlight w:val="yellow"/>
                <w:rtl/>
              </w:rPr>
            </w:pPr>
          </w:p>
          <w:p w14:paraId="7A673648" w14:textId="77777777" w:rsidR="007D0469" w:rsidRPr="000B28FD" w:rsidRDefault="007D0469" w:rsidP="00112632">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649A5B86" w14:textId="77777777" w:rsidR="007D0469" w:rsidRPr="000B28FD" w:rsidRDefault="007D0469" w:rsidP="00112632">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10B62156" w14:textId="77777777" w:rsidR="007D0469" w:rsidRPr="000B28FD" w:rsidRDefault="007D0469" w:rsidP="00112632">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3629AB2C" w14:textId="77777777" w:rsidR="007D0469" w:rsidRPr="000B28FD" w:rsidRDefault="007D0469" w:rsidP="00112632">
            <w:pPr>
              <w:tabs>
                <w:tab w:val="left" w:pos="1445"/>
              </w:tabs>
              <w:spacing w:line="360" w:lineRule="auto"/>
              <w:jc w:val="both"/>
              <w:rPr>
                <w:rFonts w:ascii="David" w:eastAsia="Calibri" w:hAnsi="David"/>
                <w:szCs w:val="24"/>
                <w:highlight w:val="yellow"/>
              </w:rPr>
            </w:pPr>
          </w:p>
        </w:tc>
      </w:tr>
      <w:tr w:rsidR="007D0469" w:rsidRPr="000B28FD" w14:paraId="475B2F2B" w14:textId="77777777" w:rsidTr="00112632">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0E7D81F" w14:textId="77777777" w:rsidR="007D0469" w:rsidRPr="000B28FD" w:rsidRDefault="007D0469" w:rsidP="00112632">
            <w:pPr>
              <w:tabs>
                <w:tab w:val="left" w:pos="1445"/>
              </w:tabs>
              <w:spacing w:line="360" w:lineRule="auto"/>
              <w:jc w:val="both"/>
              <w:rPr>
                <w:rFonts w:ascii="David" w:eastAsia="Calibri" w:hAnsi="David"/>
                <w:szCs w:val="24"/>
                <w:highlight w:val="yellow"/>
                <w:rtl/>
              </w:rPr>
            </w:pPr>
          </w:p>
          <w:p w14:paraId="495AEDCF" w14:textId="77777777" w:rsidR="007D0469" w:rsidRPr="000B28FD" w:rsidRDefault="007D0469" w:rsidP="00112632">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40620227" w14:textId="77777777" w:rsidR="007D0469" w:rsidRPr="000B28FD" w:rsidRDefault="007D0469" w:rsidP="00112632">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0AF977D9" w14:textId="77777777" w:rsidR="007D0469" w:rsidRPr="000B28FD" w:rsidRDefault="007D0469" w:rsidP="00112632">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1F7785F8" w14:textId="77777777" w:rsidR="007D0469" w:rsidRPr="000B28FD" w:rsidRDefault="007D0469" w:rsidP="00112632">
            <w:pPr>
              <w:tabs>
                <w:tab w:val="left" w:pos="1445"/>
              </w:tabs>
              <w:spacing w:line="360" w:lineRule="auto"/>
              <w:jc w:val="both"/>
              <w:rPr>
                <w:rFonts w:ascii="David" w:eastAsia="Calibri" w:hAnsi="David"/>
                <w:szCs w:val="24"/>
                <w:highlight w:val="yellow"/>
              </w:rPr>
            </w:pPr>
          </w:p>
        </w:tc>
      </w:tr>
      <w:tr w:rsidR="007D0469" w:rsidRPr="000B28FD" w14:paraId="1C1135BE" w14:textId="77777777" w:rsidTr="00112632">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102D67AE" w14:textId="77777777" w:rsidR="007D0469" w:rsidRPr="000B28FD" w:rsidRDefault="007D0469" w:rsidP="00112632">
            <w:pPr>
              <w:tabs>
                <w:tab w:val="left" w:pos="1445"/>
              </w:tabs>
              <w:spacing w:line="360" w:lineRule="auto"/>
              <w:jc w:val="both"/>
              <w:rPr>
                <w:rFonts w:ascii="David" w:eastAsia="Calibri" w:hAnsi="David"/>
                <w:szCs w:val="24"/>
                <w:highlight w:val="yellow"/>
                <w:rtl/>
              </w:rPr>
            </w:pPr>
          </w:p>
          <w:p w14:paraId="38EF36A2" w14:textId="77777777" w:rsidR="007D0469" w:rsidRPr="000B28FD" w:rsidRDefault="007D0469" w:rsidP="00112632">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4C0FB613" w14:textId="77777777" w:rsidR="007D0469" w:rsidRPr="000B28FD" w:rsidRDefault="007D0469" w:rsidP="00112632">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11C8CCD9" w14:textId="77777777" w:rsidR="007D0469" w:rsidRPr="000B28FD" w:rsidRDefault="007D0469" w:rsidP="00112632">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5F67616B" w14:textId="77777777" w:rsidR="007D0469" w:rsidRPr="000B28FD" w:rsidRDefault="007D0469" w:rsidP="00112632">
            <w:pPr>
              <w:tabs>
                <w:tab w:val="left" w:pos="1445"/>
              </w:tabs>
              <w:spacing w:line="360" w:lineRule="auto"/>
              <w:jc w:val="both"/>
              <w:rPr>
                <w:rFonts w:ascii="David" w:eastAsia="Calibri" w:hAnsi="David"/>
                <w:szCs w:val="24"/>
                <w:highlight w:val="yellow"/>
              </w:rPr>
            </w:pPr>
          </w:p>
        </w:tc>
      </w:tr>
    </w:tbl>
    <w:p w14:paraId="5B4774C4" w14:textId="77777777" w:rsidR="007D0469" w:rsidRPr="000B28FD" w:rsidRDefault="007D0469" w:rsidP="007D0469">
      <w:pPr>
        <w:tabs>
          <w:tab w:val="left" w:pos="1445"/>
        </w:tabs>
        <w:spacing w:line="360" w:lineRule="auto"/>
        <w:jc w:val="both"/>
        <w:rPr>
          <w:rFonts w:ascii="David" w:eastAsia="Calibri" w:hAnsi="David"/>
          <w:b/>
          <w:bCs/>
          <w:szCs w:val="24"/>
        </w:rPr>
      </w:pPr>
    </w:p>
    <w:p w14:paraId="5F576CA0" w14:textId="77777777" w:rsidR="007D0469" w:rsidRPr="000B28FD" w:rsidRDefault="007D0469" w:rsidP="007D0469">
      <w:pPr>
        <w:tabs>
          <w:tab w:val="left" w:pos="1445"/>
        </w:tabs>
        <w:spacing w:line="360" w:lineRule="auto"/>
        <w:jc w:val="both"/>
        <w:rPr>
          <w:rFonts w:ascii="David" w:hAnsi="David"/>
          <w:szCs w:val="24"/>
          <w:rtl/>
        </w:rPr>
      </w:pPr>
      <w:r w:rsidRPr="000B28FD">
        <w:rPr>
          <w:rFonts w:ascii="David" w:hAnsi="David"/>
          <w:szCs w:val="24"/>
          <w:rtl/>
        </w:rPr>
        <w:t xml:space="preserve">אני החתום מטה _____________________ ת.ז מס'_________________, מצהיר בזאת כי: </w:t>
      </w:r>
    </w:p>
    <w:p w14:paraId="37EF25C5" w14:textId="77777777" w:rsidR="007D0469" w:rsidRPr="000B28FD" w:rsidRDefault="007D0469" w:rsidP="007D0469">
      <w:pPr>
        <w:numPr>
          <w:ilvl w:val="0"/>
          <w:numId w:val="8"/>
        </w:numPr>
        <w:tabs>
          <w:tab w:val="left" w:pos="1445"/>
        </w:tabs>
        <w:spacing w:line="360" w:lineRule="auto"/>
        <w:ind w:left="360"/>
        <w:jc w:val="both"/>
        <w:rPr>
          <w:rFonts w:ascii="David" w:hAnsi="David"/>
          <w:szCs w:val="24"/>
          <w:rtl/>
        </w:rPr>
      </w:pPr>
      <w:r w:rsidRPr="000B28FD">
        <w:rPr>
          <w:rFonts w:ascii="David" w:hAnsi="David"/>
          <w:szCs w:val="24"/>
          <w:rtl/>
        </w:rPr>
        <w:t xml:space="preserve">כל המידע והפרטים שמסרתי בשאלון זה, מלאים, נכונים ואמיתיים; </w:t>
      </w:r>
    </w:p>
    <w:p w14:paraId="6C88C2C4" w14:textId="77777777" w:rsidR="007D0469" w:rsidRPr="000B28FD" w:rsidRDefault="007D0469" w:rsidP="007D0469">
      <w:pPr>
        <w:numPr>
          <w:ilvl w:val="0"/>
          <w:numId w:val="8"/>
        </w:numPr>
        <w:tabs>
          <w:tab w:val="left" w:pos="1445"/>
        </w:tabs>
        <w:spacing w:line="360" w:lineRule="auto"/>
        <w:ind w:left="360"/>
        <w:jc w:val="both"/>
        <w:rPr>
          <w:rFonts w:ascii="David" w:hAnsi="David"/>
          <w:szCs w:val="24"/>
          <w:u w:val="single"/>
          <w:rtl/>
        </w:rPr>
      </w:pPr>
      <w:r w:rsidRPr="000B28FD">
        <w:rPr>
          <w:rFonts w:ascii="David" w:hAnsi="David"/>
          <w:szCs w:val="24"/>
          <w:rtl/>
        </w:rPr>
        <w:t xml:space="preserve">אני מתחייב לעדכן את משרד האנרגיה על כל שינוי שיחול בפרטים ובמידע שמסרתי; </w:t>
      </w:r>
    </w:p>
    <w:p w14:paraId="55A4CEFD" w14:textId="77777777" w:rsidR="007D0469" w:rsidRPr="000B28FD" w:rsidRDefault="007D0469" w:rsidP="007D0469">
      <w:pPr>
        <w:numPr>
          <w:ilvl w:val="0"/>
          <w:numId w:val="8"/>
        </w:numPr>
        <w:tabs>
          <w:tab w:val="left" w:pos="1445"/>
        </w:tabs>
        <w:spacing w:line="360" w:lineRule="auto"/>
        <w:ind w:left="360"/>
        <w:jc w:val="both"/>
        <w:rPr>
          <w:rFonts w:ascii="David" w:hAnsi="David"/>
          <w:szCs w:val="24"/>
          <w:u w:val="single"/>
          <w:rtl/>
        </w:rPr>
      </w:pPr>
      <w:r w:rsidRPr="000B28FD">
        <w:rPr>
          <w:rFonts w:ascii="David" w:hAnsi="David"/>
          <w:szCs w:val="24"/>
          <w:rtl/>
        </w:rPr>
        <w:t>אני מתחייב להימנע מלטפל בכל עניין שעשוי להוות חשש לניגוד עניינים בין מתן השירותים למשרד ובין עיסוקים אחרים שלי, עסקיים או פרטיים, עד לקבלת הנחיה אחרת מהמשרד.</w:t>
      </w:r>
    </w:p>
    <w:p w14:paraId="2EA5AE6E" w14:textId="77777777" w:rsidR="007D0469" w:rsidRPr="000B28FD" w:rsidRDefault="007D0469" w:rsidP="007D0469">
      <w:pPr>
        <w:tabs>
          <w:tab w:val="left" w:pos="1445"/>
        </w:tabs>
        <w:spacing w:line="360" w:lineRule="auto"/>
        <w:jc w:val="center"/>
        <w:rPr>
          <w:rFonts w:ascii="David" w:hAnsi="David"/>
          <w:b/>
          <w:bCs/>
          <w:szCs w:val="24"/>
          <w:u w:val="single"/>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7D0469" w:rsidRPr="000B28FD" w14:paraId="75D5163E" w14:textId="77777777" w:rsidTr="00112632">
        <w:tc>
          <w:tcPr>
            <w:tcW w:w="1718" w:type="dxa"/>
            <w:tcBorders>
              <w:top w:val="single" w:sz="4" w:space="0" w:color="auto"/>
            </w:tcBorders>
          </w:tcPr>
          <w:p w14:paraId="252188BB" w14:textId="77777777" w:rsidR="007D0469" w:rsidRPr="000B28FD" w:rsidRDefault="007D0469" w:rsidP="00112632">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12872E73" w14:textId="77777777" w:rsidR="007D0469" w:rsidRPr="000B28FD" w:rsidRDefault="007D0469" w:rsidP="00112632">
            <w:pPr>
              <w:tabs>
                <w:tab w:val="left" w:pos="1445"/>
              </w:tabs>
              <w:spacing w:line="360" w:lineRule="auto"/>
              <w:jc w:val="both"/>
              <w:rPr>
                <w:rFonts w:ascii="David" w:hAnsi="David"/>
                <w:szCs w:val="24"/>
                <w:rtl/>
              </w:rPr>
            </w:pPr>
          </w:p>
        </w:tc>
        <w:tc>
          <w:tcPr>
            <w:tcW w:w="1984" w:type="dxa"/>
            <w:tcBorders>
              <w:top w:val="single" w:sz="4" w:space="0" w:color="auto"/>
            </w:tcBorders>
          </w:tcPr>
          <w:p w14:paraId="670DB450" w14:textId="77777777" w:rsidR="007D0469" w:rsidRPr="000B28FD" w:rsidRDefault="007D0469" w:rsidP="00112632">
            <w:pPr>
              <w:tabs>
                <w:tab w:val="left" w:pos="1445"/>
              </w:tabs>
              <w:spacing w:line="360" w:lineRule="auto"/>
              <w:jc w:val="center"/>
              <w:rPr>
                <w:rFonts w:ascii="David" w:hAnsi="David"/>
                <w:szCs w:val="24"/>
                <w:rtl/>
              </w:rPr>
            </w:pPr>
            <w:r w:rsidRPr="000B28FD">
              <w:rPr>
                <w:rFonts w:ascii="David" w:hAnsi="David"/>
                <w:szCs w:val="24"/>
                <w:rtl/>
              </w:rPr>
              <w:t xml:space="preserve">שם </w:t>
            </w:r>
          </w:p>
        </w:tc>
        <w:tc>
          <w:tcPr>
            <w:tcW w:w="425" w:type="dxa"/>
          </w:tcPr>
          <w:p w14:paraId="13CB464B" w14:textId="77777777" w:rsidR="007D0469" w:rsidRPr="000B28FD" w:rsidRDefault="007D0469" w:rsidP="00112632">
            <w:pPr>
              <w:tabs>
                <w:tab w:val="left" w:pos="1445"/>
              </w:tabs>
              <w:spacing w:line="360" w:lineRule="auto"/>
              <w:jc w:val="both"/>
              <w:rPr>
                <w:rFonts w:ascii="David" w:hAnsi="David"/>
                <w:szCs w:val="24"/>
                <w:rtl/>
              </w:rPr>
            </w:pPr>
          </w:p>
        </w:tc>
        <w:tc>
          <w:tcPr>
            <w:tcW w:w="1985" w:type="dxa"/>
            <w:tcBorders>
              <w:top w:val="single" w:sz="4" w:space="0" w:color="auto"/>
            </w:tcBorders>
          </w:tcPr>
          <w:p w14:paraId="78546DEE" w14:textId="77777777" w:rsidR="007D0469" w:rsidRPr="000B28FD" w:rsidRDefault="007D0469" w:rsidP="00112632">
            <w:pPr>
              <w:tabs>
                <w:tab w:val="left" w:pos="1445"/>
              </w:tabs>
              <w:spacing w:line="360" w:lineRule="auto"/>
              <w:jc w:val="center"/>
              <w:rPr>
                <w:rFonts w:ascii="David" w:hAnsi="David"/>
                <w:szCs w:val="24"/>
                <w:rtl/>
              </w:rPr>
            </w:pPr>
            <w:r w:rsidRPr="000B28FD">
              <w:rPr>
                <w:rFonts w:ascii="David" w:hAnsi="David"/>
                <w:szCs w:val="24"/>
                <w:rtl/>
              </w:rPr>
              <w:t>ת.ז.</w:t>
            </w:r>
          </w:p>
        </w:tc>
        <w:tc>
          <w:tcPr>
            <w:tcW w:w="425" w:type="dxa"/>
          </w:tcPr>
          <w:p w14:paraId="5A0A36A0" w14:textId="77777777" w:rsidR="007D0469" w:rsidRPr="000B28FD" w:rsidRDefault="007D0469" w:rsidP="00112632">
            <w:pPr>
              <w:tabs>
                <w:tab w:val="left" w:pos="1445"/>
              </w:tabs>
              <w:spacing w:line="360" w:lineRule="auto"/>
              <w:jc w:val="both"/>
              <w:rPr>
                <w:rFonts w:ascii="David" w:hAnsi="David"/>
                <w:szCs w:val="24"/>
                <w:rtl/>
              </w:rPr>
            </w:pPr>
          </w:p>
        </w:tc>
        <w:tc>
          <w:tcPr>
            <w:tcW w:w="1985" w:type="dxa"/>
            <w:tcBorders>
              <w:top w:val="single" w:sz="4" w:space="0" w:color="auto"/>
            </w:tcBorders>
          </w:tcPr>
          <w:p w14:paraId="54DE7902" w14:textId="77777777" w:rsidR="007D0469" w:rsidRPr="000B28FD" w:rsidRDefault="007D0469" w:rsidP="00112632">
            <w:pPr>
              <w:tabs>
                <w:tab w:val="left" w:pos="1445"/>
              </w:tabs>
              <w:spacing w:line="360" w:lineRule="auto"/>
              <w:jc w:val="center"/>
              <w:rPr>
                <w:rFonts w:ascii="David" w:hAnsi="David"/>
                <w:szCs w:val="24"/>
                <w:rtl/>
              </w:rPr>
            </w:pPr>
            <w:r w:rsidRPr="000B28FD">
              <w:rPr>
                <w:rFonts w:ascii="David" w:hAnsi="David"/>
                <w:szCs w:val="24"/>
                <w:rtl/>
              </w:rPr>
              <w:t>חתימה</w:t>
            </w:r>
          </w:p>
        </w:tc>
      </w:tr>
    </w:tbl>
    <w:p w14:paraId="0AC34489" w14:textId="77777777" w:rsidR="007D0469" w:rsidRPr="000B28FD" w:rsidRDefault="007D0469" w:rsidP="007D0469">
      <w:pPr>
        <w:tabs>
          <w:tab w:val="left" w:pos="1445"/>
        </w:tabs>
        <w:rPr>
          <w:rFonts w:ascii="David" w:hAnsi="David"/>
          <w:rtl/>
        </w:rPr>
      </w:pPr>
    </w:p>
    <w:p w14:paraId="0028E090" w14:textId="77777777" w:rsidR="007D0469" w:rsidRPr="000B28FD" w:rsidRDefault="007D0469" w:rsidP="007D0469">
      <w:pPr>
        <w:tabs>
          <w:tab w:val="left" w:pos="1445"/>
        </w:tabs>
        <w:bidi w:val="0"/>
        <w:rPr>
          <w:rFonts w:ascii="David" w:hAnsi="David"/>
        </w:rPr>
      </w:pPr>
      <w:r w:rsidRPr="000B28FD">
        <w:rPr>
          <w:rFonts w:ascii="David" w:hAnsi="David"/>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D0469" w:rsidRPr="000B28FD" w14:paraId="7BB1D5C4" w14:textId="77777777" w:rsidTr="00112632">
        <w:trPr>
          <w:trHeight w:hRule="exact" w:val="561"/>
          <w:jc w:val="right"/>
        </w:trPr>
        <w:tc>
          <w:tcPr>
            <w:tcW w:w="8958" w:type="dxa"/>
            <w:tcBorders>
              <w:top w:val="nil"/>
              <w:bottom w:val="nil"/>
            </w:tcBorders>
            <w:shd w:val="clear" w:color="auto" w:fill="D9D9D9" w:themeFill="background1" w:themeFillShade="D9"/>
            <w:vAlign w:val="center"/>
          </w:tcPr>
          <w:p w14:paraId="3B3BAEE8" w14:textId="77777777" w:rsidR="007D0469" w:rsidRPr="000B28FD" w:rsidRDefault="007D0469" w:rsidP="00112632">
            <w:pPr>
              <w:pStyle w:val="afffd"/>
              <w:tabs>
                <w:tab w:val="left" w:pos="1445"/>
              </w:tabs>
              <w:jc w:val="left"/>
              <w:rPr>
                <w:rFonts w:ascii="David" w:hAnsi="David" w:cs="David"/>
                <w:color w:val="auto"/>
                <w:rtl/>
              </w:rPr>
            </w:pPr>
            <w:r w:rsidRPr="000B28FD">
              <w:rPr>
                <w:rFonts w:ascii="David" w:hAnsi="David" w:cs="David"/>
                <w:color w:val="auto"/>
                <w:rtl/>
              </w:rPr>
              <w:t>נספח ח'2</w:t>
            </w:r>
          </w:p>
        </w:tc>
      </w:tr>
      <w:tr w:rsidR="007D0469" w:rsidRPr="000B28FD" w14:paraId="1864FCFB" w14:textId="77777777" w:rsidTr="00112632">
        <w:trPr>
          <w:trHeight w:hRule="exact" w:val="561"/>
          <w:jc w:val="right"/>
        </w:trPr>
        <w:tc>
          <w:tcPr>
            <w:tcW w:w="8958" w:type="dxa"/>
            <w:tcBorders>
              <w:top w:val="nil"/>
              <w:bottom w:val="nil"/>
            </w:tcBorders>
            <w:shd w:val="clear" w:color="auto" w:fill="1B3461"/>
            <w:vAlign w:val="center"/>
          </w:tcPr>
          <w:p w14:paraId="7062C679" w14:textId="77777777" w:rsidR="007D0469" w:rsidRPr="000B28FD" w:rsidRDefault="007D0469" w:rsidP="00112632">
            <w:pPr>
              <w:pStyle w:val="afffd"/>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hint="cs"/>
                <w:b w:val="0"/>
                <w:i/>
                <w:rtl/>
              </w:rPr>
              <w:t>איש צוות</w:t>
            </w:r>
            <w:r w:rsidRPr="000B28FD">
              <w:rPr>
                <w:rFonts w:ascii="David" w:hAnsi="David" w:cs="David"/>
                <w:b w:val="0"/>
                <w:i/>
                <w:rtl/>
              </w:rPr>
              <w:t xml:space="preserve"> בדבר הימנעות ממצב של חשש לניגוד עניינים</w:t>
            </w:r>
          </w:p>
        </w:tc>
      </w:tr>
    </w:tbl>
    <w:p w14:paraId="7549E7BF" w14:textId="77777777" w:rsidR="007D0469" w:rsidRPr="000B28FD" w:rsidRDefault="007D0469" w:rsidP="007D0469">
      <w:pPr>
        <w:tabs>
          <w:tab w:val="left" w:pos="1445"/>
        </w:tabs>
        <w:jc w:val="center"/>
        <w:rPr>
          <w:rFonts w:ascii="David" w:hAnsi="David"/>
          <w:b/>
          <w:bCs/>
          <w:sz w:val="28"/>
          <w:szCs w:val="28"/>
          <w:u w:val="single"/>
          <w:rtl/>
        </w:rPr>
      </w:pPr>
    </w:p>
    <w:p w14:paraId="2F4C7DED" w14:textId="77777777" w:rsidR="007D0469" w:rsidRPr="000B28FD" w:rsidRDefault="007D0469" w:rsidP="007D0469">
      <w:pPr>
        <w:tabs>
          <w:tab w:val="left" w:pos="1445"/>
        </w:tabs>
        <w:jc w:val="center"/>
        <w:rPr>
          <w:rFonts w:ascii="David" w:hAnsi="David"/>
          <w:b/>
          <w:bCs/>
          <w:sz w:val="28"/>
          <w:szCs w:val="28"/>
          <w:u w:val="single"/>
          <w:rtl/>
        </w:rPr>
      </w:pPr>
      <w:r w:rsidRPr="000B28FD">
        <w:rPr>
          <w:rFonts w:ascii="David" w:hAnsi="David"/>
          <w:b/>
          <w:bCs/>
          <w:sz w:val="28"/>
          <w:szCs w:val="28"/>
          <w:u w:val="single"/>
          <w:rtl/>
        </w:rPr>
        <w:t xml:space="preserve">(נוסח לחתימת כל אחד </w:t>
      </w:r>
      <w:r>
        <w:rPr>
          <w:rFonts w:ascii="David" w:hAnsi="David" w:hint="cs"/>
          <w:b/>
          <w:bCs/>
          <w:sz w:val="28"/>
          <w:szCs w:val="28"/>
          <w:u w:val="single"/>
          <w:rtl/>
        </w:rPr>
        <w:t>מאנשי הצוות</w:t>
      </w:r>
      <w:r w:rsidRPr="000B28FD">
        <w:rPr>
          <w:rFonts w:ascii="David" w:hAnsi="David"/>
          <w:b/>
          <w:bCs/>
          <w:sz w:val="28"/>
          <w:szCs w:val="28"/>
          <w:u w:val="single"/>
          <w:rtl/>
        </w:rPr>
        <w:t xml:space="preserve"> מטעם </w:t>
      </w:r>
      <w:r>
        <w:rPr>
          <w:rFonts w:ascii="David" w:hAnsi="David" w:hint="cs"/>
          <w:b/>
          <w:bCs/>
          <w:sz w:val="28"/>
          <w:szCs w:val="28"/>
          <w:u w:val="single"/>
          <w:rtl/>
        </w:rPr>
        <w:t xml:space="preserve">נותן השירותים </w:t>
      </w:r>
      <w:r w:rsidRPr="000B28FD">
        <w:rPr>
          <w:rFonts w:ascii="David" w:hAnsi="David"/>
          <w:b/>
          <w:bCs/>
          <w:sz w:val="28"/>
          <w:szCs w:val="28"/>
          <w:u w:val="single"/>
          <w:rtl/>
        </w:rPr>
        <w:t>- התאגיד)</w:t>
      </w:r>
    </w:p>
    <w:p w14:paraId="2487CA89" w14:textId="77777777" w:rsidR="007D0469" w:rsidRPr="000B28FD" w:rsidRDefault="007D0469" w:rsidP="007D0469">
      <w:pPr>
        <w:tabs>
          <w:tab w:val="left" w:pos="1445"/>
        </w:tabs>
        <w:jc w:val="center"/>
        <w:rPr>
          <w:rFonts w:ascii="David" w:hAnsi="David"/>
          <w:b/>
          <w:bCs/>
          <w:sz w:val="28"/>
          <w:szCs w:val="28"/>
          <w:u w:val="single"/>
          <w:rtl/>
        </w:rPr>
      </w:pPr>
    </w:p>
    <w:p w14:paraId="0871B0A8" w14:textId="77777777" w:rsidR="007D0469" w:rsidRPr="000B28FD" w:rsidRDefault="007D0469" w:rsidP="007D0469">
      <w:pPr>
        <w:tabs>
          <w:tab w:val="left" w:pos="1445"/>
        </w:tabs>
        <w:spacing w:line="360" w:lineRule="auto"/>
        <w:rPr>
          <w:rFonts w:ascii="David" w:hAnsi="David"/>
          <w:szCs w:val="24"/>
        </w:rPr>
      </w:pPr>
      <w:r w:rsidRPr="000B28FD">
        <w:rPr>
          <w:rFonts w:ascii="David" w:hAnsi="David"/>
          <w:szCs w:val="24"/>
          <w:rtl/>
        </w:rPr>
        <w:t xml:space="preserve">שנערכה ונחתמה בתאריך: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0C92CA11" w14:textId="77777777" w:rsidR="007D0469" w:rsidRPr="000B28FD" w:rsidRDefault="007D0469" w:rsidP="007D0469">
      <w:pPr>
        <w:tabs>
          <w:tab w:val="left" w:pos="1445"/>
        </w:tabs>
        <w:spacing w:line="360" w:lineRule="auto"/>
        <w:rPr>
          <w:rFonts w:ascii="David" w:hAnsi="David"/>
          <w:szCs w:val="24"/>
          <w:rtl/>
        </w:rPr>
      </w:pPr>
      <w:r w:rsidRPr="000B28FD">
        <w:rPr>
          <w:rFonts w:ascii="David" w:hAnsi="David"/>
          <w:szCs w:val="24"/>
          <w:rtl/>
        </w:rPr>
        <w:t xml:space="preserve">על ידי </w:t>
      </w:r>
      <w:r>
        <w:rPr>
          <w:rFonts w:ascii="David" w:hAnsi="David" w:hint="cs"/>
          <w:szCs w:val="24"/>
          <w:rtl/>
        </w:rPr>
        <w:t>איש הצוות</w:t>
      </w:r>
      <w:r w:rsidRPr="000B28FD">
        <w:rPr>
          <w:rFonts w:ascii="David" w:hAnsi="David"/>
          <w:szCs w:val="24"/>
          <w:rtl/>
        </w:rPr>
        <w:t xml:space="preserve"> מטעם </w:t>
      </w:r>
      <w:r>
        <w:rPr>
          <w:rFonts w:ascii="David" w:hAnsi="David" w:hint="cs"/>
          <w:szCs w:val="24"/>
          <w:rtl/>
        </w:rPr>
        <w:t>נותן השירותים</w:t>
      </w:r>
      <w:r w:rsidRPr="000B28FD">
        <w:rPr>
          <w:rFonts w:ascii="David" w:hAnsi="David"/>
          <w:szCs w:val="24"/>
          <w:rtl/>
        </w:rPr>
        <w:t xml:space="preserve">, מר/גב'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hint="cs"/>
          <w:b/>
          <w:bCs/>
          <w:szCs w:val="24"/>
          <w:rtl/>
        </w:rPr>
        <w:t>איש הצוות</w:t>
      </w:r>
      <w:r w:rsidRPr="000B28FD">
        <w:rPr>
          <w:rFonts w:ascii="David" w:hAnsi="David"/>
          <w:szCs w:val="24"/>
          <w:rtl/>
        </w:rPr>
        <w:t>")</w:t>
      </w:r>
    </w:p>
    <w:p w14:paraId="765EA804" w14:textId="77777777" w:rsidR="007D0469" w:rsidRPr="000B28FD" w:rsidRDefault="007D0469" w:rsidP="007D0469">
      <w:pPr>
        <w:tabs>
          <w:tab w:val="left" w:pos="1445"/>
        </w:tabs>
        <w:spacing w:line="360" w:lineRule="auto"/>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2860AA59" w14:textId="77777777" w:rsidR="007D0469" w:rsidRPr="000B28FD" w:rsidRDefault="007D0469" w:rsidP="007D0469">
      <w:pPr>
        <w:tabs>
          <w:tab w:val="left" w:pos="1445"/>
        </w:tabs>
        <w:spacing w:line="360" w:lineRule="auto"/>
        <w:rPr>
          <w:rFonts w:ascii="David" w:hAnsi="David"/>
          <w:szCs w:val="24"/>
          <w:u w:val="single"/>
          <w:rtl/>
        </w:rPr>
      </w:pPr>
      <w:r w:rsidRPr="000B28FD">
        <w:rPr>
          <w:rFonts w:ascii="David" w:hAnsi="David"/>
          <w:szCs w:val="24"/>
          <w:rtl/>
        </w:rPr>
        <w:t xml:space="preserve">כתובת </w:t>
      </w:r>
      <w:r>
        <w:rPr>
          <w:rFonts w:ascii="David" w:hAnsi="David" w:hint="cs"/>
          <w:szCs w:val="24"/>
          <w:rtl/>
        </w:rPr>
        <w:t>נותן השירותים</w:t>
      </w:r>
      <w:r w:rsidRPr="000B28FD">
        <w:rPr>
          <w:rFonts w:ascii="David" w:hAnsi="David"/>
          <w:szCs w:val="24"/>
          <w:rtl/>
        </w:rPr>
        <w:t xml:space="preserve"> (כתובת רשומה של התאגיד): </w:t>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sidRPr="000B28FD">
        <w:rPr>
          <w:rFonts w:ascii="David" w:hAnsi="David"/>
          <w:szCs w:val="24"/>
          <w:u w:val="single"/>
          <w:rtl/>
        </w:rPr>
        <w:tab/>
      </w:r>
    </w:p>
    <w:p w14:paraId="1F73ECC7" w14:textId="77777777" w:rsidR="007D0469" w:rsidRPr="000B28FD" w:rsidRDefault="007D0469" w:rsidP="007D0469">
      <w:pPr>
        <w:tabs>
          <w:tab w:val="left" w:pos="1445"/>
        </w:tabs>
        <w:jc w:val="both"/>
        <w:rPr>
          <w:rFonts w:ascii="David" w:hAnsi="David"/>
          <w:szCs w:val="24"/>
          <w:rtl/>
        </w:rPr>
      </w:pPr>
    </w:p>
    <w:p w14:paraId="3D4F5CF8" w14:textId="77777777" w:rsidR="007D0469" w:rsidRPr="000B28FD" w:rsidRDefault="007D0469" w:rsidP="007D0469">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hint="cs"/>
          <w:szCs w:val="24"/>
          <w:rtl/>
        </w:rPr>
        <w:t>נותן השירותים</w:t>
      </w:r>
      <w:r w:rsidRPr="000B28FD">
        <w:rPr>
          <w:rFonts w:ascii="David" w:hAnsi="David"/>
          <w:szCs w:val="24"/>
          <w:rtl/>
        </w:rPr>
        <w:t xml:space="preserve">, לקבלת השירותים כהגדרתם בהסכם שנחתם בעקבות מכרז פומבי מס' </w:t>
      </w:r>
      <w:sdt>
        <w:sdtPr>
          <w:rPr>
            <w:rFonts w:ascii="David" w:hAnsi="David"/>
            <w:b/>
            <w:bCs/>
            <w:sz w:val="22"/>
            <w:szCs w:val="22"/>
            <w:rtl/>
          </w:rPr>
          <w:alias w:val="מס'"/>
          <w:tag w:val="CounterString"/>
          <w:id w:val="1798334784"/>
          <w:placeholder>
            <w:docPart w:val="EA82A181AEFF4F1D99CC08BB3A7C921B"/>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Pr>
              <w:rFonts w:ascii="David" w:hAnsi="David" w:hint="cs"/>
              <w:b/>
              <w:bCs/>
              <w:sz w:val="22"/>
              <w:szCs w:val="22"/>
              <w:rtl/>
            </w:rPr>
            <w:t>62</w:t>
          </w:r>
        </w:sdtContent>
      </w:sdt>
      <w:r w:rsidRPr="000B28FD">
        <w:rPr>
          <w:rFonts w:ascii="David" w:hAnsi="David"/>
          <w:b/>
          <w:bCs/>
          <w:sz w:val="22"/>
          <w:szCs w:val="22"/>
          <w:rtl/>
        </w:rPr>
        <w:t>/</w:t>
      </w:r>
      <w:r>
        <w:rPr>
          <w:rFonts w:ascii="David" w:hAnsi="David" w:hint="cs"/>
          <w:b/>
          <w:bCs/>
          <w:sz w:val="22"/>
          <w:szCs w:val="22"/>
          <w:rtl/>
        </w:rPr>
        <w:t>2022</w:t>
      </w:r>
      <w:r>
        <w:rPr>
          <w:rFonts w:ascii="David" w:hAnsi="David" w:hint="cs"/>
          <w:szCs w:val="24"/>
          <w:rtl/>
        </w:rPr>
        <w:t xml:space="preserve"> </w:t>
      </w:r>
      <w:r w:rsidRPr="000B28FD">
        <w:rPr>
          <w:rFonts w:ascii="David" w:hAnsi="David"/>
          <w:szCs w:val="24"/>
          <w:rtl/>
        </w:rPr>
        <w:t xml:space="preserve">למתן שירותי </w:t>
      </w:r>
      <w:sdt>
        <w:sdtPr>
          <w:rPr>
            <w:rFonts w:ascii="David" w:hAnsi="David"/>
            <w:szCs w:val="24"/>
            <w:rtl/>
          </w:rPr>
          <w:alias w:val="נושא"/>
          <w:tag w:val=""/>
          <w:id w:val="-487944799"/>
          <w:placeholder>
            <w:docPart w:val="A7D7AB8108514C8EAA67A134EB7B6258"/>
          </w:placeholder>
          <w:dataBinding w:prefixMappings="xmlns:ns0='http://purl.org/dc/elements/1.1/' xmlns:ns1='http://schemas.openxmlformats.org/package/2006/metadata/core-properties' " w:xpath="/ns1:coreProperties[1]/ns0:subject[1]" w:storeItemID="{6C3C8BC8-F283-45AE-878A-BAB7291924A1}"/>
          <w:text/>
        </w:sdtPr>
        <w:sdtContent>
          <w:r>
            <w:rPr>
              <w:rFonts w:ascii="David" w:hAnsi="David"/>
              <w:szCs w:val="24"/>
              <w:rtl/>
            </w:rPr>
            <w:t>ניהול משימות אבטחה פיזית וחמושה עבור משרד האנרגיה</w:t>
          </w:r>
        </w:sdtContent>
      </w:sdt>
      <w:r w:rsidRPr="000B28FD">
        <w:rPr>
          <w:rFonts w:ascii="David" w:hAnsi="David"/>
          <w:szCs w:val="24"/>
          <w:rtl/>
        </w:rPr>
        <w:t xml:space="preserve"> (להלן, בהתאמה: "</w:t>
      </w:r>
      <w:r w:rsidRPr="000B28FD">
        <w:rPr>
          <w:rFonts w:ascii="David" w:hAnsi="David"/>
          <w:b/>
          <w:bCs/>
          <w:szCs w:val="24"/>
          <w:rtl/>
        </w:rPr>
        <w:t>ההסכם</w:t>
      </w:r>
      <w:r w:rsidRPr="000B28FD">
        <w:rPr>
          <w:rFonts w:ascii="David" w:hAnsi="David"/>
          <w:szCs w:val="24"/>
          <w:rtl/>
        </w:rPr>
        <w:t>", "</w:t>
      </w:r>
      <w:r w:rsidRPr="000B28FD">
        <w:rPr>
          <w:rFonts w:ascii="David" w:hAnsi="David"/>
          <w:b/>
          <w:bCs/>
          <w:szCs w:val="24"/>
          <w:rtl/>
        </w:rPr>
        <w:t>השירותים</w:t>
      </w:r>
      <w:r w:rsidRPr="000B28FD">
        <w:rPr>
          <w:rFonts w:ascii="David" w:hAnsi="David"/>
          <w:szCs w:val="24"/>
          <w:rtl/>
        </w:rPr>
        <w:t>");</w:t>
      </w:r>
    </w:p>
    <w:p w14:paraId="28AE654B" w14:textId="77777777" w:rsidR="007D0469" w:rsidRPr="000B28FD" w:rsidRDefault="007D0469" w:rsidP="007D0469">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והואיל:</w:t>
      </w:r>
      <w:r w:rsidRPr="000B28FD">
        <w:rPr>
          <w:rFonts w:ascii="David" w:hAnsi="David"/>
          <w:szCs w:val="24"/>
          <w:rtl/>
        </w:rPr>
        <w:tab/>
        <w:t xml:space="preserve">ותנאי לחתימת ההסכם הינה התחייבות של </w:t>
      </w:r>
      <w:r>
        <w:rPr>
          <w:rFonts w:ascii="David" w:hAnsi="David" w:hint="cs"/>
          <w:szCs w:val="24"/>
          <w:rtl/>
        </w:rPr>
        <w:t>נותן השירותים</w:t>
      </w:r>
      <w:r w:rsidRPr="000B28FD">
        <w:rPr>
          <w:rFonts w:ascii="David" w:hAnsi="David"/>
          <w:szCs w:val="24"/>
          <w:rtl/>
        </w:rPr>
        <w:t xml:space="preserve"> ועובדיו להימנע ממצב של ניגוד עניינים בין השירותים הניתנים למשרד מ</w:t>
      </w:r>
      <w:r>
        <w:rPr>
          <w:rFonts w:ascii="David" w:hAnsi="David" w:hint="cs"/>
          <w:szCs w:val="24"/>
          <w:rtl/>
        </w:rPr>
        <w:t>נותן השירותים</w:t>
      </w:r>
      <w:r w:rsidRPr="000B28FD">
        <w:rPr>
          <w:rFonts w:ascii="David" w:hAnsi="David"/>
          <w:szCs w:val="24"/>
          <w:rtl/>
        </w:rPr>
        <w:t xml:space="preserve"> לבין עניינים אחרים של </w:t>
      </w:r>
      <w:r>
        <w:rPr>
          <w:rFonts w:ascii="David" w:hAnsi="David" w:hint="cs"/>
          <w:szCs w:val="24"/>
          <w:rtl/>
        </w:rPr>
        <w:t>נותן השירותים</w:t>
      </w:r>
      <w:r w:rsidRPr="000B28FD">
        <w:rPr>
          <w:rFonts w:ascii="David" w:hAnsi="David"/>
          <w:szCs w:val="24"/>
          <w:rtl/>
        </w:rPr>
        <w:t xml:space="preserve"> ועובדיו, עסקיים או פרטיים (להלן: "</w:t>
      </w:r>
      <w:r w:rsidRPr="000B28FD">
        <w:rPr>
          <w:rFonts w:ascii="David" w:hAnsi="David"/>
          <w:b/>
          <w:bCs/>
          <w:szCs w:val="24"/>
          <w:rtl/>
        </w:rPr>
        <w:t>ניגוד עניינים</w:t>
      </w:r>
      <w:r w:rsidRPr="000B28FD">
        <w:rPr>
          <w:rFonts w:ascii="David" w:hAnsi="David"/>
          <w:szCs w:val="24"/>
          <w:rtl/>
        </w:rPr>
        <w:t>");</w:t>
      </w:r>
    </w:p>
    <w:p w14:paraId="4570C7DC" w14:textId="77777777" w:rsidR="007D0469" w:rsidRPr="000B28FD" w:rsidRDefault="007D0469" w:rsidP="007D0469">
      <w:pPr>
        <w:tabs>
          <w:tab w:val="left" w:pos="1445"/>
        </w:tabs>
        <w:spacing w:line="360" w:lineRule="auto"/>
        <w:jc w:val="center"/>
        <w:rPr>
          <w:rFonts w:ascii="David" w:hAnsi="David"/>
          <w:szCs w:val="24"/>
          <w:rtl/>
        </w:rPr>
      </w:pPr>
    </w:p>
    <w:p w14:paraId="12B0260E" w14:textId="77777777" w:rsidR="007D0469" w:rsidRPr="000B28FD" w:rsidRDefault="007D0469" w:rsidP="007D0469">
      <w:pPr>
        <w:tabs>
          <w:tab w:val="left" w:pos="1445"/>
        </w:tabs>
        <w:spacing w:line="360" w:lineRule="auto"/>
        <w:jc w:val="center"/>
        <w:rPr>
          <w:rFonts w:ascii="David" w:hAnsi="David"/>
          <w:b/>
          <w:bCs/>
          <w:szCs w:val="24"/>
          <w:rtl/>
        </w:rPr>
      </w:pPr>
      <w:r w:rsidRPr="000B28FD">
        <w:rPr>
          <w:rFonts w:ascii="David" w:hAnsi="David"/>
          <w:b/>
          <w:bCs/>
          <w:szCs w:val="24"/>
          <w:rtl/>
        </w:rPr>
        <w:t>לפיכך הנני מצהיר ומתחייב כלפי מדינת ישראל, כדלקמן:</w:t>
      </w:r>
    </w:p>
    <w:p w14:paraId="0AB0A67B" w14:textId="77777777" w:rsidR="007D0469" w:rsidRPr="000B28FD" w:rsidRDefault="007D0469" w:rsidP="007D0469">
      <w:pPr>
        <w:tabs>
          <w:tab w:val="left" w:pos="1445"/>
        </w:tabs>
        <w:spacing w:line="360" w:lineRule="auto"/>
        <w:jc w:val="center"/>
        <w:rPr>
          <w:rFonts w:ascii="David" w:hAnsi="David"/>
          <w:b/>
          <w:bCs/>
          <w:szCs w:val="24"/>
          <w:rtl/>
        </w:rPr>
      </w:pPr>
    </w:p>
    <w:p w14:paraId="35EF636C" w14:textId="77777777" w:rsidR="007D0469" w:rsidRPr="000B28FD" w:rsidRDefault="007D0469" w:rsidP="007D0469">
      <w:pPr>
        <w:pStyle w:val="af5"/>
        <w:numPr>
          <w:ilvl w:val="0"/>
          <w:numId w:val="28"/>
        </w:numPr>
        <w:tabs>
          <w:tab w:val="left" w:pos="1445"/>
        </w:tabs>
        <w:spacing w:line="360" w:lineRule="auto"/>
        <w:ind w:right="0"/>
        <w:jc w:val="both"/>
        <w:rPr>
          <w:rFonts w:ascii="David" w:hAnsi="David"/>
          <w:szCs w:val="24"/>
        </w:rPr>
      </w:pPr>
      <w:r w:rsidRPr="000B28FD">
        <w:rPr>
          <w:rFonts w:ascii="David" w:hAnsi="David"/>
          <w:szCs w:val="24"/>
          <w:rtl/>
        </w:rPr>
        <w:t>הנני מצהיר שלא ידוע לי על חשש לניגוד עניינים בין השירותים כהגדרתם לעיל, לבין עניינים אחרים שלי.</w:t>
      </w:r>
    </w:p>
    <w:p w14:paraId="3BC5FC8D" w14:textId="77777777" w:rsidR="007D0469" w:rsidRPr="000B28FD" w:rsidRDefault="007D0469" w:rsidP="007D0469">
      <w:pPr>
        <w:pStyle w:val="af5"/>
        <w:numPr>
          <w:ilvl w:val="0"/>
          <w:numId w:val="28"/>
        </w:numPr>
        <w:tabs>
          <w:tab w:val="left" w:pos="1445"/>
        </w:tabs>
        <w:spacing w:line="360" w:lineRule="auto"/>
        <w:ind w:right="0"/>
        <w:jc w:val="both"/>
        <w:rPr>
          <w:rFonts w:ascii="David" w:hAnsi="David"/>
          <w:szCs w:val="24"/>
        </w:rPr>
      </w:pPr>
      <w:r w:rsidRPr="000B28FD">
        <w:rPr>
          <w:rFonts w:ascii="David" w:hAnsi="David"/>
          <w:szCs w:val="24"/>
          <w:rtl/>
        </w:rPr>
        <w:t>הנני מתחייב לבצע כל פעולה סבירה על מנת להימנע ממצב של חשש לניגוד עניינים כאמור, במהלך כל תקופת מתן השירותים, ובמהלך שישה חודשים מתום תקופה זו.</w:t>
      </w:r>
    </w:p>
    <w:p w14:paraId="357690A7" w14:textId="77777777" w:rsidR="007D0469" w:rsidRPr="000B28FD" w:rsidRDefault="007D0469" w:rsidP="007D0469">
      <w:pPr>
        <w:pStyle w:val="af5"/>
        <w:numPr>
          <w:ilvl w:val="0"/>
          <w:numId w:val="28"/>
        </w:numPr>
        <w:tabs>
          <w:tab w:val="left" w:pos="1445"/>
        </w:tabs>
        <w:spacing w:line="360" w:lineRule="auto"/>
        <w:ind w:right="0"/>
        <w:jc w:val="both"/>
        <w:rPr>
          <w:rFonts w:ascii="David" w:hAnsi="David"/>
          <w:szCs w:val="24"/>
        </w:rPr>
      </w:pPr>
      <w:r w:rsidRPr="000B28FD">
        <w:rPr>
          <w:rFonts w:ascii="David" w:hAnsi="David"/>
          <w:szCs w:val="24"/>
          <w:rtl/>
        </w:rPr>
        <w:t>הנני מתחייב שלא לייצג או לפעול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209831EF" w14:textId="77777777" w:rsidR="007D0469" w:rsidRPr="000B28FD" w:rsidRDefault="007D0469" w:rsidP="007D0469">
      <w:pPr>
        <w:pStyle w:val="af5"/>
        <w:numPr>
          <w:ilvl w:val="0"/>
          <w:numId w:val="28"/>
        </w:numPr>
        <w:tabs>
          <w:tab w:val="left" w:pos="1445"/>
        </w:tabs>
        <w:spacing w:line="360" w:lineRule="auto"/>
        <w:ind w:right="0"/>
        <w:jc w:val="both"/>
        <w:rPr>
          <w:rFonts w:ascii="David" w:hAnsi="David"/>
          <w:szCs w:val="24"/>
        </w:rPr>
      </w:pPr>
      <w:r w:rsidRPr="000B28FD">
        <w:rPr>
          <w:rFonts w:ascii="David" w:hAnsi="David"/>
          <w:szCs w:val="24"/>
          <w:rtl/>
        </w:rPr>
        <w:t>הנני מצהיר ומתחייב לדווח מראש למשרד על כל כוונה שלי, להתקשר עם כל גורם כאמור בסעיף 3 לעיל, ולפעול בהתאם להוראותיו של המשרד בעניין. המשרד רשאי לא לאשר לי לערוך התקשרות כאמור או לתת הוראות אחרות שיבטיחו היעדר חשש לניגוד עניינים, ואני מתחייב לפעול בהתאם להוראות אלו.</w:t>
      </w:r>
    </w:p>
    <w:p w14:paraId="09C05A72" w14:textId="77777777" w:rsidR="007D0469" w:rsidRPr="000B28FD" w:rsidRDefault="007D0469" w:rsidP="007D0469">
      <w:pPr>
        <w:pStyle w:val="af5"/>
        <w:numPr>
          <w:ilvl w:val="0"/>
          <w:numId w:val="28"/>
        </w:numPr>
        <w:tabs>
          <w:tab w:val="left" w:pos="1445"/>
        </w:tabs>
        <w:spacing w:line="360" w:lineRule="auto"/>
        <w:ind w:right="0"/>
        <w:jc w:val="both"/>
        <w:rPr>
          <w:rFonts w:ascii="David" w:hAnsi="David"/>
          <w:szCs w:val="24"/>
        </w:rPr>
      </w:pPr>
      <w:r w:rsidRPr="000B28FD">
        <w:rPr>
          <w:rFonts w:ascii="David" w:hAnsi="David"/>
          <w:szCs w:val="24"/>
          <w:rtl/>
        </w:rPr>
        <w:t xml:space="preserve">הנני מתחייב להודיע למשרד באופן מיידי על כל נתון או מצב שבשלו אני צפוי להימצא במצב של חשש לניגוד עניינים כאמור, מיד עם היוודע לי על כך. </w:t>
      </w:r>
    </w:p>
    <w:p w14:paraId="335A78DE" w14:textId="77777777" w:rsidR="007D0469" w:rsidRPr="000B28FD" w:rsidRDefault="007D0469" w:rsidP="007D0469">
      <w:pPr>
        <w:tabs>
          <w:tab w:val="left" w:pos="1445"/>
        </w:tabs>
        <w:bidi w:val="0"/>
        <w:rPr>
          <w:rFonts w:ascii="David" w:hAnsi="David"/>
          <w:szCs w:val="24"/>
          <w:rtl/>
          <w:lang w:eastAsia="he-IL"/>
        </w:rPr>
      </w:pPr>
      <w:r w:rsidRPr="000B28FD">
        <w:rPr>
          <w:rFonts w:ascii="David" w:hAnsi="David"/>
          <w:szCs w:val="24"/>
          <w:rtl/>
        </w:rPr>
        <w:br w:type="page"/>
      </w:r>
    </w:p>
    <w:p w14:paraId="30DBB1FE" w14:textId="77777777" w:rsidR="007D0469" w:rsidRPr="000B28FD" w:rsidRDefault="007D0469" w:rsidP="007D0469">
      <w:pPr>
        <w:pStyle w:val="af5"/>
        <w:tabs>
          <w:tab w:val="left" w:pos="1445"/>
        </w:tabs>
        <w:spacing w:line="360" w:lineRule="auto"/>
        <w:ind w:left="567"/>
        <w:jc w:val="both"/>
        <w:rPr>
          <w:rFonts w:ascii="David" w:hAnsi="David"/>
          <w:szCs w:val="24"/>
        </w:rPr>
      </w:pPr>
    </w:p>
    <w:p w14:paraId="774832D7" w14:textId="77777777" w:rsidR="007D0469" w:rsidRPr="000B28FD" w:rsidRDefault="007D0469" w:rsidP="007D0469">
      <w:pPr>
        <w:pStyle w:val="af5"/>
        <w:numPr>
          <w:ilvl w:val="0"/>
          <w:numId w:val="28"/>
        </w:numPr>
        <w:tabs>
          <w:tab w:val="left" w:pos="1445"/>
        </w:tabs>
        <w:spacing w:line="360" w:lineRule="auto"/>
        <w:ind w:right="0"/>
        <w:jc w:val="both"/>
        <w:rPr>
          <w:rFonts w:ascii="David" w:hAnsi="David"/>
          <w:szCs w:val="24"/>
          <w:rtl/>
        </w:rPr>
      </w:pPr>
      <w:r w:rsidRPr="000B28FD">
        <w:rPr>
          <w:rFonts w:ascii="David" w:hAnsi="David"/>
          <w:szCs w:val="24"/>
          <w:rtl/>
        </w:rPr>
        <w:t xml:space="preserve">ולראיה, באתי על החתום: </w:t>
      </w:r>
      <w:r w:rsidRPr="000B28FD">
        <w:rPr>
          <w:rFonts w:ascii="David" w:hAnsi="David"/>
          <w:szCs w:val="24"/>
          <w:rtl/>
        </w:rPr>
        <w:tab/>
      </w:r>
    </w:p>
    <w:p w14:paraId="27D34C95" w14:textId="77777777" w:rsidR="007D0469" w:rsidRPr="000B28FD" w:rsidRDefault="007D0469" w:rsidP="007D0469">
      <w:pPr>
        <w:tabs>
          <w:tab w:val="left" w:pos="1445"/>
        </w:tabs>
        <w:jc w:val="both"/>
        <w:rPr>
          <w:rFonts w:ascii="David" w:hAnsi="David"/>
          <w:szCs w:val="24"/>
          <w:rtl/>
        </w:rPr>
      </w:pPr>
    </w:p>
    <w:p w14:paraId="702DA7F3" w14:textId="77777777" w:rsidR="007D0469" w:rsidRPr="000B28FD" w:rsidRDefault="007D0469" w:rsidP="007D0469">
      <w:pPr>
        <w:tabs>
          <w:tab w:val="left" w:pos="1445"/>
        </w:tabs>
        <w:jc w:val="both"/>
        <w:rPr>
          <w:rFonts w:ascii="David" w:hAnsi="David"/>
          <w:szCs w:val="24"/>
          <w:rtl/>
        </w:rPr>
      </w:pPr>
    </w:p>
    <w:p w14:paraId="2290FB7B" w14:textId="77777777" w:rsidR="007D0469" w:rsidRPr="000B28FD" w:rsidRDefault="007D0469" w:rsidP="007D0469">
      <w:pPr>
        <w:tabs>
          <w:tab w:val="left" w:pos="1445"/>
        </w:tabs>
        <w:jc w:val="both"/>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7D0469" w:rsidRPr="000B28FD" w14:paraId="6C4092EE" w14:textId="77777777" w:rsidTr="00112632">
        <w:tc>
          <w:tcPr>
            <w:tcW w:w="1718" w:type="dxa"/>
            <w:tcBorders>
              <w:top w:val="single" w:sz="4" w:space="0" w:color="auto"/>
            </w:tcBorders>
          </w:tcPr>
          <w:p w14:paraId="2F0C6E3C" w14:textId="77777777" w:rsidR="007D0469" w:rsidRPr="000B28FD" w:rsidRDefault="007D0469" w:rsidP="00112632">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0AEDB164" w14:textId="77777777" w:rsidR="007D0469" w:rsidRPr="000B28FD" w:rsidRDefault="007D0469" w:rsidP="00112632">
            <w:pPr>
              <w:tabs>
                <w:tab w:val="left" w:pos="1445"/>
              </w:tabs>
              <w:spacing w:line="360" w:lineRule="auto"/>
              <w:jc w:val="both"/>
              <w:rPr>
                <w:rFonts w:ascii="David" w:hAnsi="David"/>
                <w:szCs w:val="24"/>
                <w:rtl/>
              </w:rPr>
            </w:pPr>
          </w:p>
        </w:tc>
        <w:tc>
          <w:tcPr>
            <w:tcW w:w="1984" w:type="dxa"/>
            <w:tcBorders>
              <w:top w:val="single" w:sz="4" w:space="0" w:color="auto"/>
            </w:tcBorders>
          </w:tcPr>
          <w:p w14:paraId="5BBB08A4" w14:textId="77777777" w:rsidR="007D0469" w:rsidRPr="000B28FD" w:rsidRDefault="007D0469" w:rsidP="00112632">
            <w:pPr>
              <w:tabs>
                <w:tab w:val="left" w:pos="1445"/>
              </w:tabs>
              <w:spacing w:line="360" w:lineRule="auto"/>
              <w:jc w:val="center"/>
              <w:rPr>
                <w:rFonts w:ascii="David" w:hAnsi="David"/>
                <w:szCs w:val="24"/>
                <w:rtl/>
              </w:rPr>
            </w:pPr>
            <w:r w:rsidRPr="000B28FD">
              <w:rPr>
                <w:rFonts w:ascii="David" w:hAnsi="David"/>
                <w:szCs w:val="24"/>
                <w:rtl/>
              </w:rPr>
              <w:t xml:space="preserve">שם </w:t>
            </w:r>
          </w:p>
        </w:tc>
        <w:tc>
          <w:tcPr>
            <w:tcW w:w="425" w:type="dxa"/>
          </w:tcPr>
          <w:p w14:paraId="31476813" w14:textId="77777777" w:rsidR="007D0469" w:rsidRPr="000B28FD" w:rsidRDefault="007D0469" w:rsidP="00112632">
            <w:pPr>
              <w:tabs>
                <w:tab w:val="left" w:pos="1445"/>
              </w:tabs>
              <w:spacing w:line="360" w:lineRule="auto"/>
              <w:jc w:val="both"/>
              <w:rPr>
                <w:rFonts w:ascii="David" w:hAnsi="David"/>
                <w:szCs w:val="24"/>
                <w:rtl/>
              </w:rPr>
            </w:pPr>
          </w:p>
        </w:tc>
        <w:tc>
          <w:tcPr>
            <w:tcW w:w="1985" w:type="dxa"/>
            <w:tcBorders>
              <w:top w:val="single" w:sz="4" w:space="0" w:color="auto"/>
            </w:tcBorders>
          </w:tcPr>
          <w:p w14:paraId="1B707B58" w14:textId="77777777" w:rsidR="007D0469" w:rsidRPr="000B28FD" w:rsidRDefault="007D0469" w:rsidP="00112632">
            <w:pPr>
              <w:tabs>
                <w:tab w:val="left" w:pos="1445"/>
              </w:tabs>
              <w:spacing w:line="360" w:lineRule="auto"/>
              <w:jc w:val="center"/>
              <w:rPr>
                <w:rFonts w:ascii="David" w:hAnsi="David"/>
                <w:szCs w:val="24"/>
                <w:rtl/>
              </w:rPr>
            </w:pPr>
            <w:r w:rsidRPr="000B28FD">
              <w:rPr>
                <w:rFonts w:ascii="David" w:hAnsi="David"/>
                <w:szCs w:val="24"/>
                <w:rtl/>
              </w:rPr>
              <w:t>ת.ז.</w:t>
            </w:r>
          </w:p>
        </w:tc>
        <w:tc>
          <w:tcPr>
            <w:tcW w:w="425" w:type="dxa"/>
          </w:tcPr>
          <w:p w14:paraId="45389BA9" w14:textId="77777777" w:rsidR="007D0469" w:rsidRPr="000B28FD" w:rsidRDefault="007D0469" w:rsidP="00112632">
            <w:pPr>
              <w:tabs>
                <w:tab w:val="left" w:pos="1445"/>
              </w:tabs>
              <w:spacing w:line="360" w:lineRule="auto"/>
              <w:jc w:val="both"/>
              <w:rPr>
                <w:rFonts w:ascii="David" w:hAnsi="David"/>
                <w:szCs w:val="24"/>
                <w:rtl/>
              </w:rPr>
            </w:pPr>
          </w:p>
        </w:tc>
        <w:tc>
          <w:tcPr>
            <w:tcW w:w="1985" w:type="dxa"/>
            <w:tcBorders>
              <w:top w:val="single" w:sz="4" w:space="0" w:color="auto"/>
            </w:tcBorders>
          </w:tcPr>
          <w:p w14:paraId="27B8812E" w14:textId="77777777" w:rsidR="007D0469" w:rsidRPr="000B28FD" w:rsidRDefault="007D0469" w:rsidP="00112632">
            <w:pPr>
              <w:tabs>
                <w:tab w:val="left" w:pos="1445"/>
              </w:tabs>
              <w:spacing w:line="360" w:lineRule="auto"/>
              <w:jc w:val="center"/>
              <w:rPr>
                <w:rFonts w:ascii="David" w:hAnsi="David"/>
                <w:szCs w:val="24"/>
                <w:rtl/>
              </w:rPr>
            </w:pPr>
            <w:r w:rsidRPr="000B28FD">
              <w:rPr>
                <w:rFonts w:ascii="David" w:hAnsi="David"/>
                <w:szCs w:val="24"/>
                <w:rtl/>
              </w:rPr>
              <w:t>חתימה</w:t>
            </w:r>
          </w:p>
        </w:tc>
      </w:tr>
    </w:tbl>
    <w:p w14:paraId="0451B0C5" w14:textId="77777777" w:rsidR="007D0469" w:rsidRPr="000B28FD" w:rsidRDefault="007D0469" w:rsidP="007D0469">
      <w:pPr>
        <w:tabs>
          <w:tab w:val="left" w:pos="1445"/>
        </w:tabs>
        <w:jc w:val="both"/>
        <w:rPr>
          <w:rFonts w:ascii="David" w:hAnsi="David"/>
          <w:szCs w:val="24"/>
          <w:rtl/>
        </w:rPr>
      </w:pPr>
    </w:p>
    <w:p w14:paraId="4CF7363B" w14:textId="77777777" w:rsidR="007D0469" w:rsidRPr="000B28FD" w:rsidRDefault="007D0469" w:rsidP="007D0469">
      <w:pPr>
        <w:tabs>
          <w:tab w:val="left" w:pos="1445"/>
        </w:tabs>
        <w:spacing w:line="360" w:lineRule="auto"/>
        <w:jc w:val="both"/>
        <w:rPr>
          <w:rFonts w:ascii="David" w:hAnsi="David"/>
          <w:szCs w:val="24"/>
          <w:rtl/>
        </w:rPr>
      </w:pPr>
    </w:p>
    <w:p w14:paraId="42E845E8" w14:textId="77777777" w:rsidR="007D0469" w:rsidRPr="000B28FD" w:rsidRDefault="007D0469" w:rsidP="007D0469">
      <w:pPr>
        <w:tabs>
          <w:tab w:val="left" w:pos="1445"/>
        </w:tabs>
        <w:spacing w:line="360" w:lineRule="auto"/>
        <w:jc w:val="center"/>
        <w:rPr>
          <w:rFonts w:ascii="David" w:hAnsi="David"/>
          <w:b/>
          <w:bCs/>
          <w:szCs w:val="24"/>
          <w:u w:val="single"/>
          <w:rtl/>
        </w:rPr>
      </w:pPr>
      <w:r w:rsidRPr="000B28FD">
        <w:rPr>
          <w:rFonts w:ascii="David" w:hAnsi="David"/>
          <w:b/>
          <w:bCs/>
          <w:szCs w:val="24"/>
          <w:u w:val="single"/>
          <w:rtl/>
        </w:rPr>
        <w:t xml:space="preserve">אישור עורך הדין </w:t>
      </w:r>
    </w:p>
    <w:p w14:paraId="63CEB244" w14:textId="77777777" w:rsidR="007D0469" w:rsidRPr="000B28FD" w:rsidRDefault="007D0469" w:rsidP="007D0469">
      <w:pPr>
        <w:tabs>
          <w:tab w:val="left" w:pos="1445"/>
        </w:tabs>
        <w:spacing w:line="360" w:lineRule="auto"/>
        <w:jc w:val="center"/>
        <w:rPr>
          <w:rFonts w:ascii="David" w:hAnsi="David"/>
          <w:b/>
          <w:bCs/>
          <w:szCs w:val="24"/>
          <w:u w:val="single"/>
          <w:rtl/>
        </w:rPr>
      </w:pPr>
    </w:p>
    <w:p w14:paraId="0B99C481" w14:textId="77777777" w:rsidR="007D0469" w:rsidRPr="000B28FD" w:rsidRDefault="007D0469" w:rsidP="007D0469">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ביום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14:paraId="25144EA0" w14:textId="77777777" w:rsidR="007D0469" w:rsidRPr="000B28FD" w:rsidRDefault="007D0469" w:rsidP="007D0469">
      <w:pPr>
        <w:tabs>
          <w:tab w:val="left" w:pos="1445"/>
        </w:tabs>
        <w:spacing w:line="360" w:lineRule="auto"/>
        <w:jc w:val="both"/>
        <w:rPr>
          <w:rFonts w:ascii="David" w:hAnsi="David"/>
          <w:szCs w:val="24"/>
          <w:rtl/>
        </w:rPr>
      </w:pPr>
    </w:p>
    <w:p w14:paraId="171907BA" w14:textId="77777777" w:rsidR="007D0469" w:rsidRPr="000B28FD" w:rsidRDefault="007D0469" w:rsidP="007D0469">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7D0469" w:rsidRPr="000B28FD" w14:paraId="48A8CAC8" w14:textId="77777777" w:rsidTr="00112632">
        <w:trPr>
          <w:jc w:val="center"/>
        </w:trPr>
        <w:tc>
          <w:tcPr>
            <w:tcW w:w="2144" w:type="dxa"/>
            <w:tcBorders>
              <w:top w:val="single" w:sz="4" w:space="0" w:color="auto"/>
            </w:tcBorders>
          </w:tcPr>
          <w:p w14:paraId="364A1581" w14:textId="77777777" w:rsidR="007D0469" w:rsidRPr="000B28FD" w:rsidRDefault="007D0469" w:rsidP="00112632">
            <w:pPr>
              <w:tabs>
                <w:tab w:val="left" w:pos="1445"/>
              </w:tabs>
              <w:spacing w:line="360" w:lineRule="auto"/>
              <w:jc w:val="center"/>
              <w:rPr>
                <w:rFonts w:ascii="David" w:hAnsi="David"/>
                <w:szCs w:val="24"/>
                <w:rtl/>
              </w:rPr>
            </w:pPr>
            <w:r w:rsidRPr="000B28FD">
              <w:rPr>
                <w:rFonts w:ascii="David" w:hAnsi="David"/>
                <w:szCs w:val="24"/>
                <w:rtl/>
              </w:rPr>
              <w:t>תאריך</w:t>
            </w:r>
          </w:p>
        </w:tc>
        <w:tc>
          <w:tcPr>
            <w:tcW w:w="1134" w:type="dxa"/>
          </w:tcPr>
          <w:p w14:paraId="5327D2C6" w14:textId="77777777" w:rsidR="007D0469" w:rsidRPr="000B28FD" w:rsidRDefault="007D0469" w:rsidP="00112632">
            <w:pPr>
              <w:tabs>
                <w:tab w:val="left" w:pos="1445"/>
              </w:tabs>
              <w:spacing w:line="360" w:lineRule="auto"/>
              <w:jc w:val="both"/>
              <w:rPr>
                <w:rFonts w:ascii="David" w:hAnsi="David"/>
                <w:szCs w:val="24"/>
                <w:rtl/>
              </w:rPr>
            </w:pPr>
          </w:p>
        </w:tc>
        <w:tc>
          <w:tcPr>
            <w:tcW w:w="2409" w:type="dxa"/>
            <w:tcBorders>
              <w:top w:val="single" w:sz="4" w:space="0" w:color="auto"/>
            </w:tcBorders>
          </w:tcPr>
          <w:p w14:paraId="39CDD8C3" w14:textId="77777777" w:rsidR="007D0469" w:rsidRPr="000B28FD" w:rsidRDefault="007D0469" w:rsidP="00112632">
            <w:pPr>
              <w:tabs>
                <w:tab w:val="left" w:pos="1445"/>
              </w:tabs>
              <w:spacing w:line="360" w:lineRule="auto"/>
              <w:jc w:val="center"/>
              <w:rPr>
                <w:rFonts w:ascii="David" w:hAnsi="David"/>
                <w:szCs w:val="24"/>
                <w:rtl/>
              </w:rPr>
            </w:pPr>
            <w:r w:rsidRPr="000B28FD">
              <w:rPr>
                <w:rFonts w:ascii="David" w:hAnsi="David"/>
                <w:szCs w:val="24"/>
                <w:rtl/>
              </w:rPr>
              <w:t>מס' רישיון</w:t>
            </w:r>
          </w:p>
        </w:tc>
        <w:tc>
          <w:tcPr>
            <w:tcW w:w="993" w:type="dxa"/>
          </w:tcPr>
          <w:p w14:paraId="29017AB9" w14:textId="77777777" w:rsidR="007D0469" w:rsidRPr="000B28FD" w:rsidRDefault="007D0469" w:rsidP="00112632">
            <w:pPr>
              <w:tabs>
                <w:tab w:val="left" w:pos="1445"/>
              </w:tabs>
              <w:spacing w:line="360" w:lineRule="auto"/>
              <w:jc w:val="both"/>
              <w:rPr>
                <w:rFonts w:ascii="David" w:hAnsi="David"/>
                <w:szCs w:val="24"/>
                <w:rtl/>
              </w:rPr>
            </w:pPr>
          </w:p>
        </w:tc>
        <w:tc>
          <w:tcPr>
            <w:tcW w:w="2268" w:type="dxa"/>
            <w:tcBorders>
              <w:top w:val="single" w:sz="4" w:space="0" w:color="auto"/>
            </w:tcBorders>
          </w:tcPr>
          <w:p w14:paraId="38CDC26E" w14:textId="77777777" w:rsidR="007D0469" w:rsidRPr="000B28FD" w:rsidRDefault="007D0469" w:rsidP="00112632">
            <w:pPr>
              <w:tabs>
                <w:tab w:val="left" w:pos="1445"/>
              </w:tabs>
              <w:spacing w:line="360" w:lineRule="auto"/>
              <w:jc w:val="center"/>
              <w:rPr>
                <w:rFonts w:ascii="David" w:hAnsi="David"/>
                <w:szCs w:val="24"/>
                <w:rtl/>
              </w:rPr>
            </w:pPr>
            <w:r w:rsidRPr="000B28FD">
              <w:rPr>
                <w:rFonts w:ascii="David" w:hAnsi="David"/>
                <w:szCs w:val="24"/>
                <w:rtl/>
              </w:rPr>
              <w:t>חתימה וחותמת</w:t>
            </w:r>
          </w:p>
        </w:tc>
      </w:tr>
    </w:tbl>
    <w:p w14:paraId="0E7825D0" w14:textId="77777777" w:rsidR="007D0469" w:rsidRPr="000B28FD" w:rsidRDefault="007D0469" w:rsidP="007D0469">
      <w:pPr>
        <w:tabs>
          <w:tab w:val="left" w:pos="1445"/>
        </w:tabs>
        <w:spacing w:line="360" w:lineRule="auto"/>
        <w:jc w:val="center"/>
        <w:rPr>
          <w:rFonts w:ascii="David" w:hAnsi="David"/>
          <w:b/>
          <w:bCs/>
          <w:sz w:val="28"/>
          <w:szCs w:val="28"/>
          <w:u w:val="single"/>
          <w:rtl/>
        </w:rPr>
      </w:pPr>
    </w:p>
    <w:p w14:paraId="324F5728" w14:textId="77777777" w:rsidR="007D0469" w:rsidRPr="000B28FD" w:rsidRDefault="007D0469" w:rsidP="007D0469">
      <w:pPr>
        <w:tabs>
          <w:tab w:val="left" w:pos="1445"/>
        </w:tabs>
        <w:spacing w:line="360" w:lineRule="auto"/>
        <w:jc w:val="center"/>
        <w:rPr>
          <w:rFonts w:ascii="David" w:hAnsi="David"/>
          <w:b/>
          <w:bCs/>
          <w:sz w:val="28"/>
          <w:szCs w:val="28"/>
          <w:u w:val="single"/>
          <w:rtl/>
        </w:rPr>
      </w:pPr>
    </w:p>
    <w:p w14:paraId="28CF7505" w14:textId="77777777" w:rsidR="007D0469" w:rsidRPr="000B28FD" w:rsidRDefault="007D0469" w:rsidP="007D0469">
      <w:pPr>
        <w:tabs>
          <w:tab w:val="left" w:pos="1445"/>
        </w:tabs>
        <w:bidi w:val="0"/>
        <w:rPr>
          <w:rFonts w:ascii="David" w:hAnsi="David"/>
        </w:rPr>
      </w:pPr>
    </w:p>
    <w:p w14:paraId="39C91257" w14:textId="77777777" w:rsidR="007D0469" w:rsidRPr="000B28FD" w:rsidRDefault="007D0469" w:rsidP="007D0469">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D0469" w:rsidRPr="000B28FD" w14:paraId="083898EC" w14:textId="77777777" w:rsidTr="00112632">
        <w:trPr>
          <w:trHeight w:hRule="exact" w:val="561"/>
          <w:jc w:val="right"/>
        </w:trPr>
        <w:tc>
          <w:tcPr>
            <w:tcW w:w="8958" w:type="dxa"/>
            <w:tcBorders>
              <w:top w:val="nil"/>
              <w:bottom w:val="nil"/>
            </w:tcBorders>
            <w:shd w:val="clear" w:color="auto" w:fill="D9D9D9" w:themeFill="background1" w:themeFillShade="D9"/>
            <w:vAlign w:val="center"/>
          </w:tcPr>
          <w:p w14:paraId="71D15F0E" w14:textId="77777777" w:rsidR="007D0469" w:rsidRPr="000B28FD" w:rsidRDefault="007D0469" w:rsidP="00112632">
            <w:pPr>
              <w:pStyle w:val="afffd"/>
              <w:tabs>
                <w:tab w:val="left" w:pos="1445"/>
              </w:tabs>
              <w:jc w:val="left"/>
              <w:rPr>
                <w:rFonts w:ascii="David" w:hAnsi="David" w:cs="David"/>
                <w:color w:val="auto"/>
                <w:rtl/>
              </w:rPr>
            </w:pPr>
            <w:r w:rsidRPr="000B28FD">
              <w:rPr>
                <w:rFonts w:ascii="David" w:hAnsi="David" w:cs="David"/>
                <w:color w:val="auto"/>
                <w:rtl/>
              </w:rPr>
              <w:t>נספח ח'3</w:t>
            </w:r>
          </w:p>
        </w:tc>
      </w:tr>
      <w:tr w:rsidR="007D0469" w:rsidRPr="000B28FD" w14:paraId="408507A3" w14:textId="77777777" w:rsidTr="00112632">
        <w:trPr>
          <w:trHeight w:hRule="exact" w:val="561"/>
          <w:jc w:val="right"/>
        </w:trPr>
        <w:tc>
          <w:tcPr>
            <w:tcW w:w="8958" w:type="dxa"/>
            <w:tcBorders>
              <w:top w:val="nil"/>
              <w:bottom w:val="nil"/>
            </w:tcBorders>
            <w:shd w:val="clear" w:color="auto" w:fill="1B3461"/>
            <w:vAlign w:val="center"/>
          </w:tcPr>
          <w:p w14:paraId="7E4F3A85" w14:textId="77777777" w:rsidR="007D0469" w:rsidRPr="000B28FD" w:rsidRDefault="007D0469" w:rsidP="00112632">
            <w:pPr>
              <w:pStyle w:val="afffd"/>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b w:val="0"/>
                <w:i/>
                <w:rtl/>
              </w:rPr>
              <w:t>איש הצוות</w:t>
            </w:r>
            <w:r w:rsidRPr="000B28FD">
              <w:rPr>
                <w:rFonts w:ascii="David" w:hAnsi="David" w:cs="David"/>
                <w:b w:val="0"/>
                <w:i/>
                <w:rtl/>
              </w:rPr>
              <w:t xml:space="preserve"> מטעם </w:t>
            </w:r>
            <w:r>
              <w:rPr>
                <w:rFonts w:ascii="David" w:hAnsi="David" w:cs="David" w:hint="cs"/>
                <w:b w:val="0"/>
                <w:i/>
                <w:rtl/>
              </w:rPr>
              <w:t>נותן השירותים</w:t>
            </w:r>
            <w:r w:rsidRPr="000B28FD">
              <w:rPr>
                <w:rFonts w:ascii="David" w:hAnsi="David" w:cs="David"/>
                <w:b w:val="0"/>
                <w:i/>
                <w:rtl/>
              </w:rPr>
              <w:t>, בדבר הימנעות ממצב של חשש לניגוד עניינים</w:t>
            </w:r>
          </w:p>
        </w:tc>
      </w:tr>
    </w:tbl>
    <w:p w14:paraId="4A82D3DA" w14:textId="77777777" w:rsidR="007D0469" w:rsidRPr="000B28FD" w:rsidRDefault="007D0469" w:rsidP="007D0469">
      <w:pPr>
        <w:tabs>
          <w:tab w:val="left" w:pos="1445"/>
        </w:tabs>
        <w:jc w:val="center"/>
        <w:rPr>
          <w:rFonts w:ascii="David" w:hAnsi="David"/>
          <w:b/>
          <w:bCs/>
          <w:szCs w:val="24"/>
          <w:u w:val="single"/>
          <w:rtl/>
        </w:rPr>
      </w:pPr>
      <w:r w:rsidRPr="000B28FD">
        <w:rPr>
          <w:rFonts w:ascii="David" w:hAnsi="David"/>
          <w:b/>
          <w:bCs/>
          <w:szCs w:val="24"/>
          <w:u w:val="single"/>
          <w:rtl/>
        </w:rPr>
        <w:t xml:space="preserve"> (לחתימת </w:t>
      </w:r>
      <w:r>
        <w:rPr>
          <w:rFonts w:ascii="David" w:hAnsi="David"/>
          <w:b/>
          <w:bCs/>
          <w:szCs w:val="24"/>
          <w:u w:val="single"/>
          <w:rtl/>
        </w:rPr>
        <w:t>נותן השירותים</w:t>
      </w:r>
      <w:r w:rsidRPr="000B28FD">
        <w:rPr>
          <w:rFonts w:ascii="David" w:hAnsi="David"/>
          <w:b/>
          <w:bCs/>
          <w:szCs w:val="24"/>
          <w:u w:val="single"/>
          <w:rtl/>
        </w:rPr>
        <w:t>- התאגיד/ העוסק המורשה)</w:t>
      </w:r>
    </w:p>
    <w:p w14:paraId="180631A8" w14:textId="77777777" w:rsidR="007D0469" w:rsidRPr="000B28FD" w:rsidRDefault="007D0469" w:rsidP="007D0469">
      <w:pPr>
        <w:tabs>
          <w:tab w:val="left" w:pos="1445"/>
        </w:tabs>
        <w:spacing w:line="360" w:lineRule="auto"/>
        <w:jc w:val="center"/>
        <w:rPr>
          <w:rFonts w:ascii="David" w:hAnsi="David"/>
          <w:b/>
          <w:bCs/>
          <w:szCs w:val="24"/>
          <w:u w:val="single"/>
          <w:rtl/>
        </w:rPr>
      </w:pPr>
    </w:p>
    <w:p w14:paraId="40ABBD3E" w14:textId="77777777" w:rsidR="007D0469" w:rsidRPr="000B28FD" w:rsidRDefault="007D0469" w:rsidP="007D0469">
      <w:pPr>
        <w:tabs>
          <w:tab w:val="left" w:pos="1445"/>
        </w:tabs>
        <w:spacing w:line="360" w:lineRule="auto"/>
        <w:rPr>
          <w:rFonts w:ascii="David" w:hAnsi="David"/>
          <w:szCs w:val="24"/>
        </w:rPr>
      </w:pPr>
      <w:r w:rsidRPr="000B28FD">
        <w:rPr>
          <w:rFonts w:ascii="David" w:hAnsi="David"/>
          <w:szCs w:val="24"/>
          <w:rtl/>
        </w:rPr>
        <w:t xml:space="preserve">שנערכה ונחתמה בתאריך: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1787CABE" w14:textId="77777777" w:rsidR="007D0469" w:rsidRPr="000B28FD" w:rsidRDefault="007D0469" w:rsidP="007D0469">
      <w:pPr>
        <w:tabs>
          <w:tab w:val="left" w:pos="1445"/>
        </w:tabs>
        <w:spacing w:line="360" w:lineRule="auto"/>
        <w:rPr>
          <w:rFonts w:ascii="David" w:hAnsi="David"/>
          <w:szCs w:val="24"/>
          <w:rtl/>
        </w:rPr>
      </w:pPr>
      <w:r w:rsidRPr="000B28FD">
        <w:rPr>
          <w:rFonts w:ascii="David" w:hAnsi="David"/>
          <w:szCs w:val="24"/>
          <w:rtl/>
        </w:rPr>
        <w:t xml:space="preserve">על ידי מורשי החתימה מטעם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hint="cs"/>
          <w:b/>
          <w:bCs/>
          <w:szCs w:val="24"/>
          <w:rtl/>
        </w:rPr>
        <w:t>נותן השירותים</w:t>
      </w:r>
      <w:r w:rsidRPr="000B28FD">
        <w:rPr>
          <w:rFonts w:ascii="David" w:hAnsi="David"/>
          <w:szCs w:val="24"/>
          <w:rtl/>
        </w:rPr>
        <w:t>")</w:t>
      </w:r>
    </w:p>
    <w:p w14:paraId="4F799EFC" w14:textId="77777777" w:rsidR="007D0469" w:rsidRPr="000B28FD" w:rsidRDefault="007D0469" w:rsidP="007D0469">
      <w:pPr>
        <w:tabs>
          <w:tab w:val="left" w:pos="1445"/>
        </w:tabs>
        <w:spacing w:line="360" w:lineRule="auto"/>
        <w:rPr>
          <w:rFonts w:ascii="David" w:hAnsi="David"/>
          <w:szCs w:val="24"/>
          <w:rtl/>
        </w:rPr>
      </w:pPr>
      <w:r w:rsidRPr="000B28FD">
        <w:rPr>
          <w:rFonts w:ascii="David" w:hAnsi="David"/>
          <w:szCs w:val="24"/>
          <w:rtl/>
        </w:rPr>
        <w:t xml:space="preserve">שם/שמות מורשה/י החתימה מטעם </w:t>
      </w:r>
      <w:r>
        <w:rPr>
          <w:rFonts w:ascii="David" w:hAnsi="David" w:hint="cs"/>
          <w:szCs w:val="24"/>
          <w:rtl/>
        </w:rPr>
        <w:t>נותן השירותים</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07D4F9B9" w14:textId="77777777" w:rsidR="007D0469" w:rsidRPr="000B28FD" w:rsidRDefault="007D0469" w:rsidP="007D0469">
      <w:pPr>
        <w:tabs>
          <w:tab w:val="left" w:pos="1445"/>
        </w:tabs>
        <w:spacing w:line="360" w:lineRule="auto"/>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107CEF53" w14:textId="77777777" w:rsidR="007D0469" w:rsidRPr="000B28FD" w:rsidRDefault="007D0469" w:rsidP="007D0469">
      <w:pPr>
        <w:tabs>
          <w:tab w:val="left" w:pos="1445"/>
        </w:tabs>
        <w:spacing w:line="360" w:lineRule="auto"/>
        <w:rPr>
          <w:rFonts w:ascii="David" w:hAnsi="David"/>
          <w:szCs w:val="24"/>
          <w:u w:val="single"/>
          <w:rtl/>
        </w:rPr>
      </w:pPr>
      <w:r w:rsidRPr="000B28FD">
        <w:rPr>
          <w:rFonts w:ascii="David" w:hAnsi="David"/>
          <w:szCs w:val="24"/>
          <w:rtl/>
        </w:rPr>
        <w:t xml:space="preserve">כתובת </w:t>
      </w:r>
      <w:r>
        <w:rPr>
          <w:rFonts w:ascii="David" w:hAnsi="David" w:hint="cs"/>
          <w:szCs w:val="24"/>
          <w:rtl/>
        </w:rPr>
        <w:t>נותן השירותים</w:t>
      </w:r>
      <w:r w:rsidRPr="000B28FD">
        <w:rPr>
          <w:rFonts w:ascii="David" w:hAnsi="David"/>
          <w:szCs w:val="24"/>
          <w:rtl/>
        </w:rPr>
        <w:t xml:space="preserve"> (כתובת רשומה של התאגיד):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23F5F0B6" w14:textId="77777777" w:rsidR="007D0469" w:rsidRPr="000B28FD" w:rsidRDefault="007D0469" w:rsidP="007D0469">
      <w:pPr>
        <w:tabs>
          <w:tab w:val="left" w:pos="1445"/>
        </w:tabs>
        <w:jc w:val="both"/>
        <w:rPr>
          <w:rFonts w:ascii="David" w:hAnsi="David"/>
          <w:szCs w:val="24"/>
          <w:rtl/>
        </w:rPr>
      </w:pPr>
    </w:p>
    <w:p w14:paraId="2D203A61" w14:textId="77777777" w:rsidR="007D0469" w:rsidRPr="000B28FD" w:rsidRDefault="007D0469" w:rsidP="007D0469">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hint="cs"/>
          <w:szCs w:val="24"/>
          <w:rtl/>
        </w:rPr>
        <w:t>נותן השירותים</w:t>
      </w:r>
      <w:r w:rsidRPr="000B28FD">
        <w:rPr>
          <w:rFonts w:ascii="David" w:hAnsi="David"/>
          <w:szCs w:val="24"/>
          <w:rtl/>
        </w:rPr>
        <w:t xml:space="preserve">, לקבלת השירותים כהגדרתם בהסכם שנחתם בעקבות </w:t>
      </w:r>
      <w:r w:rsidRPr="000B28FD">
        <w:rPr>
          <w:rFonts w:ascii="David" w:hAnsi="David"/>
          <w:b/>
          <w:bCs/>
          <w:szCs w:val="24"/>
          <w:rtl/>
        </w:rPr>
        <w:t xml:space="preserve">מכרז פומבי מס' </w:t>
      </w:r>
      <w:sdt>
        <w:sdtPr>
          <w:rPr>
            <w:rFonts w:ascii="David" w:hAnsi="David"/>
            <w:b/>
            <w:bCs/>
            <w:szCs w:val="24"/>
            <w:rtl/>
          </w:rPr>
          <w:alias w:val="מס'"/>
          <w:tag w:val="CounterString"/>
          <w:id w:val="1690169386"/>
          <w:placeholder>
            <w:docPart w:val="D8F74CFF9B1F43FB931F1EBB42C8C4D1"/>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Pr>
              <w:rFonts w:ascii="David" w:hAnsi="David" w:hint="cs"/>
              <w:b/>
              <w:bCs/>
              <w:szCs w:val="24"/>
              <w:rtl/>
            </w:rPr>
            <w:t>62</w:t>
          </w:r>
        </w:sdtContent>
      </w:sdt>
      <w:r w:rsidRPr="000B28FD">
        <w:rPr>
          <w:rFonts w:ascii="David" w:hAnsi="David"/>
          <w:b/>
          <w:bCs/>
          <w:szCs w:val="24"/>
          <w:rtl/>
        </w:rPr>
        <w:t>/20</w:t>
      </w:r>
      <w:r>
        <w:rPr>
          <w:rFonts w:ascii="David" w:hAnsi="David" w:hint="cs"/>
          <w:b/>
          <w:bCs/>
          <w:szCs w:val="24"/>
          <w:rtl/>
        </w:rPr>
        <w:t>22</w:t>
      </w:r>
      <w:r w:rsidRPr="000B28FD">
        <w:rPr>
          <w:rFonts w:ascii="David" w:hAnsi="David"/>
          <w:b/>
          <w:bCs/>
          <w:szCs w:val="24"/>
          <w:rtl/>
        </w:rPr>
        <w:t xml:space="preserve"> למתן שירותי </w:t>
      </w:r>
      <w:sdt>
        <w:sdtPr>
          <w:rPr>
            <w:rFonts w:ascii="David" w:hAnsi="David"/>
            <w:b/>
            <w:bCs/>
            <w:szCs w:val="24"/>
            <w:rtl/>
          </w:rPr>
          <w:alias w:val="נושא"/>
          <w:tag w:val=""/>
          <w:id w:val="-2014827620"/>
          <w:placeholder>
            <w:docPart w:val="363F837205B2427EB07A1FFF4E0CFE72"/>
          </w:placeholder>
          <w:dataBinding w:prefixMappings="xmlns:ns0='http://purl.org/dc/elements/1.1/' xmlns:ns1='http://schemas.openxmlformats.org/package/2006/metadata/core-properties' " w:xpath="/ns1:coreProperties[1]/ns0:subject[1]" w:storeItemID="{6C3C8BC8-F283-45AE-878A-BAB7291924A1}"/>
          <w:text/>
        </w:sdtPr>
        <w:sdtContent>
          <w:r>
            <w:rPr>
              <w:rFonts w:ascii="David" w:hAnsi="David"/>
              <w:b/>
              <w:bCs/>
              <w:szCs w:val="24"/>
              <w:rtl/>
            </w:rPr>
            <w:t>ניהול משימות אבטחה פיזית וחמושה עבור משרד האנרגיה</w:t>
          </w:r>
        </w:sdtContent>
      </w:sdt>
      <w:r w:rsidRPr="000B28FD">
        <w:rPr>
          <w:rFonts w:ascii="David" w:hAnsi="David"/>
          <w:szCs w:val="24"/>
          <w:rtl/>
        </w:rPr>
        <w:t xml:space="preserve"> (להלן, בהתאמה: "</w:t>
      </w:r>
      <w:r w:rsidRPr="000B28FD">
        <w:rPr>
          <w:rFonts w:ascii="David" w:hAnsi="David"/>
          <w:b/>
          <w:bCs/>
          <w:szCs w:val="24"/>
          <w:rtl/>
        </w:rPr>
        <w:t>ההסכם</w:t>
      </w:r>
      <w:r w:rsidRPr="000B28FD">
        <w:rPr>
          <w:rFonts w:ascii="David" w:hAnsi="David"/>
          <w:szCs w:val="24"/>
          <w:rtl/>
        </w:rPr>
        <w:t>", "</w:t>
      </w:r>
      <w:r w:rsidRPr="000B28FD">
        <w:rPr>
          <w:rFonts w:ascii="David" w:hAnsi="David"/>
          <w:b/>
          <w:bCs/>
          <w:szCs w:val="24"/>
          <w:rtl/>
        </w:rPr>
        <w:t>השירותים</w:t>
      </w:r>
      <w:r w:rsidRPr="000B28FD">
        <w:rPr>
          <w:rFonts w:ascii="David" w:hAnsi="David"/>
          <w:szCs w:val="24"/>
          <w:rtl/>
        </w:rPr>
        <w:t>");</w:t>
      </w:r>
    </w:p>
    <w:p w14:paraId="486C60EC" w14:textId="77777777" w:rsidR="007D0469" w:rsidRPr="000B28FD" w:rsidRDefault="007D0469" w:rsidP="007D0469">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והואיל:</w:t>
      </w:r>
      <w:r w:rsidRPr="000B28FD">
        <w:rPr>
          <w:rFonts w:ascii="David" w:hAnsi="David"/>
          <w:szCs w:val="24"/>
          <w:rtl/>
        </w:rPr>
        <w:tab/>
        <w:t xml:space="preserve">ותנאי לחתימת ההסכם הינה התחייבות של </w:t>
      </w:r>
      <w:r>
        <w:rPr>
          <w:rFonts w:ascii="David" w:hAnsi="David" w:hint="cs"/>
          <w:szCs w:val="24"/>
          <w:rtl/>
        </w:rPr>
        <w:t>נותן השירותים</w:t>
      </w:r>
      <w:r w:rsidRPr="000B28FD">
        <w:rPr>
          <w:rFonts w:ascii="David" w:hAnsi="David"/>
          <w:szCs w:val="24"/>
          <w:rtl/>
        </w:rPr>
        <w:t xml:space="preserve"> ועובדיו</w:t>
      </w:r>
      <w:r>
        <w:rPr>
          <w:rFonts w:ascii="David" w:hAnsi="David" w:hint="cs"/>
          <w:szCs w:val="24"/>
          <w:rtl/>
        </w:rPr>
        <w:t xml:space="preserve"> מטעמו </w:t>
      </w:r>
      <w:r w:rsidRPr="000B28FD">
        <w:rPr>
          <w:rFonts w:ascii="David" w:hAnsi="David"/>
          <w:szCs w:val="24"/>
          <w:rtl/>
        </w:rPr>
        <w:t>להימנע ממצב של ניגוד עניינים בין השירותים הניתנים למשרד מ</w:t>
      </w:r>
      <w:r>
        <w:rPr>
          <w:rFonts w:ascii="David" w:hAnsi="David" w:hint="cs"/>
          <w:szCs w:val="24"/>
          <w:rtl/>
        </w:rPr>
        <w:t>נותן השירותים</w:t>
      </w:r>
      <w:r w:rsidRPr="000B28FD">
        <w:rPr>
          <w:rFonts w:ascii="David" w:hAnsi="David"/>
          <w:szCs w:val="24"/>
          <w:rtl/>
        </w:rPr>
        <w:t xml:space="preserve"> לבין עניינים אחרים של </w:t>
      </w:r>
      <w:r>
        <w:rPr>
          <w:rFonts w:ascii="David" w:hAnsi="David" w:hint="cs"/>
          <w:szCs w:val="24"/>
          <w:rtl/>
        </w:rPr>
        <w:t>נותן השירותים</w:t>
      </w:r>
      <w:r w:rsidRPr="000B28FD">
        <w:rPr>
          <w:rFonts w:ascii="David" w:hAnsi="David"/>
          <w:szCs w:val="24"/>
          <w:rtl/>
        </w:rPr>
        <w:t xml:space="preserve"> ועובדיו, עסקיים או פרטיים (להלן: "</w:t>
      </w:r>
      <w:r w:rsidRPr="000B28FD">
        <w:rPr>
          <w:rFonts w:ascii="David" w:hAnsi="David"/>
          <w:b/>
          <w:bCs/>
          <w:szCs w:val="24"/>
          <w:rtl/>
        </w:rPr>
        <w:t>ניגוד עניינים</w:t>
      </w:r>
      <w:r w:rsidRPr="000B28FD">
        <w:rPr>
          <w:rFonts w:ascii="David" w:hAnsi="David"/>
          <w:szCs w:val="24"/>
          <w:rtl/>
        </w:rPr>
        <w:t>");</w:t>
      </w:r>
    </w:p>
    <w:p w14:paraId="00CF14BB" w14:textId="77777777" w:rsidR="007D0469" w:rsidRPr="000B28FD" w:rsidRDefault="007D0469" w:rsidP="007D0469">
      <w:pPr>
        <w:tabs>
          <w:tab w:val="left" w:pos="1445"/>
        </w:tabs>
        <w:spacing w:line="360" w:lineRule="auto"/>
        <w:jc w:val="center"/>
        <w:rPr>
          <w:rFonts w:ascii="David" w:hAnsi="David"/>
          <w:b/>
          <w:bCs/>
          <w:szCs w:val="24"/>
          <w:rtl/>
        </w:rPr>
      </w:pPr>
    </w:p>
    <w:p w14:paraId="235AF8FE" w14:textId="77777777" w:rsidR="007D0469" w:rsidRPr="000B28FD" w:rsidRDefault="007D0469" w:rsidP="007D0469">
      <w:pPr>
        <w:tabs>
          <w:tab w:val="left" w:pos="1445"/>
        </w:tabs>
        <w:spacing w:line="360" w:lineRule="auto"/>
        <w:jc w:val="center"/>
        <w:rPr>
          <w:rFonts w:ascii="David" w:hAnsi="David"/>
          <w:b/>
          <w:bCs/>
          <w:szCs w:val="24"/>
          <w:rtl/>
        </w:rPr>
      </w:pPr>
      <w:r w:rsidRPr="000B28FD">
        <w:rPr>
          <w:rFonts w:ascii="David" w:hAnsi="David"/>
          <w:b/>
          <w:bCs/>
          <w:szCs w:val="24"/>
          <w:rtl/>
        </w:rPr>
        <w:t xml:space="preserve">לפיכך מצהיר ומתחייב </w:t>
      </w:r>
      <w:r>
        <w:rPr>
          <w:rFonts w:ascii="David" w:hAnsi="David" w:hint="cs"/>
          <w:b/>
          <w:bCs/>
          <w:szCs w:val="24"/>
          <w:rtl/>
        </w:rPr>
        <w:t>נותן השירותים</w:t>
      </w:r>
      <w:r w:rsidRPr="000B28FD">
        <w:rPr>
          <w:rFonts w:ascii="David" w:hAnsi="David"/>
          <w:b/>
          <w:bCs/>
          <w:szCs w:val="24"/>
          <w:rtl/>
        </w:rPr>
        <w:t xml:space="preserve"> כלפי מדינת ישראל, כדלקמן:</w:t>
      </w:r>
    </w:p>
    <w:p w14:paraId="740EDE72" w14:textId="77777777" w:rsidR="007D0469" w:rsidRPr="000B28FD" w:rsidRDefault="007D0469" w:rsidP="007D0469">
      <w:pPr>
        <w:tabs>
          <w:tab w:val="left" w:pos="1445"/>
        </w:tabs>
        <w:spacing w:line="360" w:lineRule="auto"/>
        <w:jc w:val="center"/>
        <w:rPr>
          <w:rFonts w:ascii="David" w:hAnsi="David"/>
          <w:b/>
          <w:bCs/>
          <w:szCs w:val="24"/>
          <w:rtl/>
        </w:rPr>
      </w:pPr>
    </w:p>
    <w:p w14:paraId="7978AD44" w14:textId="77777777" w:rsidR="007D0469" w:rsidRPr="000B28FD" w:rsidRDefault="007D0469" w:rsidP="007D0469">
      <w:pPr>
        <w:pStyle w:val="af5"/>
        <w:numPr>
          <w:ilvl w:val="0"/>
          <w:numId w:val="27"/>
        </w:numPr>
        <w:tabs>
          <w:tab w:val="left" w:pos="1445"/>
        </w:tabs>
        <w:spacing w:line="360" w:lineRule="auto"/>
        <w:ind w:right="0"/>
        <w:jc w:val="both"/>
        <w:rPr>
          <w:rFonts w:ascii="David" w:hAnsi="David"/>
          <w:szCs w:val="24"/>
          <w:rtl/>
        </w:rPr>
      </w:pPr>
      <w:r>
        <w:rPr>
          <w:rFonts w:ascii="David" w:hAnsi="David"/>
          <w:szCs w:val="24"/>
          <w:rtl/>
        </w:rPr>
        <w:t>נותן השירותים</w:t>
      </w:r>
      <w:r w:rsidRPr="000B28FD">
        <w:rPr>
          <w:rFonts w:ascii="David" w:hAnsi="David"/>
          <w:szCs w:val="24"/>
          <w:rtl/>
        </w:rPr>
        <w:t xml:space="preserve"> מצהיר שלא ידוע לו על חשש לניגוד עניינים בין השירותים כהגדרתם לעיל, לבין עניינים אחרים, שלו ושל עובדיו.</w:t>
      </w:r>
    </w:p>
    <w:p w14:paraId="259BF6E0" w14:textId="77777777" w:rsidR="007D0469" w:rsidRPr="000B28FD" w:rsidRDefault="007D0469" w:rsidP="007D0469">
      <w:pPr>
        <w:pStyle w:val="af5"/>
        <w:numPr>
          <w:ilvl w:val="0"/>
          <w:numId w:val="27"/>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14:paraId="6B5ABBE0" w14:textId="77777777" w:rsidR="007D0469" w:rsidRPr="000B28FD" w:rsidRDefault="007D0469" w:rsidP="007D0469">
      <w:pPr>
        <w:pStyle w:val="af5"/>
        <w:numPr>
          <w:ilvl w:val="0"/>
          <w:numId w:val="27"/>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12E66BAD" w14:textId="77777777" w:rsidR="007D0469" w:rsidRPr="000B28FD" w:rsidRDefault="007D0469" w:rsidP="007D0469">
      <w:pPr>
        <w:pStyle w:val="af5"/>
        <w:numPr>
          <w:ilvl w:val="0"/>
          <w:numId w:val="27"/>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מצהיר ומתחייב לדווח מראש למשרד על כל כוונה שלו, להתקשר עם כל גורם כאמור בסעיף 3 לעיל, ולפעול בהתאם להוראותיו של המשרד בעניין. המשרד רשאי לא לאשר ל</w:t>
      </w:r>
      <w:r>
        <w:rPr>
          <w:rFonts w:ascii="David" w:hAnsi="David"/>
          <w:szCs w:val="24"/>
          <w:rtl/>
        </w:rPr>
        <w:t>נותן השירותים</w:t>
      </w:r>
      <w:r w:rsidRPr="000B28FD">
        <w:rPr>
          <w:rFonts w:ascii="David" w:hAnsi="David"/>
          <w:szCs w:val="24"/>
          <w:rtl/>
        </w:rPr>
        <w:t xml:space="preserve"> לערוך התקשרות כאמור או לתת הוראות אחרות שיבטיחו היעדר חשש לניגוד עניינים, ו</w:t>
      </w:r>
      <w:r>
        <w:rPr>
          <w:rFonts w:ascii="David" w:hAnsi="David"/>
          <w:szCs w:val="24"/>
          <w:rtl/>
        </w:rPr>
        <w:t>נותן השירותים</w:t>
      </w:r>
      <w:r w:rsidRPr="000B28FD">
        <w:rPr>
          <w:rFonts w:ascii="David" w:hAnsi="David"/>
          <w:szCs w:val="24"/>
          <w:rtl/>
        </w:rPr>
        <w:t xml:space="preserve"> מתחייב לפעול בהתאם להוראות אלו.</w:t>
      </w:r>
    </w:p>
    <w:p w14:paraId="2CBD8385" w14:textId="77777777" w:rsidR="007D0469" w:rsidRPr="000B28FD" w:rsidRDefault="007D0469" w:rsidP="007D0469">
      <w:pPr>
        <w:pStyle w:val="af5"/>
        <w:numPr>
          <w:ilvl w:val="0"/>
          <w:numId w:val="27"/>
        </w:numPr>
        <w:tabs>
          <w:tab w:val="left" w:pos="1445"/>
        </w:tabs>
        <w:spacing w:line="360" w:lineRule="auto"/>
        <w:ind w:right="0"/>
        <w:jc w:val="both"/>
        <w:rPr>
          <w:rFonts w:ascii="David" w:hAnsi="David"/>
          <w:szCs w:val="24"/>
          <w:rtl/>
        </w:rPr>
      </w:pPr>
      <w:r>
        <w:rPr>
          <w:rFonts w:ascii="David" w:hAnsi="David"/>
          <w:szCs w:val="24"/>
          <w:rtl/>
        </w:rPr>
        <w:t>נותן השירותים</w:t>
      </w:r>
      <w:r w:rsidRPr="000B28FD">
        <w:rPr>
          <w:rFonts w:ascii="David" w:hAnsi="David"/>
          <w:szCs w:val="24"/>
          <w:rtl/>
        </w:rPr>
        <w:t xml:space="preserve"> מתחייב להודיע למשרד באופן מיידי על כל נתון או מצב שבשלו </w:t>
      </w:r>
      <w:r>
        <w:rPr>
          <w:rFonts w:ascii="David" w:hAnsi="David"/>
          <w:szCs w:val="24"/>
          <w:rtl/>
        </w:rPr>
        <w:t>נותן השירותים</w:t>
      </w:r>
      <w:r w:rsidRPr="000B28FD">
        <w:rPr>
          <w:rFonts w:ascii="David" w:hAnsi="David"/>
          <w:szCs w:val="24"/>
          <w:rtl/>
        </w:rPr>
        <w:t xml:space="preserve"> או מי מעובדיו עלולים להימצא במצב של ניגוד עניינים כאמור, מיד עם היוודע ל</w:t>
      </w:r>
      <w:r>
        <w:rPr>
          <w:rFonts w:ascii="David" w:hAnsi="David"/>
          <w:szCs w:val="24"/>
          <w:rtl/>
        </w:rPr>
        <w:t>נותן השירותים</w:t>
      </w:r>
      <w:r w:rsidRPr="000B28FD">
        <w:rPr>
          <w:rFonts w:ascii="David" w:hAnsi="David"/>
          <w:szCs w:val="24"/>
          <w:rtl/>
        </w:rPr>
        <w:t xml:space="preserve"> על כך. </w:t>
      </w:r>
    </w:p>
    <w:p w14:paraId="7D6B5D94" w14:textId="77777777" w:rsidR="007D0469" w:rsidRPr="000B28FD" w:rsidRDefault="007D0469" w:rsidP="007D0469">
      <w:pPr>
        <w:tabs>
          <w:tab w:val="left" w:pos="1445"/>
        </w:tabs>
        <w:bidi w:val="0"/>
        <w:rPr>
          <w:rFonts w:ascii="David" w:hAnsi="David"/>
          <w:szCs w:val="24"/>
          <w:rtl/>
          <w:lang w:eastAsia="he-IL"/>
        </w:rPr>
      </w:pPr>
      <w:r w:rsidRPr="000B28FD">
        <w:rPr>
          <w:rFonts w:ascii="David" w:hAnsi="David"/>
          <w:szCs w:val="24"/>
          <w:rtl/>
        </w:rPr>
        <w:br w:type="page"/>
      </w:r>
    </w:p>
    <w:p w14:paraId="1AF1F5EC" w14:textId="77777777" w:rsidR="007D0469" w:rsidRPr="000B28FD" w:rsidRDefault="007D0469" w:rsidP="007D0469">
      <w:pPr>
        <w:pStyle w:val="af5"/>
        <w:numPr>
          <w:ilvl w:val="0"/>
          <w:numId w:val="27"/>
        </w:numPr>
        <w:tabs>
          <w:tab w:val="left" w:pos="1445"/>
        </w:tabs>
        <w:ind w:right="0"/>
        <w:jc w:val="both"/>
        <w:rPr>
          <w:rFonts w:ascii="David" w:hAnsi="David"/>
          <w:szCs w:val="24"/>
        </w:rPr>
      </w:pPr>
      <w:r w:rsidRPr="000B28FD">
        <w:rPr>
          <w:rFonts w:ascii="David" w:hAnsi="David"/>
          <w:szCs w:val="24"/>
          <w:rtl/>
        </w:rPr>
        <w:t xml:space="preserve">ולראיה בא </w:t>
      </w:r>
      <w:r>
        <w:rPr>
          <w:rFonts w:ascii="David" w:hAnsi="David"/>
          <w:szCs w:val="24"/>
          <w:rtl/>
        </w:rPr>
        <w:t>נותן השירותים</w:t>
      </w:r>
      <w:r w:rsidRPr="000B28FD">
        <w:rPr>
          <w:rFonts w:ascii="David" w:hAnsi="David"/>
          <w:szCs w:val="24"/>
          <w:rtl/>
        </w:rPr>
        <w:t xml:space="preserve"> על החתום, באמצעות מורשה/י החתימה שלו: </w:t>
      </w:r>
      <w:r w:rsidRPr="000B28FD">
        <w:rPr>
          <w:rFonts w:ascii="David" w:hAnsi="David"/>
          <w:szCs w:val="24"/>
          <w:rtl/>
        </w:rPr>
        <w:tab/>
      </w:r>
    </w:p>
    <w:p w14:paraId="4F741BA7" w14:textId="77777777" w:rsidR="007D0469" w:rsidRPr="000B28FD" w:rsidRDefault="007D0469" w:rsidP="007D0469">
      <w:pPr>
        <w:tabs>
          <w:tab w:val="left" w:pos="1445"/>
        </w:tabs>
        <w:jc w:val="both"/>
        <w:rPr>
          <w:rFonts w:ascii="David" w:hAnsi="David"/>
          <w:szCs w:val="24"/>
          <w:rtl/>
        </w:rPr>
      </w:pPr>
    </w:p>
    <w:p w14:paraId="3455A2FF" w14:textId="77777777" w:rsidR="007D0469" w:rsidRPr="000B28FD" w:rsidRDefault="007D0469" w:rsidP="007D0469">
      <w:pPr>
        <w:tabs>
          <w:tab w:val="left" w:pos="1445"/>
        </w:tabs>
        <w:jc w:val="both"/>
        <w:rPr>
          <w:rFonts w:ascii="David" w:hAnsi="David"/>
          <w:szCs w:val="24"/>
          <w:rtl/>
        </w:rPr>
      </w:pPr>
    </w:p>
    <w:p w14:paraId="545AD57F" w14:textId="77777777" w:rsidR="007D0469" w:rsidRPr="000B28FD" w:rsidRDefault="007D0469" w:rsidP="007D0469">
      <w:pPr>
        <w:tabs>
          <w:tab w:val="left" w:pos="1445"/>
        </w:tabs>
        <w:jc w:val="both"/>
        <w:rPr>
          <w:rFonts w:ascii="David" w:hAnsi="David"/>
          <w:szCs w:val="24"/>
          <w:rtl/>
        </w:rPr>
      </w:pPr>
    </w:p>
    <w:p w14:paraId="3BBD4034" w14:textId="77777777" w:rsidR="007D0469" w:rsidRPr="000B28FD" w:rsidRDefault="007D0469" w:rsidP="007D0469">
      <w:pPr>
        <w:tabs>
          <w:tab w:val="left" w:pos="1445"/>
        </w:tabs>
        <w:jc w:val="both"/>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7D0469" w:rsidRPr="000B28FD" w14:paraId="3A119D22" w14:textId="77777777" w:rsidTr="00112632">
        <w:tc>
          <w:tcPr>
            <w:tcW w:w="1718" w:type="dxa"/>
            <w:tcBorders>
              <w:top w:val="single" w:sz="4" w:space="0" w:color="auto"/>
            </w:tcBorders>
          </w:tcPr>
          <w:p w14:paraId="6654E746" w14:textId="77777777" w:rsidR="007D0469" w:rsidRPr="000B28FD" w:rsidRDefault="007D0469" w:rsidP="00112632">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62396735" w14:textId="77777777" w:rsidR="007D0469" w:rsidRPr="000B28FD" w:rsidRDefault="007D0469" w:rsidP="00112632">
            <w:pPr>
              <w:tabs>
                <w:tab w:val="left" w:pos="1445"/>
              </w:tabs>
              <w:spacing w:line="360" w:lineRule="auto"/>
              <w:jc w:val="both"/>
              <w:rPr>
                <w:rFonts w:ascii="David" w:hAnsi="David"/>
                <w:szCs w:val="24"/>
                <w:rtl/>
              </w:rPr>
            </w:pPr>
          </w:p>
        </w:tc>
        <w:tc>
          <w:tcPr>
            <w:tcW w:w="1984" w:type="dxa"/>
            <w:tcBorders>
              <w:top w:val="single" w:sz="4" w:space="0" w:color="auto"/>
            </w:tcBorders>
          </w:tcPr>
          <w:p w14:paraId="4F3942FB" w14:textId="77777777" w:rsidR="007D0469" w:rsidRPr="000B28FD" w:rsidRDefault="007D0469" w:rsidP="00112632">
            <w:pPr>
              <w:tabs>
                <w:tab w:val="left" w:pos="1445"/>
              </w:tabs>
              <w:spacing w:line="360" w:lineRule="auto"/>
              <w:jc w:val="center"/>
              <w:rPr>
                <w:rFonts w:ascii="David" w:hAnsi="David"/>
                <w:szCs w:val="24"/>
                <w:rtl/>
              </w:rPr>
            </w:pPr>
            <w:r w:rsidRPr="000B28FD">
              <w:rPr>
                <w:rFonts w:ascii="David" w:hAnsi="David"/>
                <w:szCs w:val="24"/>
                <w:rtl/>
              </w:rPr>
              <w:t>שם מורשה החתימה</w:t>
            </w:r>
          </w:p>
        </w:tc>
        <w:tc>
          <w:tcPr>
            <w:tcW w:w="425" w:type="dxa"/>
          </w:tcPr>
          <w:p w14:paraId="62CB7225" w14:textId="77777777" w:rsidR="007D0469" w:rsidRPr="000B28FD" w:rsidRDefault="007D0469" w:rsidP="00112632">
            <w:pPr>
              <w:tabs>
                <w:tab w:val="left" w:pos="1445"/>
              </w:tabs>
              <w:spacing w:line="360" w:lineRule="auto"/>
              <w:jc w:val="both"/>
              <w:rPr>
                <w:rFonts w:ascii="David" w:hAnsi="David"/>
                <w:szCs w:val="24"/>
                <w:rtl/>
              </w:rPr>
            </w:pPr>
          </w:p>
        </w:tc>
        <w:tc>
          <w:tcPr>
            <w:tcW w:w="1985" w:type="dxa"/>
            <w:tcBorders>
              <w:top w:val="single" w:sz="4" w:space="0" w:color="auto"/>
            </w:tcBorders>
          </w:tcPr>
          <w:p w14:paraId="31E6E2EA" w14:textId="77777777" w:rsidR="007D0469" w:rsidRPr="000B28FD" w:rsidRDefault="007D0469" w:rsidP="00112632">
            <w:pPr>
              <w:tabs>
                <w:tab w:val="left" w:pos="1445"/>
              </w:tabs>
              <w:spacing w:line="360" w:lineRule="auto"/>
              <w:jc w:val="center"/>
              <w:rPr>
                <w:rFonts w:ascii="David" w:hAnsi="David"/>
                <w:szCs w:val="24"/>
                <w:rtl/>
              </w:rPr>
            </w:pPr>
            <w:r w:rsidRPr="000B28FD">
              <w:rPr>
                <w:rFonts w:ascii="David" w:hAnsi="David"/>
                <w:szCs w:val="24"/>
                <w:rtl/>
              </w:rPr>
              <w:t>חתימה</w:t>
            </w:r>
          </w:p>
        </w:tc>
        <w:tc>
          <w:tcPr>
            <w:tcW w:w="425" w:type="dxa"/>
          </w:tcPr>
          <w:p w14:paraId="019BECF3" w14:textId="77777777" w:rsidR="007D0469" w:rsidRPr="000B28FD" w:rsidRDefault="007D0469" w:rsidP="00112632">
            <w:pPr>
              <w:tabs>
                <w:tab w:val="left" w:pos="1445"/>
              </w:tabs>
              <w:spacing w:line="360" w:lineRule="auto"/>
              <w:jc w:val="both"/>
              <w:rPr>
                <w:rFonts w:ascii="David" w:hAnsi="David"/>
                <w:szCs w:val="24"/>
                <w:rtl/>
              </w:rPr>
            </w:pPr>
          </w:p>
        </w:tc>
        <w:tc>
          <w:tcPr>
            <w:tcW w:w="1985" w:type="dxa"/>
            <w:tcBorders>
              <w:top w:val="single" w:sz="4" w:space="0" w:color="auto"/>
            </w:tcBorders>
          </w:tcPr>
          <w:p w14:paraId="55DDD3C2" w14:textId="77777777" w:rsidR="007D0469" w:rsidRPr="000B28FD" w:rsidRDefault="007D0469" w:rsidP="00112632">
            <w:pPr>
              <w:tabs>
                <w:tab w:val="left" w:pos="1445"/>
              </w:tabs>
              <w:spacing w:line="360" w:lineRule="auto"/>
              <w:jc w:val="center"/>
              <w:rPr>
                <w:rFonts w:ascii="David" w:hAnsi="David"/>
                <w:szCs w:val="24"/>
                <w:rtl/>
              </w:rPr>
            </w:pPr>
            <w:r w:rsidRPr="000B28FD">
              <w:rPr>
                <w:rFonts w:ascii="David" w:hAnsi="David"/>
                <w:szCs w:val="24"/>
                <w:rtl/>
              </w:rPr>
              <w:t>חותמת</w:t>
            </w:r>
          </w:p>
        </w:tc>
      </w:tr>
    </w:tbl>
    <w:p w14:paraId="50C5F69F" w14:textId="77777777" w:rsidR="007D0469" w:rsidRPr="000B28FD" w:rsidRDefault="007D0469" w:rsidP="007D0469">
      <w:pPr>
        <w:widowControl w:val="0"/>
        <w:tabs>
          <w:tab w:val="left" w:pos="1445"/>
        </w:tabs>
        <w:adjustRightInd w:val="0"/>
        <w:spacing w:before="120" w:after="120" w:line="360" w:lineRule="auto"/>
        <w:jc w:val="center"/>
        <w:textAlignment w:val="baseline"/>
        <w:rPr>
          <w:rFonts w:ascii="David" w:hAnsi="David"/>
          <w:b/>
          <w:bCs/>
          <w:szCs w:val="24"/>
          <w:u w:val="single"/>
          <w:rtl/>
        </w:rPr>
      </w:pPr>
    </w:p>
    <w:p w14:paraId="5593005C" w14:textId="77777777" w:rsidR="007D0469" w:rsidRPr="000B28FD" w:rsidRDefault="007D0469" w:rsidP="007D0469">
      <w:pPr>
        <w:widowControl w:val="0"/>
        <w:tabs>
          <w:tab w:val="left" w:pos="1445"/>
        </w:tabs>
        <w:adjustRightInd w:val="0"/>
        <w:spacing w:before="120" w:after="120" w:line="360" w:lineRule="auto"/>
        <w:jc w:val="center"/>
        <w:textAlignment w:val="baseline"/>
        <w:rPr>
          <w:rFonts w:ascii="David" w:hAnsi="David"/>
          <w:b/>
          <w:bCs/>
          <w:szCs w:val="24"/>
          <w:u w:val="single"/>
          <w:rtl/>
        </w:rPr>
      </w:pPr>
    </w:p>
    <w:p w14:paraId="0381B805" w14:textId="77777777" w:rsidR="007D0469" w:rsidRPr="000B28FD" w:rsidRDefault="007D0469" w:rsidP="007D0469">
      <w:pPr>
        <w:widowControl w:val="0"/>
        <w:tabs>
          <w:tab w:val="left" w:pos="1445"/>
        </w:tabs>
        <w:adjustRightInd w:val="0"/>
        <w:spacing w:before="120" w:after="120" w:line="360" w:lineRule="auto"/>
        <w:jc w:val="center"/>
        <w:textAlignment w:val="baseline"/>
        <w:rPr>
          <w:rFonts w:ascii="David" w:hAnsi="David"/>
          <w:b/>
          <w:bCs/>
          <w:szCs w:val="24"/>
          <w:u w:val="single"/>
          <w:rtl/>
        </w:rPr>
      </w:pPr>
      <w:r w:rsidRPr="000B28FD">
        <w:rPr>
          <w:rFonts w:ascii="David" w:hAnsi="David"/>
          <w:b/>
          <w:bCs/>
          <w:szCs w:val="24"/>
          <w:u w:val="single"/>
          <w:rtl/>
        </w:rPr>
        <w:t>אישור עורך הדין</w:t>
      </w:r>
    </w:p>
    <w:p w14:paraId="227D4F31" w14:textId="77777777" w:rsidR="007D0469" w:rsidRPr="000B28FD" w:rsidRDefault="007D0469" w:rsidP="007D0469">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14:paraId="3C53C732" w14:textId="77777777" w:rsidR="007D0469" w:rsidRPr="000B28FD" w:rsidRDefault="007D0469" w:rsidP="007D0469">
      <w:pPr>
        <w:tabs>
          <w:tab w:val="left" w:pos="1445"/>
        </w:tabs>
        <w:spacing w:line="360" w:lineRule="auto"/>
        <w:jc w:val="both"/>
        <w:rPr>
          <w:rFonts w:ascii="David" w:hAnsi="David"/>
          <w:szCs w:val="24"/>
          <w:rtl/>
        </w:rPr>
      </w:pPr>
    </w:p>
    <w:p w14:paraId="750D8C12" w14:textId="77777777" w:rsidR="007D0469" w:rsidRPr="000B28FD" w:rsidRDefault="007D0469" w:rsidP="007D0469">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7D0469" w:rsidRPr="000B28FD" w14:paraId="0B501415" w14:textId="77777777" w:rsidTr="00112632">
        <w:trPr>
          <w:jc w:val="center"/>
        </w:trPr>
        <w:tc>
          <w:tcPr>
            <w:tcW w:w="2144" w:type="dxa"/>
            <w:tcBorders>
              <w:top w:val="single" w:sz="4" w:space="0" w:color="auto"/>
            </w:tcBorders>
          </w:tcPr>
          <w:p w14:paraId="23C3969C" w14:textId="77777777" w:rsidR="007D0469" w:rsidRPr="000B28FD" w:rsidRDefault="007D0469" w:rsidP="00112632">
            <w:pPr>
              <w:tabs>
                <w:tab w:val="left" w:pos="1445"/>
              </w:tabs>
              <w:spacing w:line="360" w:lineRule="auto"/>
              <w:jc w:val="center"/>
              <w:rPr>
                <w:rFonts w:ascii="David" w:hAnsi="David"/>
                <w:szCs w:val="24"/>
                <w:rtl/>
              </w:rPr>
            </w:pPr>
            <w:r w:rsidRPr="000B28FD">
              <w:rPr>
                <w:rFonts w:ascii="David" w:hAnsi="David"/>
                <w:szCs w:val="24"/>
                <w:rtl/>
              </w:rPr>
              <w:t>תאריך</w:t>
            </w:r>
          </w:p>
        </w:tc>
        <w:tc>
          <w:tcPr>
            <w:tcW w:w="1134" w:type="dxa"/>
          </w:tcPr>
          <w:p w14:paraId="2175B31E" w14:textId="77777777" w:rsidR="007D0469" w:rsidRPr="000B28FD" w:rsidRDefault="007D0469" w:rsidP="00112632">
            <w:pPr>
              <w:tabs>
                <w:tab w:val="left" w:pos="1445"/>
              </w:tabs>
              <w:spacing w:line="360" w:lineRule="auto"/>
              <w:jc w:val="both"/>
              <w:rPr>
                <w:rFonts w:ascii="David" w:hAnsi="David"/>
                <w:szCs w:val="24"/>
                <w:rtl/>
              </w:rPr>
            </w:pPr>
          </w:p>
        </w:tc>
        <w:tc>
          <w:tcPr>
            <w:tcW w:w="2409" w:type="dxa"/>
            <w:tcBorders>
              <w:top w:val="single" w:sz="4" w:space="0" w:color="auto"/>
            </w:tcBorders>
          </w:tcPr>
          <w:p w14:paraId="3B655493" w14:textId="77777777" w:rsidR="007D0469" w:rsidRPr="000B28FD" w:rsidRDefault="007D0469" w:rsidP="00112632">
            <w:pPr>
              <w:tabs>
                <w:tab w:val="left" w:pos="1445"/>
              </w:tabs>
              <w:spacing w:line="360" w:lineRule="auto"/>
              <w:jc w:val="center"/>
              <w:rPr>
                <w:rFonts w:ascii="David" w:hAnsi="David"/>
                <w:szCs w:val="24"/>
                <w:rtl/>
              </w:rPr>
            </w:pPr>
            <w:r w:rsidRPr="000B28FD">
              <w:rPr>
                <w:rFonts w:ascii="David" w:hAnsi="David"/>
                <w:szCs w:val="24"/>
                <w:rtl/>
              </w:rPr>
              <w:t>מס' רישיון</w:t>
            </w:r>
          </w:p>
        </w:tc>
        <w:tc>
          <w:tcPr>
            <w:tcW w:w="993" w:type="dxa"/>
          </w:tcPr>
          <w:p w14:paraId="396A5A9A" w14:textId="77777777" w:rsidR="007D0469" w:rsidRPr="000B28FD" w:rsidRDefault="007D0469" w:rsidP="00112632">
            <w:pPr>
              <w:tabs>
                <w:tab w:val="left" w:pos="1445"/>
              </w:tabs>
              <w:spacing w:line="360" w:lineRule="auto"/>
              <w:jc w:val="both"/>
              <w:rPr>
                <w:rFonts w:ascii="David" w:hAnsi="David"/>
                <w:szCs w:val="24"/>
                <w:rtl/>
              </w:rPr>
            </w:pPr>
          </w:p>
        </w:tc>
        <w:tc>
          <w:tcPr>
            <w:tcW w:w="2268" w:type="dxa"/>
            <w:tcBorders>
              <w:top w:val="single" w:sz="4" w:space="0" w:color="auto"/>
            </w:tcBorders>
          </w:tcPr>
          <w:p w14:paraId="40229F8F" w14:textId="77777777" w:rsidR="007D0469" w:rsidRPr="000B28FD" w:rsidRDefault="007D0469" w:rsidP="00112632">
            <w:pPr>
              <w:tabs>
                <w:tab w:val="left" w:pos="1445"/>
              </w:tabs>
              <w:spacing w:line="360" w:lineRule="auto"/>
              <w:jc w:val="center"/>
              <w:rPr>
                <w:rFonts w:ascii="David" w:hAnsi="David"/>
                <w:szCs w:val="24"/>
                <w:rtl/>
              </w:rPr>
            </w:pPr>
            <w:r w:rsidRPr="000B28FD">
              <w:rPr>
                <w:rFonts w:ascii="David" w:hAnsi="David"/>
                <w:szCs w:val="24"/>
                <w:rtl/>
              </w:rPr>
              <w:t>חתימה וחותמת</w:t>
            </w:r>
          </w:p>
        </w:tc>
      </w:tr>
    </w:tbl>
    <w:p w14:paraId="1A1F2905" w14:textId="77777777" w:rsidR="007D0469" w:rsidRPr="000B28FD" w:rsidRDefault="007D0469" w:rsidP="007D0469">
      <w:pPr>
        <w:tabs>
          <w:tab w:val="left" w:pos="1445"/>
        </w:tabs>
        <w:spacing w:line="360" w:lineRule="auto"/>
        <w:ind w:left="6480" w:firstLine="720"/>
        <w:jc w:val="center"/>
        <w:rPr>
          <w:rFonts w:ascii="David" w:hAnsi="David"/>
          <w:b/>
          <w:bCs/>
          <w:sz w:val="28"/>
          <w:szCs w:val="28"/>
          <w:u w:val="single"/>
          <w:rtl/>
        </w:rPr>
      </w:pPr>
    </w:p>
    <w:p w14:paraId="387571EB" w14:textId="77777777" w:rsidR="007D0469" w:rsidRPr="000B28FD" w:rsidRDefault="007D0469" w:rsidP="007D0469">
      <w:pPr>
        <w:pStyle w:val="24"/>
        <w:tabs>
          <w:tab w:val="left" w:pos="1445"/>
        </w:tabs>
        <w:ind w:left="7200" w:firstLine="720"/>
        <w:rPr>
          <w:rFonts w:ascii="David" w:hAnsi="David"/>
          <w:sz w:val="28"/>
          <w:szCs w:val="28"/>
          <w:u w:val="single"/>
          <w:rtl/>
        </w:rPr>
      </w:pPr>
    </w:p>
    <w:p w14:paraId="0CA01AB1" w14:textId="77777777" w:rsidR="007D0469" w:rsidRPr="000B28FD" w:rsidRDefault="007D0469" w:rsidP="007D0469">
      <w:pPr>
        <w:tabs>
          <w:tab w:val="left" w:pos="1445"/>
        </w:tabs>
        <w:jc w:val="center"/>
        <w:rPr>
          <w:rFonts w:ascii="David" w:hAnsi="David"/>
          <w:b/>
          <w:bCs/>
          <w:sz w:val="28"/>
          <w:szCs w:val="28"/>
          <w:rtl/>
        </w:rPr>
      </w:pP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p>
    <w:p w14:paraId="752CB55D" w14:textId="77777777" w:rsidR="007D0469" w:rsidRPr="000B28FD" w:rsidRDefault="007D0469" w:rsidP="007D0469">
      <w:pPr>
        <w:tabs>
          <w:tab w:val="left" w:pos="1445"/>
        </w:tabs>
        <w:spacing w:line="360" w:lineRule="auto"/>
        <w:jc w:val="center"/>
        <w:rPr>
          <w:rFonts w:ascii="David" w:hAnsi="David"/>
          <w:b/>
          <w:bCs/>
          <w:sz w:val="28"/>
          <w:szCs w:val="28"/>
          <w:u w:val="single"/>
          <w:rtl/>
        </w:rPr>
      </w:pPr>
    </w:p>
    <w:p w14:paraId="4F36B269" w14:textId="77777777" w:rsidR="007D0469" w:rsidRPr="000B28FD" w:rsidRDefault="007D0469" w:rsidP="007D0469">
      <w:pPr>
        <w:tabs>
          <w:tab w:val="left" w:pos="1445"/>
        </w:tabs>
        <w:spacing w:line="360" w:lineRule="auto"/>
        <w:jc w:val="center"/>
        <w:rPr>
          <w:rFonts w:ascii="David" w:hAnsi="David"/>
          <w:b/>
          <w:bCs/>
          <w:sz w:val="28"/>
          <w:szCs w:val="28"/>
          <w:u w:val="single"/>
          <w:rtl/>
        </w:rPr>
      </w:pPr>
    </w:p>
    <w:p w14:paraId="00674947" w14:textId="77777777" w:rsidR="007D0469" w:rsidRPr="000B28FD" w:rsidRDefault="007D0469" w:rsidP="007D0469">
      <w:pPr>
        <w:tabs>
          <w:tab w:val="left" w:pos="1445"/>
        </w:tabs>
        <w:spacing w:line="360" w:lineRule="auto"/>
        <w:jc w:val="center"/>
        <w:rPr>
          <w:rFonts w:ascii="David" w:hAnsi="David"/>
          <w:b/>
          <w:bCs/>
          <w:sz w:val="28"/>
          <w:szCs w:val="28"/>
          <w:u w:val="single"/>
          <w:rtl/>
        </w:rPr>
      </w:pPr>
    </w:p>
    <w:p w14:paraId="1572E82F" w14:textId="77777777" w:rsidR="007D0469" w:rsidRPr="000B28FD" w:rsidRDefault="007D0469" w:rsidP="007D0469">
      <w:pPr>
        <w:tabs>
          <w:tab w:val="left" w:pos="1445"/>
        </w:tabs>
        <w:spacing w:line="360" w:lineRule="auto"/>
        <w:jc w:val="center"/>
        <w:rPr>
          <w:rFonts w:ascii="David" w:hAnsi="David"/>
          <w:b/>
          <w:bCs/>
          <w:sz w:val="28"/>
          <w:szCs w:val="28"/>
          <w:u w:val="single"/>
          <w:rtl/>
        </w:rPr>
      </w:pPr>
    </w:p>
    <w:p w14:paraId="7442202D" w14:textId="77777777" w:rsidR="007D0469" w:rsidRPr="000B28FD" w:rsidRDefault="007D0469" w:rsidP="007D0469">
      <w:pPr>
        <w:tabs>
          <w:tab w:val="left" w:pos="1445"/>
        </w:tabs>
        <w:spacing w:line="360" w:lineRule="auto"/>
        <w:jc w:val="center"/>
        <w:rPr>
          <w:rFonts w:ascii="David" w:hAnsi="David"/>
          <w:b/>
          <w:bCs/>
          <w:sz w:val="28"/>
          <w:szCs w:val="28"/>
          <w:u w:val="single"/>
          <w:rtl/>
        </w:rPr>
      </w:pPr>
    </w:p>
    <w:p w14:paraId="27D94309" w14:textId="77777777" w:rsidR="007D0469" w:rsidRPr="000B28FD" w:rsidRDefault="007D0469" w:rsidP="007D0469">
      <w:pPr>
        <w:tabs>
          <w:tab w:val="left" w:pos="1445"/>
        </w:tabs>
        <w:spacing w:line="360" w:lineRule="auto"/>
        <w:jc w:val="center"/>
        <w:rPr>
          <w:rFonts w:ascii="David" w:hAnsi="David"/>
          <w:b/>
          <w:bCs/>
          <w:sz w:val="28"/>
          <w:szCs w:val="28"/>
          <w:u w:val="single"/>
          <w:rtl/>
        </w:rPr>
      </w:pPr>
    </w:p>
    <w:p w14:paraId="54ED707B" w14:textId="77777777" w:rsidR="007D0469" w:rsidRPr="000B28FD" w:rsidRDefault="007D0469" w:rsidP="007D0469">
      <w:pPr>
        <w:tabs>
          <w:tab w:val="left" w:pos="1445"/>
        </w:tabs>
        <w:spacing w:line="360" w:lineRule="auto"/>
        <w:jc w:val="center"/>
        <w:rPr>
          <w:rFonts w:ascii="David" w:hAnsi="David"/>
          <w:b/>
          <w:bCs/>
          <w:sz w:val="28"/>
          <w:szCs w:val="28"/>
          <w:u w:val="single"/>
          <w:rtl/>
        </w:rPr>
      </w:pPr>
    </w:p>
    <w:p w14:paraId="34011213" w14:textId="77777777" w:rsidR="007D0469" w:rsidRPr="000B28FD" w:rsidRDefault="007D0469" w:rsidP="007D0469">
      <w:pPr>
        <w:widowControl w:val="0"/>
        <w:tabs>
          <w:tab w:val="left" w:pos="1445"/>
        </w:tabs>
        <w:adjustRightInd w:val="0"/>
        <w:spacing w:before="120" w:after="120" w:line="360" w:lineRule="auto"/>
        <w:textAlignment w:val="baseline"/>
        <w:rPr>
          <w:rFonts w:ascii="David" w:hAnsi="David"/>
          <w:szCs w:val="24"/>
          <w:rtl/>
        </w:rPr>
      </w:pPr>
    </w:p>
    <w:p w14:paraId="281F3241" w14:textId="77777777" w:rsidR="007D0469" w:rsidRPr="000B28FD" w:rsidRDefault="007D0469" w:rsidP="007D0469">
      <w:pPr>
        <w:tabs>
          <w:tab w:val="left" w:pos="1445"/>
        </w:tabs>
        <w:rPr>
          <w:rFonts w:ascii="David" w:hAnsi="David"/>
        </w:rPr>
      </w:pPr>
      <w:r w:rsidRPr="000B28FD">
        <w:rPr>
          <w:rFonts w:ascii="David" w:hAnsi="David"/>
          <w:b/>
          <w:bCs/>
        </w:rPr>
        <w:br w:type="page"/>
      </w:r>
    </w:p>
    <w:p w14:paraId="4FD7A8CD" w14:textId="77777777" w:rsidR="007D0469" w:rsidRPr="000B28FD" w:rsidRDefault="007D0469" w:rsidP="007D0469">
      <w:pPr>
        <w:tabs>
          <w:tab w:val="left" w:pos="1445"/>
        </w:tabs>
        <w:bidi w:val="0"/>
        <w:rPr>
          <w:rFonts w:ascii="David" w:hAnsi="David"/>
          <w:b/>
          <w:bCs/>
          <w:sz w:val="28"/>
          <w:szCs w:val="28"/>
          <w:u w:val="single"/>
        </w:rPr>
      </w:pP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7D0469" w:rsidRPr="000B28FD" w14:paraId="311BFEED" w14:textId="77777777" w:rsidTr="00112632">
        <w:trPr>
          <w:trHeight w:hRule="exact" w:val="561"/>
          <w:jc w:val="right"/>
        </w:trPr>
        <w:tc>
          <w:tcPr>
            <w:tcW w:w="8931" w:type="dxa"/>
            <w:tcBorders>
              <w:top w:val="nil"/>
              <w:bottom w:val="nil"/>
            </w:tcBorders>
            <w:shd w:val="clear" w:color="auto" w:fill="D9D9D9" w:themeFill="background1" w:themeFillShade="D9"/>
            <w:vAlign w:val="center"/>
          </w:tcPr>
          <w:p w14:paraId="1F739B5D" w14:textId="77777777" w:rsidR="007D0469" w:rsidRPr="000B28FD" w:rsidRDefault="007D0469" w:rsidP="00112632">
            <w:pPr>
              <w:pStyle w:val="afffd"/>
              <w:tabs>
                <w:tab w:val="left" w:pos="1445"/>
              </w:tabs>
              <w:jc w:val="left"/>
              <w:rPr>
                <w:rFonts w:ascii="David" w:hAnsi="David" w:cs="David"/>
                <w:color w:val="auto"/>
                <w:rtl/>
              </w:rPr>
            </w:pPr>
            <w:r w:rsidRPr="000B28FD">
              <w:rPr>
                <w:rFonts w:ascii="David" w:hAnsi="David" w:cs="David"/>
                <w:color w:val="auto"/>
                <w:rtl/>
              </w:rPr>
              <w:t>נספח ט'</w:t>
            </w:r>
          </w:p>
        </w:tc>
      </w:tr>
      <w:tr w:rsidR="007D0469" w:rsidRPr="000B28FD" w14:paraId="621A2200" w14:textId="77777777" w:rsidTr="00112632">
        <w:trPr>
          <w:trHeight w:hRule="exact" w:val="561"/>
          <w:jc w:val="right"/>
        </w:trPr>
        <w:tc>
          <w:tcPr>
            <w:tcW w:w="8931" w:type="dxa"/>
            <w:tcBorders>
              <w:top w:val="nil"/>
              <w:bottom w:val="nil"/>
            </w:tcBorders>
            <w:shd w:val="clear" w:color="auto" w:fill="1B3461"/>
            <w:vAlign w:val="center"/>
          </w:tcPr>
          <w:p w14:paraId="1A0F9029" w14:textId="77777777" w:rsidR="007D0469" w:rsidRPr="000B28FD" w:rsidRDefault="007D0469" w:rsidP="00112632">
            <w:pPr>
              <w:pStyle w:val="afffd"/>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b w:val="0"/>
                <w:i/>
                <w:rtl/>
              </w:rPr>
              <w:t>נותן השירותים</w:t>
            </w:r>
            <w:r w:rsidRPr="000B28FD">
              <w:rPr>
                <w:rFonts w:ascii="David" w:hAnsi="David" w:cs="David"/>
                <w:b w:val="0"/>
                <w:i/>
                <w:rtl/>
              </w:rPr>
              <w:t xml:space="preserve"> בדבר שמירה על סודיות</w:t>
            </w:r>
          </w:p>
        </w:tc>
      </w:tr>
    </w:tbl>
    <w:p w14:paraId="1F97412E" w14:textId="77777777" w:rsidR="007D0469" w:rsidRPr="000B28FD" w:rsidRDefault="007D0469" w:rsidP="007D0469">
      <w:pPr>
        <w:tabs>
          <w:tab w:val="left" w:pos="1445"/>
        </w:tabs>
        <w:spacing w:after="120" w:line="360" w:lineRule="auto"/>
        <w:jc w:val="center"/>
        <w:rPr>
          <w:rFonts w:ascii="David" w:hAnsi="David"/>
          <w:b/>
          <w:bCs/>
          <w:sz w:val="22"/>
          <w:szCs w:val="22"/>
          <w:u w:val="single"/>
          <w:rtl/>
        </w:rPr>
      </w:pPr>
    </w:p>
    <w:p w14:paraId="08AC39C3" w14:textId="77777777" w:rsidR="007D0469" w:rsidRPr="000B28FD" w:rsidRDefault="007D0469" w:rsidP="007D0469">
      <w:pPr>
        <w:tabs>
          <w:tab w:val="left" w:pos="1445"/>
        </w:tabs>
        <w:spacing w:after="120" w:line="360" w:lineRule="auto"/>
        <w:jc w:val="center"/>
        <w:rPr>
          <w:rFonts w:ascii="David" w:hAnsi="David"/>
          <w:b/>
          <w:bCs/>
          <w:sz w:val="22"/>
          <w:szCs w:val="22"/>
          <w:u w:val="single"/>
          <w:rtl/>
        </w:rPr>
      </w:pPr>
      <w:r w:rsidRPr="000B28FD">
        <w:rPr>
          <w:rFonts w:ascii="David" w:hAnsi="David"/>
          <w:b/>
          <w:bCs/>
          <w:sz w:val="22"/>
          <w:szCs w:val="22"/>
          <w:u w:val="single"/>
          <w:rtl/>
        </w:rPr>
        <w:t xml:space="preserve">(נוסח לחתימת מורשי החתימה מטעם </w:t>
      </w:r>
      <w:r>
        <w:rPr>
          <w:rFonts w:ascii="David" w:hAnsi="David"/>
          <w:b/>
          <w:bCs/>
          <w:sz w:val="22"/>
          <w:szCs w:val="22"/>
          <w:u w:val="single"/>
          <w:rtl/>
        </w:rPr>
        <w:t>נותן השירותים</w:t>
      </w:r>
      <w:r w:rsidRPr="000B28FD">
        <w:rPr>
          <w:rFonts w:ascii="David" w:hAnsi="David"/>
          <w:b/>
          <w:bCs/>
          <w:sz w:val="22"/>
          <w:szCs w:val="22"/>
          <w:u w:val="single"/>
          <w:rtl/>
        </w:rPr>
        <w:t>- התאגיד)</w:t>
      </w:r>
    </w:p>
    <w:p w14:paraId="52309C38" w14:textId="1AE6DE34" w:rsidR="007D0469" w:rsidRPr="000B28FD" w:rsidRDefault="007D0469" w:rsidP="007D0469">
      <w:pPr>
        <w:tabs>
          <w:tab w:val="left" w:pos="1445"/>
        </w:tabs>
        <w:ind w:left="360"/>
        <w:jc w:val="center"/>
        <w:rPr>
          <w:rFonts w:ascii="David" w:hAnsi="David"/>
          <w:szCs w:val="24"/>
          <w:u w:val="single"/>
          <w:rtl/>
        </w:rPr>
      </w:pPr>
      <w:r w:rsidRPr="000B28FD">
        <w:rPr>
          <w:rFonts w:ascii="David" w:hAnsi="David"/>
          <w:szCs w:val="24"/>
          <w:rtl/>
        </w:rPr>
        <w:t>שנערכה ונחתמה בירושלים ביום</w:t>
      </w:r>
      <w:r w:rsidR="002A00A0">
        <w:rPr>
          <w:rFonts w:ascii="David" w:hAnsi="David"/>
          <w:szCs w:val="24"/>
          <w:rtl/>
        </w:rPr>
        <w:t xml:space="preserve"> </w:t>
      </w:r>
      <w:r w:rsidRPr="000B28FD">
        <w:rPr>
          <w:rFonts w:ascii="David" w:hAnsi="David"/>
          <w:szCs w:val="24"/>
          <w:rtl/>
        </w:rPr>
        <w:t>בחודש</w:t>
      </w:r>
      <w:r w:rsidR="002A00A0">
        <w:rPr>
          <w:rFonts w:ascii="David" w:hAnsi="David"/>
          <w:szCs w:val="24"/>
          <w:rtl/>
        </w:rPr>
        <w:t xml:space="preserve"> </w:t>
      </w:r>
      <w:r w:rsidRPr="000B28FD">
        <w:rPr>
          <w:rFonts w:ascii="David" w:hAnsi="David"/>
          <w:szCs w:val="24"/>
          <w:rtl/>
        </w:rPr>
        <w:t xml:space="preserve">שנת </w:t>
      </w:r>
      <w:r w:rsidRPr="000B28FD">
        <w:rPr>
          <w:rFonts w:ascii="David" w:hAnsi="David"/>
          <w:szCs w:val="24"/>
          <w:u w:val="single"/>
          <w:rtl/>
        </w:rPr>
        <w:tab/>
      </w:r>
      <w:r w:rsidR="002A00A0">
        <w:rPr>
          <w:rFonts w:ascii="David" w:hAnsi="David"/>
          <w:szCs w:val="24"/>
          <w:u w:val="single"/>
          <w:rtl/>
        </w:rPr>
        <w:t xml:space="preserve"> </w:t>
      </w:r>
    </w:p>
    <w:p w14:paraId="2DE5FAE5" w14:textId="77777777" w:rsidR="007D0469" w:rsidRPr="000B28FD" w:rsidRDefault="007D0469" w:rsidP="007D0469">
      <w:pPr>
        <w:tabs>
          <w:tab w:val="left" w:pos="1445"/>
        </w:tabs>
        <w:ind w:left="360"/>
        <w:jc w:val="center"/>
        <w:rPr>
          <w:rFonts w:ascii="David" w:hAnsi="David"/>
          <w:szCs w:val="24"/>
          <w:rtl/>
        </w:rPr>
      </w:pPr>
    </w:p>
    <w:p w14:paraId="6AD6E1E7" w14:textId="77777777" w:rsidR="007D0469" w:rsidRPr="000B28FD" w:rsidRDefault="007D0469" w:rsidP="007D0469">
      <w:pPr>
        <w:tabs>
          <w:tab w:val="left" w:pos="1445"/>
        </w:tabs>
        <w:spacing w:line="360" w:lineRule="auto"/>
        <w:jc w:val="both"/>
        <w:rPr>
          <w:rFonts w:ascii="David" w:hAnsi="David"/>
          <w:szCs w:val="24"/>
          <w:rtl/>
        </w:rPr>
      </w:pPr>
      <w:r w:rsidRPr="000B28FD">
        <w:rPr>
          <w:rFonts w:ascii="David" w:hAnsi="David"/>
          <w:szCs w:val="24"/>
          <w:rtl/>
        </w:rPr>
        <w:t xml:space="preserve">על ידי מורשי החתימה מטעם: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b/>
          <w:bCs/>
          <w:szCs w:val="24"/>
          <w:rtl/>
        </w:rPr>
        <w:t>נותן השירותים</w:t>
      </w:r>
      <w:r w:rsidRPr="000B28FD">
        <w:rPr>
          <w:rFonts w:ascii="David" w:hAnsi="David"/>
          <w:szCs w:val="24"/>
          <w:rtl/>
        </w:rPr>
        <w:t>")</w:t>
      </w:r>
    </w:p>
    <w:p w14:paraId="50A55C65" w14:textId="77777777" w:rsidR="007D0469" w:rsidRPr="000B28FD" w:rsidRDefault="007D0469" w:rsidP="007D0469">
      <w:pPr>
        <w:tabs>
          <w:tab w:val="left" w:pos="1445"/>
        </w:tabs>
        <w:spacing w:line="360" w:lineRule="auto"/>
        <w:jc w:val="both"/>
        <w:rPr>
          <w:rFonts w:ascii="David" w:hAnsi="David"/>
          <w:szCs w:val="24"/>
          <w:rtl/>
        </w:rPr>
      </w:pPr>
      <w:r w:rsidRPr="000B28FD">
        <w:rPr>
          <w:rFonts w:ascii="David" w:hAnsi="David"/>
          <w:szCs w:val="24"/>
          <w:rtl/>
        </w:rPr>
        <w:t>שמות החותם/ים:</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ab/>
      </w:r>
    </w:p>
    <w:p w14:paraId="72D663BB" w14:textId="77777777" w:rsidR="007D0469" w:rsidRPr="000B28FD" w:rsidRDefault="007D0469" w:rsidP="007D0469">
      <w:pPr>
        <w:tabs>
          <w:tab w:val="left" w:pos="1445"/>
        </w:tabs>
        <w:spacing w:line="360" w:lineRule="auto"/>
        <w:jc w:val="both"/>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25BD035B" w14:textId="77777777" w:rsidR="007D0469" w:rsidRPr="000B28FD" w:rsidRDefault="007D0469" w:rsidP="007D0469">
      <w:pPr>
        <w:tabs>
          <w:tab w:val="left" w:pos="1445"/>
        </w:tabs>
        <w:spacing w:line="360" w:lineRule="auto"/>
        <w:jc w:val="both"/>
        <w:rPr>
          <w:rFonts w:ascii="David" w:hAnsi="David"/>
          <w:szCs w:val="24"/>
          <w:rtl/>
        </w:rPr>
      </w:pPr>
      <w:r w:rsidRPr="000B28FD">
        <w:rPr>
          <w:rFonts w:ascii="David" w:hAnsi="David"/>
          <w:szCs w:val="24"/>
          <w:rtl/>
        </w:rPr>
        <w:t xml:space="preserve">כתובת </w:t>
      </w:r>
      <w:r>
        <w:rPr>
          <w:rFonts w:ascii="David" w:hAnsi="David"/>
          <w:szCs w:val="24"/>
          <w:rtl/>
        </w:rPr>
        <w:t>נותן השירותים</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5F368ECD" w14:textId="77777777" w:rsidR="007D0469" w:rsidRPr="000B28FD" w:rsidRDefault="007D0469" w:rsidP="007D0469">
      <w:pPr>
        <w:tabs>
          <w:tab w:val="left" w:pos="1445"/>
        </w:tabs>
        <w:ind w:left="360"/>
        <w:jc w:val="both"/>
        <w:rPr>
          <w:rFonts w:ascii="David" w:hAnsi="David"/>
          <w:szCs w:val="24"/>
          <w:rtl/>
        </w:rPr>
      </w:pPr>
    </w:p>
    <w:p w14:paraId="4B113905" w14:textId="77777777" w:rsidR="007D0469" w:rsidRPr="000B28FD" w:rsidRDefault="007D0469" w:rsidP="007D0469">
      <w:pPr>
        <w:tabs>
          <w:tab w:val="left" w:pos="1445"/>
        </w:tabs>
        <w:spacing w:line="360" w:lineRule="auto"/>
        <w:ind w:left="1440" w:hanging="1080"/>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szCs w:val="24"/>
          <w:rtl/>
        </w:rPr>
        <w:t>נותן השירותים</w:t>
      </w:r>
      <w:r w:rsidRPr="000B28FD">
        <w:rPr>
          <w:rFonts w:ascii="David" w:hAnsi="David"/>
          <w:szCs w:val="24"/>
          <w:rtl/>
        </w:rPr>
        <w:t xml:space="preserve">, לפיהם יעניק </w:t>
      </w:r>
      <w:r>
        <w:rPr>
          <w:rFonts w:ascii="David" w:hAnsi="David"/>
          <w:szCs w:val="24"/>
          <w:rtl/>
        </w:rPr>
        <w:t>נותן השירותים</w:t>
      </w:r>
      <w:r w:rsidRPr="000B28FD">
        <w:rPr>
          <w:rFonts w:ascii="David" w:hAnsi="David"/>
          <w:szCs w:val="24"/>
          <w:rtl/>
        </w:rPr>
        <w:t xml:space="preserve"> שירותים למשרד, כמפורט בהסכם שנחתם בין הצדדים;</w:t>
      </w:r>
    </w:p>
    <w:p w14:paraId="6EC559E4" w14:textId="77777777" w:rsidR="007D0469" w:rsidRPr="000B28FD" w:rsidRDefault="007D0469" w:rsidP="007D0469">
      <w:pPr>
        <w:tabs>
          <w:tab w:val="left" w:pos="1445"/>
        </w:tabs>
        <w:spacing w:line="360" w:lineRule="auto"/>
        <w:ind w:left="360"/>
        <w:jc w:val="both"/>
        <w:rPr>
          <w:rFonts w:ascii="David" w:hAnsi="David"/>
          <w:szCs w:val="24"/>
          <w:rtl/>
        </w:rPr>
      </w:pPr>
      <w:r w:rsidRPr="000B28FD">
        <w:rPr>
          <w:rFonts w:ascii="David" w:hAnsi="David"/>
          <w:b/>
          <w:bCs/>
          <w:szCs w:val="24"/>
          <w:rtl/>
        </w:rPr>
        <w:t>והואיל</w:t>
      </w:r>
      <w:r w:rsidRPr="000B28FD">
        <w:rPr>
          <w:rFonts w:ascii="David" w:hAnsi="David"/>
          <w:szCs w:val="24"/>
          <w:rtl/>
        </w:rPr>
        <w:t xml:space="preserve"> </w:t>
      </w:r>
      <w:r w:rsidRPr="000B28FD">
        <w:rPr>
          <w:rFonts w:ascii="David" w:hAnsi="David"/>
          <w:szCs w:val="24"/>
          <w:rtl/>
        </w:rPr>
        <w:tab/>
        <w:t>ו</w:t>
      </w:r>
      <w:r>
        <w:rPr>
          <w:rFonts w:ascii="David" w:hAnsi="David"/>
          <w:szCs w:val="24"/>
          <w:rtl/>
        </w:rPr>
        <w:t>נותן השירותים</w:t>
      </w:r>
      <w:r w:rsidRPr="000B28FD">
        <w:rPr>
          <w:rFonts w:ascii="David" w:hAnsi="David"/>
          <w:szCs w:val="24"/>
          <w:rtl/>
        </w:rPr>
        <w:t xml:space="preserve"> עשוי להיחשף לסודות מקצועיים עליהם מעוניין המשרד להגן;</w:t>
      </w:r>
    </w:p>
    <w:p w14:paraId="2416814E" w14:textId="77777777" w:rsidR="007D0469" w:rsidRPr="000B28FD" w:rsidRDefault="007D0469" w:rsidP="007D0469">
      <w:pPr>
        <w:tabs>
          <w:tab w:val="left" w:pos="1445"/>
        </w:tabs>
        <w:spacing w:line="360" w:lineRule="auto"/>
        <w:ind w:left="360"/>
        <w:jc w:val="center"/>
        <w:rPr>
          <w:rFonts w:ascii="David" w:hAnsi="David"/>
          <w:b/>
          <w:bCs/>
          <w:szCs w:val="24"/>
          <w:rtl/>
        </w:rPr>
      </w:pPr>
    </w:p>
    <w:p w14:paraId="0E6B6262" w14:textId="77777777" w:rsidR="007D0469" w:rsidRPr="000B28FD" w:rsidRDefault="007D0469" w:rsidP="007D0469">
      <w:pPr>
        <w:tabs>
          <w:tab w:val="left" w:pos="1445"/>
        </w:tabs>
        <w:spacing w:line="360" w:lineRule="auto"/>
        <w:ind w:left="360"/>
        <w:jc w:val="center"/>
        <w:rPr>
          <w:rFonts w:ascii="David" w:hAnsi="David"/>
          <w:b/>
          <w:bCs/>
          <w:szCs w:val="24"/>
          <w:rtl/>
        </w:rPr>
      </w:pPr>
      <w:r w:rsidRPr="000B28FD">
        <w:rPr>
          <w:rFonts w:ascii="David" w:hAnsi="David"/>
          <w:b/>
          <w:bCs/>
          <w:szCs w:val="24"/>
          <w:rtl/>
        </w:rPr>
        <w:t xml:space="preserve">לפיכך, מתחייב </w:t>
      </w:r>
      <w:r>
        <w:rPr>
          <w:rFonts w:ascii="David" w:hAnsi="David"/>
          <w:b/>
          <w:bCs/>
          <w:szCs w:val="24"/>
          <w:rtl/>
        </w:rPr>
        <w:t>נותן השירותים</w:t>
      </w:r>
      <w:r w:rsidRPr="000B28FD">
        <w:rPr>
          <w:rFonts w:ascii="David" w:hAnsi="David"/>
          <w:b/>
          <w:bCs/>
          <w:szCs w:val="24"/>
          <w:rtl/>
        </w:rPr>
        <w:t xml:space="preserve"> כלפי מדינת ישראל כדלקמן:</w:t>
      </w:r>
    </w:p>
    <w:p w14:paraId="48AA034C" w14:textId="77777777" w:rsidR="007D0469" w:rsidRPr="000B28FD" w:rsidRDefault="007D0469" w:rsidP="007D0469">
      <w:pPr>
        <w:numPr>
          <w:ilvl w:val="0"/>
          <w:numId w:val="9"/>
        </w:numPr>
        <w:tabs>
          <w:tab w:val="left" w:pos="1445"/>
        </w:tabs>
        <w:spacing w:line="360" w:lineRule="auto"/>
        <w:ind w:right="0"/>
        <w:jc w:val="both"/>
        <w:rPr>
          <w:rFonts w:ascii="David" w:hAnsi="David"/>
          <w:szCs w:val="24"/>
          <w:rtl/>
        </w:rPr>
      </w:pPr>
      <w:r w:rsidRPr="000B28FD">
        <w:rPr>
          <w:rFonts w:ascii="David" w:hAnsi="David"/>
          <w:szCs w:val="24"/>
          <w:u w:val="single"/>
          <w:rtl/>
        </w:rPr>
        <w:t>הגדרות</w:t>
      </w:r>
    </w:p>
    <w:p w14:paraId="3D4D4F34" w14:textId="77777777" w:rsidR="007D0469" w:rsidRPr="000B28FD" w:rsidRDefault="007D0469" w:rsidP="007D0469">
      <w:pPr>
        <w:tabs>
          <w:tab w:val="left" w:pos="1445"/>
        </w:tabs>
        <w:spacing w:line="360" w:lineRule="auto"/>
        <w:ind w:left="360"/>
        <w:jc w:val="both"/>
        <w:rPr>
          <w:rFonts w:ascii="David" w:hAnsi="David"/>
          <w:szCs w:val="24"/>
          <w:rtl/>
        </w:rPr>
      </w:pPr>
      <w:r w:rsidRPr="000B28FD">
        <w:rPr>
          <w:rFonts w:ascii="David" w:hAnsi="David"/>
          <w:szCs w:val="24"/>
          <w:rtl/>
        </w:rPr>
        <w:t>בהתחייבות זו תהיה למונחים הבאים המשמעות המופיעה לצידם:</w:t>
      </w:r>
    </w:p>
    <w:p w14:paraId="59E45A80" w14:textId="77777777" w:rsidR="007D0469" w:rsidRPr="000B28FD" w:rsidRDefault="007D0469" w:rsidP="007D0469">
      <w:pPr>
        <w:tabs>
          <w:tab w:val="left" w:pos="1445"/>
        </w:tabs>
        <w:spacing w:line="360" w:lineRule="auto"/>
        <w:ind w:left="2160" w:hanging="1800"/>
        <w:jc w:val="both"/>
        <w:rPr>
          <w:rFonts w:ascii="David" w:hAnsi="David"/>
          <w:szCs w:val="24"/>
          <w:rtl/>
        </w:rPr>
      </w:pPr>
      <w:r w:rsidRPr="000B28FD">
        <w:rPr>
          <w:rFonts w:ascii="David" w:hAnsi="David"/>
          <w:b/>
          <w:bCs/>
          <w:szCs w:val="24"/>
          <w:rtl/>
        </w:rPr>
        <w:t>"השירותים"</w:t>
      </w:r>
      <w:r w:rsidRPr="000B28FD">
        <w:rPr>
          <w:rFonts w:ascii="David" w:hAnsi="David"/>
          <w:szCs w:val="24"/>
          <w:rtl/>
        </w:rPr>
        <w:t xml:space="preserve"> - </w:t>
      </w:r>
      <w:r w:rsidRPr="000B28FD">
        <w:rPr>
          <w:rFonts w:ascii="David" w:hAnsi="David"/>
          <w:szCs w:val="24"/>
          <w:rtl/>
        </w:rPr>
        <w:tab/>
        <w:t>השירותים הניתנים במסגרת ההסכם שנכרת בעקבות</w:t>
      </w:r>
      <w:r w:rsidRPr="000B28FD">
        <w:rPr>
          <w:rFonts w:ascii="David" w:hAnsi="David"/>
          <w:b/>
          <w:bCs/>
          <w:szCs w:val="24"/>
          <w:rtl/>
        </w:rPr>
        <w:t xml:space="preserve"> מכרז פומבי מס' </w:t>
      </w:r>
      <w:sdt>
        <w:sdtPr>
          <w:rPr>
            <w:rFonts w:ascii="David" w:hAnsi="David"/>
            <w:b/>
            <w:bCs/>
            <w:szCs w:val="24"/>
            <w:rtl/>
          </w:rPr>
          <w:alias w:val="מס'"/>
          <w:tag w:val="CounterString"/>
          <w:id w:val="207382298"/>
          <w:placeholder>
            <w:docPart w:val="5271C19124AA4C1E82FD12EB63A64410"/>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Pr>
              <w:rFonts w:ascii="David" w:hAnsi="David" w:hint="cs"/>
              <w:b/>
              <w:bCs/>
              <w:szCs w:val="24"/>
              <w:rtl/>
            </w:rPr>
            <w:t>62</w:t>
          </w:r>
        </w:sdtContent>
      </w:sdt>
      <w:r w:rsidRPr="000B28FD">
        <w:rPr>
          <w:rFonts w:ascii="David" w:hAnsi="David"/>
          <w:b/>
          <w:bCs/>
          <w:szCs w:val="24"/>
          <w:rtl/>
        </w:rPr>
        <w:t>/20</w:t>
      </w:r>
      <w:r>
        <w:rPr>
          <w:rFonts w:ascii="David" w:hAnsi="David" w:hint="cs"/>
          <w:b/>
          <w:bCs/>
          <w:szCs w:val="24"/>
          <w:rtl/>
        </w:rPr>
        <w:t>22</w:t>
      </w:r>
      <w:r w:rsidRPr="000B28FD">
        <w:rPr>
          <w:rFonts w:ascii="David" w:hAnsi="David"/>
          <w:b/>
          <w:bCs/>
          <w:szCs w:val="24"/>
          <w:rtl/>
        </w:rPr>
        <w:t xml:space="preserve"> למתן שירותי </w:t>
      </w:r>
      <w:sdt>
        <w:sdtPr>
          <w:rPr>
            <w:rFonts w:ascii="David" w:hAnsi="David"/>
            <w:b/>
            <w:bCs/>
            <w:szCs w:val="24"/>
            <w:rtl/>
          </w:rPr>
          <w:alias w:val="נושא"/>
          <w:tag w:val=""/>
          <w:id w:val="1197510047"/>
          <w:placeholder>
            <w:docPart w:val="12488F2D2697466CA73D7A7ED7C3DCD7"/>
          </w:placeholder>
          <w:dataBinding w:prefixMappings="xmlns:ns0='http://purl.org/dc/elements/1.1/' xmlns:ns1='http://schemas.openxmlformats.org/package/2006/metadata/core-properties' " w:xpath="/ns1:coreProperties[1]/ns0:subject[1]" w:storeItemID="{6C3C8BC8-F283-45AE-878A-BAB7291924A1}"/>
          <w:text/>
        </w:sdtPr>
        <w:sdtContent>
          <w:r>
            <w:rPr>
              <w:rFonts w:ascii="David" w:hAnsi="David"/>
              <w:b/>
              <w:bCs/>
              <w:szCs w:val="24"/>
              <w:rtl/>
            </w:rPr>
            <w:t>ניהול משימות אבטחה פיזית וחמושה עבור משרד האנרגיה</w:t>
          </w:r>
        </w:sdtContent>
      </w:sdt>
      <w:r w:rsidRPr="000B28FD">
        <w:rPr>
          <w:rFonts w:ascii="David" w:hAnsi="David"/>
          <w:szCs w:val="24"/>
          <w:rtl/>
        </w:rPr>
        <w:t>; (להלן: "</w:t>
      </w:r>
      <w:r w:rsidRPr="000B28FD">
        <w:rPr>
          <w:rFonts w:ascii="David" w:hAnsi="David"/>
          <w:b/>
          <w:bCs/>
          <w:szCs w:val="24"/>
          <w:rtl/>
        </w:rPr>
        <w:t>ההסכם</w:t>
      </w:r>
      <w:r w:rsidRPr="000B28FD">
        <w:rPr>
          <w:rFonts w:ascii="David" w:hAnsi="David"/>
          <w:szCs w:val="24"/>
          <w:rtl/>
        </w:rPr>
        <w:t>").</w:t>
      </w:r>
    </w:p>
    <w:p w14:paraId="2870CDD2" w14:textId="77777777" w:rsidR="007D0469" w:rsidRPr="000B28FD" w:rsidRDefault="007D0469" w:rsidP="007D0469">
      <w:pPr>
        <w:tabs>
          <w:tab w:val="left" w:pos="1445"/>
        </w:tabs>
        <w:spacing w:line="360" w:lineRule="auto"/>
        <w:ind w:left="360"/>
        <w:jc w:val="both"/>
        <w:rPr>
          <w:rFonts w:ascii="David" w:hAnsi="David"/>
          <w:szCs w:val="24"/>
          <w:rtl/>
        </w:rPr>
      </w:pPr>
      <w:r w:rsidRPr="000B28FD">
        <w:rPr>
          <w:rFonts w:ascii="David" w:hAnsi="David"/>
          <w:b/>
          <w:bCs/>
          <w:szCs w:val="24"/>
          <w:rtl/>
        </w:rPr>
        <w:t>"עובד"</w:t>
      </w:r>
      <w:r w:rsidRPr="000B28FD">
        <w:rPr>
          <w:rFonts w:ascii="David" w:hAnsi="David"/>
          <w:szCs w:val="24"/>
          <w:rtl/>
        </w:rPr>
        <w:t xml:space="preserve"> -</w:t>
      </w:r>
      <w:r w:rsidRPr="000B28FD">
        <w:rPr>
          <w:rFonts w:ascii="David" w:hAnsi="David"/>
          <w:szCs w:val="24"/>
          <w:rtl/>
        </w:rPr>
        <w:tab/>
      </w:r>
      <w:r w:rsidRPr="000B28FD">
        <w:rPr>
          <w:rFonts w:ascii="David" w:hAnsi="David"/>
          <w:szCs w:val="24"/>
          <w:rtl/>
        </w:rPr>
        <w:tab/>
        <w:t xml:space="preserve">כל אחד מעובדי </w:t>
      </w:r>
      <w:r>
        <w:rPr>
          <w:rFonts w:ascii="David" w:hAnsi="David"/>
          <w:szCs w:val="24"/>
          <w:rtl/>
        </w:rPr>
        <w:t>נותן השירותים</w:t>
      </w:r>
      <w:r w:rsidRPr="000B28FD">
        <w:rPr>
          <w:rFonts w:ascii="David" w:hAnsi="David"/>
          <w:szCs w:val="24"/>
          <w:rtl/>
        </w:rPr>
        <w:t xml:space="preserve"> אשר באמצעותו יינתנו השירותים למשרד.</w:t>
      </w:r>
    </w:p>
    <w:p w14:paraId="0A94CBA8" w14:textId="77777777" w:rsidR="007D0469" w:rsidRPr="000B28FD" w:rsidRDefault="007D0469" w:rsidP="007D0469">
      <w:pPr>
        <w:tabs>
          <w:tab w:val="left" w:pos="1445"/>
        </w:tabs>
        <w:spacing w:line="360" w:lineRule="auto"/>
        <w:ind w:left="2154" w:hanging="1794"/>
        <w:jc w:val="both"/>
        <w:rPr>
          <w:rFonts w:ascii="David" w:hAnsi="David"/>
          <w:szCs w:val="24"/>
          <w:rtl/>
        </w:rPr>
      </w:pPr>
      <w:r w:rsidRPr="000B28FD">
        <w:rPr>
          <w:rFonts w:ascii="David" w:hAnsi="David"/>
          <w:b/>
          <w:bCs/>
          <w:szCs w:val="24"/>
          <w:rtl/>
        </w:rPr>
        <w:t>"מידע"</w:t>
      </w:r>
      <w:r w:rsidRPr="000B28FD">
        <w:rPr>
          <w:rFonts w:ascii="David" w:hAnsi="David"/>
          <w:szCs w:val="24"/>
          <w:rtl/>
        </w:rPr>
        <w:t xml:space="preserve"> -</w:t>
      </w:r>
      <w:r w:rsidRPr="000B28FD">
        <w:rPr>
          <w:rFonts w:ascii="David" w:hAnsi="David"/>
          <w:szCs w:val="24"/>
          <w:rtl/>
        </w:rPr>
        <w:tab/>
      </w:r>
      <w:r w:rsidRPr="000B28FD">
        <w:rPr>
          <w:rFonts w:ascii="David" w:hAnsi="David"/>
          <w:szCs w:val="24"/>
          <w:rtl/>
        </w:rPr>
        <w:tab/>
        <w:t>כל מידע (</w:t>
      </w:r>
      <w:r w:rsidRPr="000B28FD">
        <w:rPr>
          <w:rFonts w:ascii="David" w:hAnsi="David"/>
          <w:szCs w:val="24"/>
        </w:rPr>
        <w:t>Information</w:t>
      </w:r>
      <w:r w:rsidRPr="000B28FD">
        <w:rPr>
          <w:rFonts w:ascii="David" w:hAnsi="David"/>
          <w:szCs w:val="24"/>
          <w:rtl/>
        </w:rPr>
        <w:t>), ידע (</w:t>
      </w:r>
      <w:r w:rsidRPr="000B28FD">
        <w:rPr>
          <w:rFonts w:ascii="David" w:hAnsi="David"/>
          <w:szCs w:val="24"/>
        </w:rPr>
        <w:t>Know-How</w:t>
      </w:r>
      <w:r w:rsidRPr="000B28FD">
        <w:rPr>
          <w:rFonts w:ascii="David" w:hAnsi="David"/>
          <w:szCs w:val="24"/>
          <w:rtl/>
        </w:rPr>
        <w:t>), ידיעה, מסמך, תכתובת, תכנית,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0955A1C2" w14:textId="77777777" w:rsidR="007D0469" w:rsidRPr="000B28FD" w:rsidRDefault="007D0469" w:rsidP="007D0469">
      <w:pPr>
        <w:tabs>
          <w:tab w:val="left" w:pos="1445"/>
        </w:tabs>
        <w:spacing w:line="360" w:lineRule="auto"/>
        <w:ind w:left="2154" w:hanging="1794"/>
        <w:jc w:val="both"/>
        <w:rPr>
          <w:rFonts w:ascii="David" w:hAnsi="David"/>
          <w:szCs w:val="24"/>
          <w:rtl/>
        </w:rPr>
      </w:pPr>
      <w:r w:rsidRPr="000B28FD">
        <w:rPr>
          <w:rFonts w:ascii="David" w:hAnsi="David"/>
          <w:b/>
          <w:bCs/>
          <w:szCs w:val="24"/>
          <w:rtl/>
        </w:rPr>
        <w:t>"סודות מקצועיים"</w:t>
      </w:r>
      <w:r w:rsidRPr="000B28FD">
        <w:rPr>
          <w:rFonts w:ascii="David" w:hAnsi="David"/>
          <w:szCs w:val="24"/>
          <w:rtl/>
        </w:rPr>
        <w:t xml:space="preserve"> </w:t>
      </w:r>
      <w:r w:rsidRPr="000B28FD">
        <w:rPr>
          <w:rFonts w:ascii="David" w:hAnsi="David"/>
          <w:szCs w:val="24"/>
        </w:rPr>
        <w:t>-</w:t>
      </w:r>
      <w:r w:rsidRPr="000B28FD">
        <w:rPr>
          <w:rFonts w:ascii="David" w:hAnsi="David"/>
          <w:szCs w:val="24"/>
          <w:rtl/>
        </w:rPr>
        <w:t xml:space="preserve"> כל מידע אשר יגיע לידי </w:t>
      </w:r>
      <w:r>
        <w:rPr>
          <w:rFonts w:ascii="David" w:hAnsi="David"/>
          <w:szCs w:val="24"/>
          <w:rtl/>
        </w:rPr>
        <w:t>נותן השירותים</w:t>
      </w:r>
      <w:r w:rsidRPr="000B28FD">
        <w:rPr>
          <w:rFonts w:ascii="David" w:hAnsi="David"/>
          <w:szCs w:val="24"/>
          <w:rtl/>
        </w:rPr>
        <w:t xml:space="preserve"> או מי מטעמו בקשר למתן השירותים, בין אם נתקבל במהלך מתן השירותים או לאחר מכן, לרבות ומבלי לפגוע בכלליות האמור לעיל</w:t>
      </w:r>
      <w:r w:rsidRPr="000B28FD">
        <w:rPr>
          <w:rFonts w:ascii="David" w:hAnsi="David"/>
          <w:szCs w:val="24"/>
        </w:rPr>
        <w:t xml:space="preserve"> </w:t>
      </w:r>
      <w:r w:rsidRPr="000B28FD">
        <w:rPr>
          <w:rFonts w:ascii="David" w:hAnsi="David"/>
          <w:szCs w:val="24"/>
          <w:rtl/>
        </w:rPr>
        <w:t xml:space="preserve">בכלליות האמור לעיל: מידע אשר יימסר ע"י המשרד ו/או כל גורם אחר ו/או מי מטעמו. </w:t>
      </w:r>
    </w:p>
    <w:p w14:paraId="352B4C05" w14:textId="77777777" w:rsidR="007D0469" w:rsidRPr="000B28FD" w:rsidRDefault="007D0469" w:rsidP="007D0469">
      <w:pPr>
        <w:tabs>
          <w:tab w:val="left" w:pos="1445"/>
        </w:tabs>
        <w:spacing w:line="360" w:lineRule="auto"/>
        <w:ind w:left="360"/>
        <w:jc w:val="both"/>
        <w:rPr>
          <w:rFonts w:ascii="David" w:hAnsi="David"/>
          <w:szCs w:val="24"/>
          <w:rtl/>
        </w:rPr>
      </w:pPr>
    </w:p>
    <w:p w14:paraId="59102CAA" w14:textId="77777777" w:rsidR="007D0469" w:rsidRPr="000B28FD" w:rsidRDefault="007D0469" w:rsidP="007D0469">
      <w:pPr>
        <w:numPr>
          <w:ilvl w:val="0"/>
          <w:numId w:val="9"/>
        </w:numPr>
        <w:tabs>
          <w:tab w:val="left" w:pos="1445"/>
        </w:tabs>
        <w:spacing w:line="360" w:lineRule="auto"/>
        <w:ind w:right="0"/>
        <w:jc w:val="both"/>
        <w:rPr>
          <w:rFonts w:ascii="David" w:hAnsi="David"/>
          <w:szCs w:val="24"/>
          <w:rtl/>
        </w:rPr>
      </w:pPr>
      <w:r w:rsidRPr="000B28FD">
        <w:rPr>
          <w:rFonts w:ascii="David" w:hAnsi="David"/>
          <w:szCs w:val="24"/>
          <w:u w:val="single"/>
          <w:rtl/>
        </w:rPr>
        <w:t>התחייבות לשמירת סודיות</w:t>
      </w:r>
    </w:p>
    <w:p w14:paraId="5C8E4F39" w14:textId="77777777" w:rsidR="007D0469" w:rsidRPr="000B28FD" w:rsidRDefault="007D0469" w:rsidP="007D0469">
      <w:pPr>
        <w:tabs>
          <w:tab w:val="left" w:pos="1445"/>
        </w:tabs>
        <w:spacing w:line="360" w:lineRule="auto"/>
        <w:ind w:left="360"/>
        <w:jc w:val="both"/>
        <w:rPr>
          <w:rFonts w:ascii="David" w:hAnsi="David"/>
          <w:szCs w:val="24"/>
          <w:rtl/>
        </w:rPr>
      </w:pPr>
      <w:r>
        <w:rPr>
          <w:rFonts w:ascii="David" w:hAnsi="David"/>
          <w:szCs w:val="24"/>
          <w:rtl/>
        </w:rPr>
        <w:t>נותן השירותים</w:t>
      </w:r>
      <w:r w:rsidRPr="000B28FD">
        <w:rPr>
          <w:rFonts w:ascii="David" w:hAnsi="David"/>
          <w:szCs w:val="24"/>
          <w:rtl/>
        </w:rPr>
        <w:t xml:space="preserve"> מתחייב לשמור את המידע ו/או הסודות המקצועיים בסודיות מוחלטת ולעשות בהם שימוש אך ורק לצורך מתן השירותים נשוא ההסכם. למען הסר ספק, ומבלי לפגוע בכלליות האמור, </w:t>
      </w:r>
      <w:r>
        <w:rPr>
          <w:rFonts w:ascii="David" w:hAnsi="David"/>
          <w:szCs w:val="24"/>
          <w:rtl/>
        </w:rPr>
        <w:t>נותן השירותים</w:t>
      </w:r>
      <w:r w:rsidRPr="000B28FD">
        <w:rPr>
          <w:rFonts w:ascii="David" w:hAnsi="David"/>
          <w:szCs w:val="24"/>
          <w:rtl/>
        </w:rPr>
        <w:t xml:space="preserve"> מתחייב לא לפרסם, להעביר, להודיע, למסור או להביא לידיעת כל אדם את המידע ו/או את הסודות המקצועיים.</w:t>
      </w:r>
    </w:p>
    <w:p w14:paraId="5A8212E6" w14:textId="77777777" w:rsidR="007D0469" w:rsidRPr="000B28FD" w:rsidRDefault="007D0469" w:rsidP="007D0469">
      <w:pPr>
        <w:numPr>
          <w:ilvl w:val="0"/>
          <w:numId w:val="9"/>
        </w:numPr>
        <w:tabs>
          <w:tab w:val="left" w:pos="1445"/>
          <w:tab w:val="left" w:pos="8958"/>
        </w:tabs>
        <w:spacing w:line="360" w:lineRule="auto"/>
        <w:ind w:right="0"/>
        <w:jc w:val="both"/>
        <w:rPr>
          <w:rFonts w:ascii="David" w:hAnsi="David"/>
          <w:szCs w:val="24"/>
          <w:rtl/>
        </w:rPr>
      </w:pPr>
      <w:r w:rsidRPr="000B28FD">
        <w:rPr>
          <w:rFonts w:ascii="David" w:hAnsi="David"/>
          <w:szCs w:val="24"/>
          <w:rtl/>
        </w:rPr>
        <w:t>הנני מצהיר כי ידוע לי שאי מילוי התחייבויותיי מהוות עבירה לפי פרק ז' (ביטחון המדינה, יחסי חוץ וסודות רשמיים) לחוק העונשין, תשל"ז - 1977.</w:t>
      </w:r>
    </w:p>
    <w:p w14:paraId="4B1BEF8D" w14:textId="77777777" w:rsidR="007D0469" w:rsidRPr="000B28FD" w:rsidRDefault="007D0469" w:rsidP="007D0469">
      <w:pPr>
        <w:numPr>
          <w:ilvl w:val="0"/>
          <w:numId w:val="9"/>
        </w:numPr>
        <w:tabs>
          <w:tab w:val="left" w:pos="1445"/>
        </w:tabs>
        <w:spacing w:line="360" w:lineRule="auto"/>
        <w:ind w:right="0"/>
        <w:jc w:val="both"/>
        <w:rPr>
          <w:rFonts w:ascii="David" w:hAnsi="David"/>
          <w:szCs w:val="24"/>
          <w:rtl/>
        </w:rPr>
      </w:pPr>
      <w:r w:rsidRPr="000B28FD">
        <w:rPr>
          <w:rFonts w:ascii="David" w:hAnsi="David"/>
          <w:szCs w:val="24"/>
          <w:rtl/>
        </w:rPr>
        <w:t>הריני מצהיר כי ידוע ל</w:t>
      </w:r>
      <w:r>
        <w:rPr>
          <w:rFonts w:ascii="David" w:hAnsi="David" w:hint="cs"/>
          <w:szCs w:val="24"/>
          <w:rtl/>
        </w:rPr>
        <w:t>נותן השירותים</w:t>
      </w:r>
      <w:r w:rsidRPr="000B28FD">
        <w:rPr>
          <w:rFonts w:ascii="David" w:hAnsi="David"/>
          <w:szCs w:val="24"/>
          <w:rtl/>
        </w:rPr>
        <w:t xml:space="preserve">, כי חשיפת מידע אישי המגיע לידי </w:t>
      </w:r>
      <w:r>
        <w:rPr>
          <w:rFonts w:ascii="David" w:hAnsi="David"/>
          <w:szCs w:val="24"/>
          <w:rtl/>
        </w:rPr>
        <w:t>נותן השירותים</w:t>
      </w:r>
      <w:r w:rsidRPr="000B28FD">
        <w:rPr>
          <w:rFonts w:ascii="David" w:hAnsi="David"/>
          <w:szCs w:val="24"/>
          <w:rtl/>
        </w:rPr>
        <w:t>, לגורם שאינו מורשה לקבלו, עלולה להוות גם פגיעה בפרטיותו של אדם, עבירה שבגינה אני עלול להיתבע לדין על-פי סעיף 5 לחוק הגנת הפרטיות התשמ"א-1981.</w:t>
      </w:r>
    </w:p>
    <w:p w14:paraId="09C1C094" w14:textId="77777777" w:rsidR="007D0469" w:rsidRPr="000B28FD" w:rsidRDefault="007D0469" w:rsidP="007D0469">
      <w:pPr>
        <w:widowControl w:val="0"/>
        <w:tabs>
          <w:tab w:val="left" w:pos="1445"/>
        </w:tabs>
        <w:adjustRightInd w:val="0"/>
        <w:spacing w:before="120" w:after="120" w:line="360" w:lineRule="auto"/>
        <w:textAlignment w:val="baseline"/>
        <w:rPr>
          <w:rFonts w:ascii="David" w:hAnsi="David"/>
          <w:szCs w:val="24"/>
          <w:rtl/>
        </w:rPr>
      </w:pPr>
    </w:p>
    <w:p w14:paraId="6905A4C3" w14:textId="77777777" w:rsidR="007D0469" w:rsidRPr="000B28FD" w:rsidRDefault="007D0469" w:rsidP="007D0469">
      <w:pPr>
        <w:widowControl w:val="0"/>
        <w:tabs>
          <w:tab w:val="left" w:pos="1445"/>
        </w:tabs>
        <w:adjustRightInd w:val="0"/>
        <w:spacing w:before="120" w:after="120" w:line="360" w:lineRule="auto"/>
        <w:jc w:val="center"/>
        <w:textAlignment w:val="baseline"/>
        <w:rPr>
          <w:rFonts w:ascii="David" w:hAnsi="David"/>
          <w:szCs w:val="24"/>
          <w:u w:val="single"/>
          <w:rtl/>
        </w:rPr>
      </w:pPr>
      <w:r w:rsidRPr="000B28FD">
        <w:rPr>
          <w:rFonts w:ascii="David" w:hAnsi="David"/>
          <w:szCs w:val="24"/>
          <w:u w:val="single"/>
          <w:rtl/>
        </w:rPr>
        <w:t>ולראיה באתי על החתום:</w:t>
      </w:r>
    </w:p>
    <w:p w14:paraId="188EB31F" w14:textId="77777777" w:rsidR="007D0469" w:rsidRPr="000B28FD" w:rsidRDefault="007D0469" w:rsidP="007D0469">
      <w:pPr>
        <w:widowControl w:val="0"/>
        <w:tabs>
          <w:tab w:val="left" w:pos="1445"/>
        </w:tabs>
        <w:adjustRightInd w:val="0"/>
        <w:spacing w:before="120" w:after="120" w:line="360" w:lineRule="auto"/>
        <w:jc w:val="center"/>
        <w:textAlignment w:val="baseline"/>
        <w:rPr>
          <w:rFonts w:ascii="David" w:hAnsi="David"/>
          <w:szCs w:val="24"/>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7D0469" w:rsidRPr="000B28FD" w14:paraId="090C28C1" w14:textId="77777777" w:rsidTr="00112632">
        <w:trPr>
          <w:jc w:val="center"/>
        </w:trPr>
        <w:tc>
          <w:tcPr>
            <w:tcW w:w="2285" w:type="dxa"/>
            <w:tcBorders>
              <w:top w:val="single" w:sz="4" w:space="0" w:color="auto"/>
            </w:tcBorders>
          </w:tcPr>
          <w:p w14:paraId="357A5D6A" w14:textId="77777777" w:rsidR="007D0469" w:rsidRPr="000B28FD" w:rsidRDefault="007D0469" w:rsidP="00112632">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851" w:type="dxa"/>
          </w:tcPr>
          <w:p w14:paraId="325E8B58" w14:textId="77777777" w:rsidR="007D0469" w:rsidRPr="000B28FD" w:rsidRDefault="007D0469" w:rsidP="00112632">
            <w:pPr>
              <w:tabs>
                <w:tab w:val="left" w:pos="1445"/>
              </w:tabs>
              <w:spacing w:line="360" w:lineRule="auto"/>
              <w:jc w:val="both"/>
              <w:rPr>
                <w:rFonts w:ascii="David" w:hAnsi="David"/>
                <w:sz w:val="22"/>
                <w:szCs w:val="22"/>
                <w:rtl/>
              </w:rPr>
            </w:pPr>
          </w:p>
        </w:tc>
        <w:tc>
          <w:tcPr>
            <w:tcW w:w="2693" w:type="dxa"/>
            <w:tcBorders>
              <w:top w:val="single" w:sz="4" w:space="0" w:color="auto"/>
            </w:tcBorders>
          </w:tcPr>
          <w:p w14:paraId="70146EA8" w14:textId="77777777" w:rsidR="007D0469" w:rsidRPr="000B28FD" w:rsidRDefault="007D0469" w:rsidP="00112632">
            <w:pPr>
              <w:tabs>
                <w:tab w:val="left" w:pos="1445"/>
              </w:tabs>
              <w:spacing w:line="360" w:lineRule="auto"/>
              <w:jc w:val="center"/>
              <w:rPr>
                <w:rFonts w:ascii="David" w:hAnsi="David"/>
                <w:sz w:val="22"/>
                <w:szCs w:val="22"/>
                <w:rtl/>
              </w:rPr>
            </w:pPr>
            <w:r w:rsidRPr="000B28FD">
              <w:rPr>
                <w:rFonts w:ascii="David" w:hAnsi="David"/>
                <w:sz w:val="22"/>
                <w:szCs w:val="22"/>
                <w:rtl/>
              </w:rPr>
              <w:t>שם וחתימת מורשה/י החתימה</w:t>
            </w:r>
          </w:p>
        </w:tc>
        <w:tc>
          <w:tcPr>
            <w:tcW w:w="709" w:type="dxa"/>
          </w:tcPr>
          <w:p w14:paraId="5AE60C01" w14:textId="77777777" w:rsidR="007D0469" w:rsidRPr="000B28FD" w:rsidRDefault="007D0469" w:rsidP="00112632">
            <w:pPr>
              <w:tabs>
                <w:tab w:val="left" w:pos="1445"/>
              </w:tabs>
              <w:spacing w:line="360" w:lineRule="auto"/>
              <w:jc w:val="both"/>
              <w:rPr>
                <w:rFonts w:ascii="David" w:hAnsi="David"/>
                <w:sz w:val="22"/>
                <w:szCs w:val="22"/>
                <w:rtl/>
              </w:rPr>
            </w:pPr>
          </w:p>
        </w:tc>
        <w:tc>
          <w:tcPr>
            <w:tcW w:w="2410" w:type="dxa"/>
            <w:tcBorders>
              <w:top w:val="single" w:sz="4" w:space="0" w:color="auto"/>
            </w:tcBorders>
          </w:tcPr>
          <w:p w14:paraId="46676EA2" w14:textId="77777777" w:rsidR="007D0469" w:rsidRPr="000B28FD" w:rsidRDefault="007D0469" w:rsidP="00112632">
            <w:pPr>
              <w:tabs>
                <w:tab w:val="left" w:pos="1445"/>
              </w:tabs>
              <w:spacing w:line="360" w:lineRule="auto"/>
              <w:jc w:val="center"/>
              <w:rPr>
                <w:rFonts w:ascii="David" w:hAnsi="David"/>
                <w:sz w:val="22"/>
                <w:szCs w:val="22"/>
                <w:rtl/>
              </w:rPr>
            </w:pPr>
            <w:r w:rsidRPr="000B28FD">
              <w:rPr>
                <w:rFonts w:ascii="David" w:hAnsi="David"/>
                <w:sz w:val="22"/>
                <w:szCs w:val="22"/>
                <w:rtl/>
              </w:rPr>
              <w:t xml:space="preserve">חותמת </w:t>
            </w:r>
            <w:r>
              <w:rPr>
                <w:rFonts w:ascii="David" w:hAnsi="David"/>
                <w:sz w:val="22"/>
                <w:szCs w:val="22"/>
                <w:rtl/>
              </w:rPr>
              <w:t>נותן השירותים</w:t>
            </w:r>
          </w:p>
        </w:tc>
      </w:tr>
    </w:tbl>
    <w:p w14:paraId="328416CE" w14:textId="77777777" w:rsidR="007D0469" w:rsidRPr="000B28FD" w:rsidRDefault="007D0469" w:rsidP="007D0469">
      <w:pPr>
        <w:widowControl w:val="0"/>
        <w:tabs>
          <w:tab w:val="left" w:pos="1445"/>
        </w:tabs>
        <w:adjustRightInd w:val="0"/>
        <w:spacing w:before="120" w:after="120" w:line="360" w:lineRule="auto"/>
        <w:textAlignment w:val="baseline"/>
        <w:rPr>
          <w:rFonts w:ascii="David" w:hAnsi="David"/>
          <w:szCs w:val="24"/>
          <w:rtl/>
        </w:rPr>
      </w:pPr>
    </w:p>
    <w:p w14:paraId="106BBA80" w14:textId="77777777" w:rsidR="007D0469" w:rsidRPr="000B28FD" w:rsidRDefault="007D0469" w:rsidP="007D0469">
      <w:pPr>
        <w:widowControl w:val="0"/>
        <w:tabs>
          <w:tab w:val="left" w:pos="1445"/>
        </w:tabs>
        <w:adjustRightInd w:val="0"/>
        <w:spacing w:before="120" w:after="120" w:line="360" w:lineRule="auto"/>
        <w:jc w:val="center"/>
        <w:textAlignment w:val="baseline"/>
        <w:rPr>
          <w:rFonts w:ascii="David" w:hAnsi="David"/>
          <w:b/>
          <w:bCs/>
          <w:szCs w:val="24"/>
          <w:u w:val="single"/>
          <w:rtl/>
        </w:rPr>
      </w:pPr>
      <w:r w:rsidRPr="000B28FD">
        <w:rPr>
          <w:rFonts w:ascii="David" w:hAnsi="David"/>
          <w:b/>
          <w:bCs/>
          <w:szCs w:val="24"/>
          <w:u w:val="single"/>
          <w:rtl/>
        </w:rPr>
        <w:t>אישור עורך הדין</w:t>
      </w:r>
    </w:p>
    <w:p w14:paraId="0FDE75ED" w14:textId="77777777" w:rsidR="007D0469" w:rsidRPr="000B28FD" w:rsidRDefault="007D0469" w:rsidP="007D0469">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w:t>
      </w:r>
      <w:r>
        <w:rPr>
          <w:rFonts w:ascii="David" w:hAnsi="David"/>
          <w:szCs w:val="24"/>
          <w:rtl/>
        </w:rPr>
        <w:t>נותן השירותים</w:t>
      </w:r>
      <w:r w:rsidRPr="000B28FD">
        <w:rPr>
          <w:rFonts w:ascii="David" w:hAnsi="David"/>
          <w:szCs w:val="24"/>
          <w:rtl/>
        </w:rPr>
        <w:t xml:space="preserve"> דלעיל רשום בישראל על פי דין וכי ביום __________ הופיע/ה בפני במשרדי מר/גב' ______________ שזוהה/תה עצמו/ה על ידי ת.ז. _________ המוכר/ת לי באופן אישי, והמוסמך לחייב את </w:t>
      </w:r>
      <w:r>
        <w:rPr>
          <w:rFonts w:ascii="David" w:hAnsi="David"/>
          <w:szCs w:val="24"/>
          <w:rtl/>
        </w:rPr>
        <w:t>נותן השירותים</w:t>
      </w:r>
      <w:r w:rsidRPr="000B28FD">
        <w:rPr>
          <w:rFonts w:ascii="David" w:hAnsi="David"/>
          <w:szCs w:val="24"/>
          <w:rtl/>
        </w:rPr>
        <w:t xml:space="preserve"> בחתימתו, ולאחר שהזהרתיו/ה כי עליו/ה להצהיר אמת וכי יהיה/תהיה צפוי/ה לעונשים הקבועים בחוק אם לא יעשה/תעשה כן, חתם על הצהרה והתחייבות זו בפני. </w:t>
      </w:r>
    </w:p>
    <w:p w14:paraId="645ECC21" w14:textId="77777777" w:rsidR="007D0469" w:rsidRPr="000B28FD" w:rsidRDefault="007D0469" w:rsidP="007D0469">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7D0469" w:rsidRPr="000B28FD" w14:paraId="739166E9" w14:textId="77777777" w:rsidTr="00112632">
        <w:trPr>
          <w:jc w:val="center"/>
        </w:trPr>
        <w:tc>
          <w:tcPr>
            <w:tcW w:w="2144" w:type="dxa"/>
            <w:tcBorders>
              <w:top w:val="single" w:sz="4" w:space="0" w:color="auto"/>
            </w:tcBorders>
          </w:tcPr>
          <w:p w14:paraId="23C9EF52" w14:textId="77777777" w:rsidR="007D0469" w:rsidRPr="000B28FD" w:rsidRDefault="007D0469" w:rsidP="00112632">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14EEF4C2" w14:textId="77777777" w:rsidR="007D0469" w:rsidRPr="000B28FD" w:rsidRDefault="007D0469" w:rsidP="00112632">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2E307365" w14:textId="77777777" w:rsidR="007D0469" w:rsidRPr="000B28FD" w:rsidRDefault="007D0469" w:rsidP="00112632">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13C7B705" w14:textId="77777777" w:rsidR="007D0469" w:rsidRPr="000B28FD" w:rsidRDefault="007D0469" w:rsidP="00112632">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6FC4FFAC" w14:textId="77777777" w:rsidR="007D0469" w:rsidRPr="000B28FD" w:rsidRDefault="007D0469" w:rsidP="00112632">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2C25FB8C" w14:textId="77777777" w:rsidR="007D0469" w:rsidRPr="000B28FD" w:rsidRDefault="007D0469" w:rsidP="007D0469">
      <w:pPr>
        <w:tabs>
          <w:tab w:val="left" w:pos="1445"/>
        </w:tabs>
        <w:spacing w:line="360" w:lineRule="auto"/>
        <w:jc w:val="both"/>
        <w:rPr>
          <w:rFonts w:ascii="David" w:hAnsi="David"/>
          <w:szCs w:val="24"/>
          <w:rtl/>
        </w:rPr>
      </w:pPr>
    </w:p>
    <w:p w14:paraId="482FE9EC" w14:textId="77777777" w:rsidR="007D0469" w:rsidRPr="000B28FD" w:rsidRDefault="007D0469" w:rsidP="007D0469">
      <w:pPr>
        <w:tabs>
          <w:tab w:val="left" w:pos="1445"/>
        </w:tabs>
        <w:spacing w:line="360" w:lineRule="auto"/>
        <w:jc w:val="both"/>
        <w:rPr>
          <w:rFonts w:ascii="David" w:hAnsi="David"/>
          <w:szCs w:val="24"/>
          <w:rtl/>
        </w:rPr>
      </w:pPr>
    </w:p>
    <w:p w14:paraId="712DE82F" w14:textId="77777777" w:rsidR="007D0469" w:rsidRPr="000B28FD" w:rsidRDefault="007D0469" w:rsidP="007D0469">
      <w:pPr>
        <w:tabs>
          <w:tab w:val="left" w:pos="1445"/>
        </w:tabs>
        <w:spacing w:line="360" w:lineRule="auto"/>
        <w:jc w:val="both"/>
        <w:rPr>
          <w:rFonts w:ascii="David" w:hAnsi="David"/>
          <w:szCs w:val="24"/>
          <w:rtl/>
        </w:rPr>
      </w:pPr>
    </w:p>
    <w:p w14:paraId="09315108" w14:textId="77777777" w:rsidR="007D0469" w:rsidRPr="000B28FD" w:rsidRDefault="007D0469" w:rsidP="007D0469">
      <w:pPr>
        <w:tabs>
          <w:tab w:val="left" w:pos="1445"/>
        </w:tabs>
        <w:spacing w:line="360" w:lineRule="auto"/>
        <w:jc w:val="both"/>
        <w:rPr>
          <w:rFonts w:ascii="David" w:hAnsi="David"/>
          <w:szCs w:val="24"/>
          <w:rtl/>
        </w:rPr>
      </w:pPr>
    </w:p>
    <w:p w14:paraId="43FE606B" w14:textId="77777777" w:rsidR="007D0469" w:rsidRPr="000B28FD" w:rsidRDefault="007D0469" w:rsidP="007D0469">
      <w:pPr>
        <w:tabs>
          <w:tab w:val="left" w:pos="1445"/>
        </w:tabs>
        <w:spacing w:line="360" w:lineRule="auto"/>
        <w:jc w:val="both"/>
        <w:rPr>
          <w:rFonts w:ascii="David" w:hAnsi="David"/>
          <w:szCs w:val="24"/>
          <w:rtl/>
        </w:rPr>
      </w:pPr>
    </w:p>
    <w:p w14:paraId="10C5D1C6" w14:textId="77777777" w:rsidR="007D0469" w:rsidRPr="000B28FD" w:rsidRDefault="007D0469" w:rsidP="007D0469">
      <w:pPr>
        <w:tabs>
          <w:tab w:val="left" w:pos="1445"/>
        </w:tabs>
        <w:spacing w:line="360" w:lineRule="auto"/>
        <w:jc w:val="both"/>
        <w:rPr>
          <w:rFonts w:ascii="David" w:hAnsi="David"/>
          <w:szCs w:val="24"/>
          <w:rtl/>
        </w:rPr>
      </w:pPr>
    </w:p>
    <w:p w14:paraId="100D57CC" w14:textId="77777777" w:rsidR="007D0469" w:rsidRPr="000B28FD" w:rsidRDefault="007D0469" w:rsidP="007D0469">
      <w:pPr>
        <w:tabs>
          <w:tab w:val="left" w:pos="1445"/>
        </w:tabs>
        <w:spacing w:line="360" w:lineRule="auto"/>
        <w:jc w:val="both"/>
        <w:rPr>
          <w:rFonts w:ascii="David" w:hAnsi="David"/>
          <w:szCs w:val="24"/>
          <w:rtl/>
        </w:rPr>
      </w:pPr>
    </w:p>
    <w:p w14:paraId="6AEDEFCB" w14:textId="77777777" w:rsidR="007D0469" w:rsidRPr="000B28FD" w:rsidRDefault="007D0469" w:rsidP="007D0469">
      <w:pPr>
        <w:tabs>
          <w:tab w:val="left" w:pos="1445"/>
        </w:tabs>
        <w:spacing w:line="360" w:lineRule="auto"/>
        <w:jc w:val="both"/>
        <w:rPr>
          <w:rFonts w:ascii="David" w:hAnsi="David"/>
          <w:szCs w:val="24"/>
          <w:rtl/>
        </w:rPr>
      </w:pPr>
    </w:p>
    <w:p w14:paraId="451531E9" w14:textId="77777777" w:rsidR="007D0469" w:rsidRPr="000B28FD" w:rsidRDefault="007D0469" w:rsidP="007D0469">
      <w:pPr>
        <w:tabs>
          <w:tab w:val="left" w:pos="1445"/>
        </w:tabs>
        <w:spacing w:line="360" w:lineRule="auto"/>
        <w:jc w:val="both"/>
        <w:rPr>
          <w:rFonts w:ascii="David" w:hAnsi="David"/>
          <w:szCs w:val="24"/>
          <w:rtl/>
        </w:rPr>
      </w:pPr>
    </w:p>
    <w:p w14:paraId="59289887" w14:textId="77777777" w:rsidR="007D0469" w:rsidRPr="000B28FD" w:rsidRDefault="007D0469" w:rsidP="007D0469">
      <w:pPr>
        <w:tabs>
          <w:tab w:val="left" w:pos="1445"/>
        </w:tabs>
        <w:spacing w:line="360" w:lineRule="auto"/>
        <w:jc w:val="both"/>
        <w:rPr>
          <w:rFonts w:ascii="David" w:hAnsi="David"/>
          <w:szCs w:val="24"/>
          <w:rtl/>
        </w:rPr>
      </w:pPr>
    </w:p>
    <w:p w14:paraId="05704791" w14:textId="77777777" w:rsidR="007D0469" w:rsidRPr="000B28FD" w:rsidRDefault="007D0469" w:rsidP="007D0469">
      <w:pPr>
        <w:tabs>
          <w:tab w:val="left" w:pos="1445"/>
        </w:tabs>
        <w:spacing w:line="360" w:lineRule="auto"/>
        <w:jc w:val="both"/>
        <w:rPr>
          <w:rFonts w:ascii="David" w:hAnsi="David"/>
          <w:szCs w:val="24"/>
          <w:rtl/>
        </w:rPr>
      </w:pPr>
    </w:p>
    <w:p w14:paraId="3F7634F5" w14:textId="77777777" w:rsidR="007D0469" w:rsidRPr="000B28FD" w:rsidRDefault="007D0469" w:rsidP="007D0469">
      <w:pPr>
        <w:tabs>
          <w:tab w:val="left" w:pos="1445"/>
        </w:tabs>
        <w:spacing w:line="360" w:lineRule="auto"/>
        <w:jc w:val="both"/>
        <w:rPr>
          <w:rFonts w:ascii="David" w:hAnsi="David"/>
          <w:szCs w:val="24"/>
        </w:rPr>
      </w:pPr>
    </w:p>
    <w:p w14:paraId="34DA6615" w14:textId="77777777" w:rsidR="007D0469" w:rsidRPr="000B28FD" w:rsidRDefault="007D0469" w:rsidP="007D0469">
      <w:pPr>
        <w:tabs>
          <w:tab w:val="left" w:pos="1445"/>
        </w:tabs>
        <w:spacing w:line="360" w:lineRule="auto"/>
        <w:jc w:val="center"/>
        <w:rPr>
          <w:rFonts w:ascii="David" w:hAnsi="David"/>
          <w:b/>
          <w:bCs/>
          <w:sz w:val="28"/>
          <w:szCs w:val="28"/>
          <w:u w:val="single"/>
          <w:rtl/>
        </w:rPr>
      </w:pPr>
    </w:p>
    <w:p w14:paraId="398B0D9E" w14:textId="77777777" w:rsidR="007D0469" w:rsidRPr="000B28FD" w:rsidRDefault="007D0469" w:rsidP="007D0469">
      <w:pPr>
        <w:tabs>
          <w:tab w:val="left" w:pos="1445"/>
        </w:tabs>
        <w:bidi w:val="0"/>
        <w:rPr>
          <w:rFonts w:ascii="David" w:hAnsi="David"/>
          <w:b/>
          <w:bCs/>
          <w:sz w:val="28"/>
          <w:szCs w:val="28"/>
          <w:rtl/>
        </w:rPr>
      </w:pPr>
      <w:r w:rsidRPr="000B28FD">
        <w:rPr>
          <w:rFonts w:ascii="David" w:hAnsi="David"/>
          <w:sz w:val="28"/>
          <w:szCs w:val="28"/>
          <w:rtl/>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7D0469" w:rsidRPr="000B28FD" w14:paraId="6E088BDF" w14:textId="77777777" w:rsidTr="00112632">
        <w:trPr>
          <w:trHeight w:hRule="exact" w:val="561"/>
          <w:jc w:val="right"/>
        </w:trPr>
        <w:tc>
          <w:tcPr>
            <w:tcW w:w="8931" w:type="dxa"/>
            <w:tcBorders>
              <w:top w:val="nil"/>
              <w:bottom w:val="nil"/>
            </w:tcBorders>
            <w:shd w:val="clear" w:color="auto" w:fill="D9D9D9" w:themeFill="background1" w:themeFillShade="D9"/>
            <w:vAlign w:val="center"/>
          </w:tcPr>
          <w:p w14:paraId="26964602" w14:textId="77777777" w:rsidR="007D0469" w:rsidRPr="000B28FD" w:rsidRDefault="007D0469" w:rsidP="00112632">
            <w:pPr>
              <w:pStyle w:val="afffd"/>
              <w:tabs>
                <w:tab w:val="left" w:pos="1445"/>
              </w:tabs>
              <w:jc w:val="left"/>
              <w:rPr>
                <w:rFonts w:ascii="David" w:hAnsi="David" w:cs="David"/>
                <w:color w:val="auto"/>
                <w:rtl/>
              </w:rPr>
            </w:pPr>
            <w:r w:rsidRPr="000B28FD">
              <w:rPr>
                <w:rFonts w:ascii="David" w:hAnsi="David" w:cs="David"/>
                <w:color w:val="auto"/>
                <w:rtl/>
              </w:rPr>
              <w:t>נספח ט'1</w:t>
            </w:r>
          </w:p>
        </w:tc>
      </w:tr>
      <w:tr w:rsidR="007D0469" w:rsidRPr="000B28FD" w14:paraId="4587448E" w14:textId="77777777" w:rsidTr="00112632">
        <w:trPr>
          <w:trHeight w:hRule="exact" w:val="561"/>
          <w:jc w:val="right"/>
        </w:trPr>
        <w:tc>
          <w:tcPr>
            <w:tcW w:w="8931" w:type="dxa"/>
            <w:tcBorders>
              <w:top w:val="nil"/>
              <w:bottom w:val="nil"/>
            </w:tcBorders>
            <w:shd w:val="clear" w:color="auto" w:fill="1B3461"/>
            <w:vAlign w:val="center"/>
          </w:tcPr>
          <w:p w14:paraId="58EADF59" w14:textId="77777777" w:rsidR="007D0469" w:rsidRPr="000B28FD" w:rsidRDefault="007D0469" w:rsidP="00112632">
            <w:pPr>
              <w:pStyle w:val="afffd"/>
              <w:tabs>
                <w:tab w:val="left" w:pos="1445"/>
              </w:tabs>
              <w:jc w:val="left"/>
              <w:rPr>
                <w:rFonts w:ascii="David" w:hAnsi="David" w:cs="David"/>
                <w:rtl/>
              </w:rPr>
            </w:pPr>
            <w:r w:rsidRPr="000B28FD">
              <w:rPr>
                <w:rFonts w:ascii="David" w:hAnsi="David" w:cs="David"/>
                <w:b w:val="0"/>
                <w:i/>
                <w:rtl/>
              </w:rPr>
              <w:t>התחייבות בדבר שמירה על סודיות</w:t>
            </w:r>
          </w:p>
        </w:tc>
      </w:tr>
    </w:tbl>
    <w:p w14:paraId="715DD2A6" w14:textId="77777777" w:rsidR="007D0469" w:rsidRPr="000B28FD" w:rsidRDefault="007D0469" w:rsidP="007D0469">
      <w:pPr>
        <w:tabs>
          <w:tab w:val="left" w:pos="1445"/>
        </w:tabs>
        <w:spacing w:line="360" w:lineRule="auto"/>
        <w:ind w:firstLine="720"/>
        <w:jc w:val="center"/>
        <w:rPr>
          <w:rFonts w:ascii="David" w:hAnsi="David"/>
          <w:b/>
          <w:bCs/>
          <w:szCs w:val="24"/>
          <w:u w:val="single"/>
          <w:rtl/>
        </w:rPr>
      </w:pPr>
    </w:p>
    <w:p w14:paraId="37672D0E" w14:textId="77777777" w:rsidR="007D0469" w:rsidRPr="000B28FD" w:rsidRDefault="007D0469" w:rsidP="007D0469">
      <w:pPr>
        <w:tabs>
          <w:tab w:val="left" w:pos="1445"/>
        </w:tabs>
        <w:spacing w:line="360" w:lineRule="auto"/>
        <w:ind w:firstLine="720"/>
        <w:jc w:val="center"/>
        <w:rPr>
          <w:rFonts w:ascii="David" w:hAnsi="David"/>
          <w:b/>
          <w:bCs/>
          <w:szCs w:val="24"/>
          <w:u w:val="single"/>
          <w:rtl/>
        </w:rPr>
      </w:pPr>
      <w:r w:rsidRPr="000B28FD">
        <w:rPr>
          <w:rFonts w:ascii="David" w:hAnsi="David"/>
          <w:b/>
          <w:bCs/>
          <w:szCs w:val="24"/>
          <w:u w:val="single"/>
          <w:rtl/>
        </w:rPr>
        <w:t xml:space="preserve">(נוסח לחתימת כל אחד מאנשי הצוות מטעם </w:t>
      </w:r>
      <w:r>
        <w:rPr>
          <w:rFonts w:ascii="David" w:hAnsi="David"/>
          <w:b/>
          <w:bCs/>
          <w:szCs w:val="24"/>
          <w:u w:val="single"/>
          <w:rtl/>
        </w:rPr>
        <w:t>נותן השירותים</w:t>
      </w:r>
      <w:r w:rsidRPr="000B28FD">
        <w:rPr>
          <w:rFonts w:ascii="David" w:hAnsi="David"/>
          <w:b/>
          <w:bCs/>
          <w:szCs w:val="24"/>
          <w:u w:val="single"/>
          <w:rtl/>
        </w:rPr>
        <w:t>)</w:t>
      </w:r>
    </w:p>
    <w:p w14:paraId="0C384A94" w14:textId="77777777" w:rsidR="007D0469" w:rsidRPr="000B28FD" w:rsidRDefault="007D0469" w:rsidP="007D0469">
      <w:pPr>
        <w:tabs>
          <w:tab w:val="left" w:pos="1445"/>
        </w:tabs>
        <w:spacing w:line="360" w:lineRule="auto"/>
        <w:ind w:firstLine="720"/>
        <w:jc w:val="center"/>
        <w:rPr>
          <w:rFonts w:ascii="David" w:hAnsi="David"/>
          <w:b/>
          <w:bCs/>
          <w:szCs w:val="24"/>
          <w:u w:val="single"/>
          <w:rtl/>
        </w:rPr>
      </w:pPr>
    </w:p>
    <w:p w14:paraId="6691D718" w14:textId="77777777" w:rsidR="007D0469" w:rsidRPr="000B28FD" w:rsidRDefault="007D0469" w:rsidP="007D0469">
      <w:pPr>
        <w:tabs>
          <w:tab w:val="left" w:pos="1445"/>
        </w:tabs>
        <w:spacing w:after="240" w:line="360" w:lineRule="auto"/>
        <w:ind w:left="1440" w:hanging="1440"/>
        <w:jc w:val="both"/>
        <w:rPr>
          <w:rFonts w:ascii="David" w:hAnsi="David"/>
          <w:b/>
          <w:bCs/>
          <w:sz w:val="22"/>
          <w:szCs w:val="22"/>
          <w:rtl/>
        </w:rPr>
      </w:pPr>
      <w:r w:rsidRPr="000B28FD">
        <w:rPr>
          <w:rFonts w:ascii="David" w:hAnsi="David"/>
          <w:sz w:val="22"/>
          <w:szCs w:val="22"/>
          <w:rtl/>
        </w:rPr>
        <w:t>הואיל:</w:t>
      </w:r>
      <w:r w:rsidRPr="000B28FD">
        <w:rPr>
          <w:rFonts w:ascii="David" w:hAnsi="David"/>
          <w:sz w:val="22"/>
          <w:szCs w:val="22"/>
          <w:rtl/>
        </w:rPr>
        <w:tab/>
        <w:t>ובין ____________ (להלן: "</w:t>
      </w:r>
      <w:r>
        <w:rPr>
          <w:rFonts w:ascii="David" w:hAnsi="David"/>
          <w:b/>
          <w:bCs/>
          <w:sz w:val="22"/>
          <w:szCs w:val="22"/>
          <w:rtl/>
        </w:rPr>
        <w:t>נותן השירותים</w:t>
      </w:r>
      <w:r w:rsidRPr="000B28FD">
        <w:rPr>
          <w:rFonts w:ascii="David" w:hAnsi="David"/>
          <w:sz w:val="22"/>
          <w:szCs w:val="22"/>
          <w:rtl/>
        </w:rPr>
        <w:t>")</w:t>
      </w:r>
      <w:r w:rsidRPr="000B28FD">
        <w:rPr>
          <w:rFonts w:ascii="David" w:hAnsi="David"/>
          <w:b/>
          <w:bCs/>
          <w:sz w:val="22"/>
          <w:szCs w:val="22"/>
          <w:rtl/>
        </w:rPr>
        <w:t xml:space="preserve"> </w:t>
      </w:r>
      <w:r w:rsidRPr="000B28FD">
        <w:rPr>
          <w:rFonts w:ascii="David" w:hAnsi="David"/>
          <w:sz w:val="22"/>
          <w:szCs w:val="22"/>
          <w:rtl/>
        </w:rPr>
        <w:t>לבין משרד האנרגיה (להלן: "</w:t>
      </w:r>
      <w:r w:rsidRPr="000B28FD">
        <w:rPr>
          <w:rFonts w:ascii="David" w:hAnsi="David"/>
          <w:b/>
          <w:bCs/>
          <w:sz w:val="22"/>
          <w:szCs w:val="22"/>
          <w:rtl/>
        </w:rPr>
        <w:t>המשרד</w:t>
      </w:r>
      <w:r w:rsidRPr="000B28FD">
        <w:rPr>
          <w:rFonts w:ascii="David" w:hAnsi="David"/>
          <w:sz w:val="22"/>
          <w:szCs w:val="22"/>
          <w:rtl/>
        </w:rPr>
        <w:t>")</w:t>
      </w:r>
      <w:r w:rsidRPr="000B28FD">
        <w:rPr>
          <w:rFonts w:ascii="David" w:hAnsi="David"/>
          <w:b/>
          <w:bCs/>
          <w:sz w:val="22"/>
          <w:szCs w:val="22"/>
          <w:rtl/>
        </w:rPr>
        <w:t xml:space="preserve"> </w:t>
      </w:r>
      <w:r w:rsidRPr="000B28FD">
        <w:rPr>
          <w:rFonts w:ascii="David" w:hAnsi="David"/>
          <w:sz w:val="22"/>
          <w:szCs w:val="22"/>
          <w:rtl/>
        </w:rPr>
        <w:t xml:space="preserve">נחתם הסכם במסגרת </w:t>
      </w:r>
      <w:r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950672888"/>
          <w:placeholder>
            <w:docPart w:val="53A56ADA9EFC432387D50586FA4D46C5"/>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Pr>
              <w:rFonts w:ascii="David" w:hAnsi="David" w:hint="cs"/>
              <w:b/>
              <w:bCs/>
              <w:sz w:val="22"/>
              <w:szCs w:val="22"/>
              <w:rtl/>
            </w:rPr>
            <w:t>62</w:t>
          </w:r>
        </w:sdtContent>
      </w:sdt>
      <w:r w:rsidRPr="000B28FD">
        <w:rPr>
          <w:rFonts w:ascii="David" w:hAnsi="David"/>
          <w:b/>
          <w:bCs/>
          <w:sz w:val="22"/>
          <w:szCs w:val="22"/>
          <w:rtl/>
        </w:rPr>
        <w:t>/20</w:t>
      </w:r>
      <w:r>
        <w:rPr>
          <w:rFonts w:ascii="David" w:hAnsi="David" w:hint="cs"/>
          <w:b/>
          <w:bCs/>
          <w:sz w:val="22"/>
          <w:szCs w:val="22"/>
          <w:rtl/>
        </w:rPr>
        <w:t>22</w:t>
      </w:r>
      <w:r w:rsidRPr="000B28FD">
        <w:rPr>
          <w:rFonts w:ascii="David" w:hAnsi="David"/>
          <w:b/>
          <w:bCs/>
          <w:sz w:val="22"/>
          <w:szCs w:val="22"/>
          <w:rtl/>
        </w:rPr>
        <w:t xml:space="preserve"> למתן שירותי </w:t>
      </w:r>
      <w:sdt>
        <w:sdtPr>
          <w:rPr>
            <w:rFonts w:ascii="David" w:hAnsi="David"/>
            <w:b/>
            <w:bCs/>
            <w:sz w:val="22"/>
            <w:szCs w:val="22"/>
            <w:rtl/>
          </w:rPr>
          <w:alias w:val="נושא"/>
          <w:tag w:val=""/>
          <w:id w:val="611709060"/>
          <w:placeholder>
            <w:docPart w:val="43DC372123D6410AA82E5B655428BF94"/>
          </w:placeholder>
          <w:dataBinding w:prefixMappings="xmlns:ns0='http://purl.org/dc/elements/1.1/' xmlns:ns1='http://schemas.openxmlformats.org/package/2006/metadata/core-properties' " w:xpath="/ns1:coreProperties[1]/ns0:subject[1]" w:storeItemID="{6C3C8BC8-F283-45AE-878A-BAB7291924A1}"/>
          <w:text/>
        </w:sdtPr>
        <w:sdtContent>
          <w:r>
            <w:rPr>
              <w:rFonts w:ascii="David" w:hAnsi="David"/>
              <w:b/>
              <w:bCs/>
              <w:sz w:val="22"/>
              <w:szCs w:val="22"/>
              <w:rtl/>
            </w:rPr>
            <w:t>ניהול משימות אבטחה פיזית וחמושה עבור משרד האנרגיה</w:t>
          </w:r>
        </w:sdtContent>
      </w:sdt>
      <w:r w:rsidRPr="000B28FD">
        <w:rPr>
          <w:rFonts w:ascii="David" w:hAnsi="David"/>
          <w:b/>
          <w:bCs/>
          <w:sz w:val="22"/>
          <w:szCs w:val="22"/>
          <w:rtl/>
        </w:rPr>
        <w:t>,</w:t>
      </w:r>
      <w:r w:rsidRPr="000B28FD">
        <w:rPr>
          <w:rFonts w:ascii="David" w:hAnsi="David"/>
          <w:sz w:val="22"/>
          <w:szCs w:val="22"/>
          <w:rtl/>
        </w:rPr>
        <w:t xml:space="preserve"> לאספקת השירותים המפורטים בהסכם (להלן, בהתאמה:</w:t>
      </w:r>
      <w:r w:rsidRPr="000B28FD">
        <w:rPr>
          <w:rFonts w:ascii="David" w:hAnsi="David"/>
          <w:b/>
          <w:bCs/>
          <w:sz w:val="22"/>
          <w:szCs w:val="22"/>
          <w:rtl/>
        </w:rPr>
        <w:t xml:space="preserve"> </w:t>
      </w:r>
      <w:r w:rsidRPr="000B28FD">
        <w:rPr>
          <w:rFonts w:ascii="David" w:hAnsi="David"/>
          <w:sz w:val="22"/>
          <w:szCs w:val="22"/>
          <w:rtl/>
        </w:rPr>
        <w:t>"</w:t>
      </w:r>
      <w:r w:rsidRPr="000B28FD">
        <w:rPr>
          <w:rFonts w:ascii="David" w:hAnsi="David"/>
          <w:b/>
          <w:bCs/>
          <w:sz w:val="22"/>
          <w:szCs w:val="22"/>
          <w:rtl/>
        </w:rPr>
        <w:t>ההסכם</w:t>
      </w:r>
      <w:r w:rsidRPr="000B28FD">
        <w:rPr>
          <w:rFonts w:ascii="David" w:hAnsi="David"/>
          <w:sz w:val="22"/>
          <w:szCs w:val="22"/>
          <w:rtl/>
        </w:rPr>
        <w:t>", "</w:t>
      </w:r>
      <w:r w:rsidRPr="000B28FD">
        <w:rPr>
          <w:rFonts w:ascii="David" w:hAnsi="David"/>
          <w:b/>
          <w:bCs/>
          <w:sz w:val="22"/>
          <w:szCs w:val="22"/>
          <w:rtl/>
        </w:rPr>
        <w:t>השירותים</w:t>
      </w:r>
      <w:r w:rsidRPr="000B28FD">
        <w:rPr>
          <w:rFonts w:ascii="David" w:hAnsi="David"/>
          <w:sz w:val="22"/>
          <w:szCs w:val="22"/>
          <w:rtl/>
        </w:rPr>
        <w:t>");</w:t>
      </w:r>
    </w:p>
    <w:p w14:paraId="03F5B0EE" w14:textId="77777777" w:rsidR="007D0469" w:rsidRPr="000B28FD" w:rsidRDefault="007D0469" w:rsidP="007D0469">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והואיל:</w:t>
      </w:r>
      <w:r w:rsidRPr="000B28FD">
        <w:rPr>
          <w:rFonts w:ascii="David" w:hAnsi="David"/>
          <w:sz w:val="22"/>
          <w:szCs w:val="22"/>
          <w:rtl/>
        </w:rPr>
        <w:tab/>
        <w:t xml:space="preserve">ואני מועסק על-ידי </w:t>
      </w:r>
      <w:r>
        <w:rPr>
          <w:rFonts w:ascii="David" w:hAnsi="David"/>
          <w:sz w:val="22"/>
          <w:szCs w:val="22"/>
          <w:rtl/>
        </w:rPr>
        <w:t>נותן השירותים</w:t>
      </w:r>
      <w:r w:rsidRPr="000B28FD">
        <w:rPr>
          <w:rFonts w:ascii="David" w:hAnsi="David"/>
          <w:sz w:val="22"/>
          <w:szCs w:val="22"/>
          <w:rtl/>
        </w:rPr>
        <w:t>, בין היתר לשם הענקת השירותים למשרד;</w:t>
      </w:r>
    </w:p>
    <w:p w14:paraId="03913B95" w14:textId="77777777" w:rsidR="007D0469" w:rsidRPr="000B28FD" w:rsidRDefault="007D0469" w:rsidP="007D0469">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והואיל:</w:t>
      </w:r>
      <w:r w:rsidRPr="000B28FD">
        <w:rPr>
          <w:rFonts w:ascii="David" w:hAnsi="David"/>
          <w:sz w:val="22"/>
          <w:szCs w:val="22"/>
          <w:rtl/>
        </w:rPr>
        <w:tab/>
        <w:t xml:space="preserve">והמשרד הסכים להתקשר עם </w:t>
      </w:r>
      <w:r>
        <w:rPr>
          <w:rFonts w:ascii="David" w:hAnsi="David"/>
          <w:sz w:val="22"/>
          <w:szCs w:val="22"/>
          <w:rtl/>
        </w:rPr>
        <w:t>נותן השירותים</w:t>
      </w:r>
      <w:r w:rsidRPr="000B28FD">
        <w:rPr>
          <w:rFonts w:ascii="David" w:hAnsi="David"/>
          <w:sz w:val="22"/>
          <w:szCs w:val="22"/>
          <w:rtl/>
        </w:rPr>
        <w:t xml:space="preserve"> בתנאי כי </w:t>
      </w:r>
      <w:r>
        <w:rPr>
          <w:rFonts w:ascii="David" w:hAnsi="David"/>
          <w:sz w:val="22"/>
          <w:szCs w:val="22"/>
          <w:rtl/>
        </w:rPr>
        <w:t>נותן השירותים</w:t>
      </w:r>
      <w:r w:rsidRPr="000B28FD">
        <w:rPr>
          <w:rFonts w:ascii="David" w:hAnsi="David"/>
          <w:sz w:val="22"/>
          <w:szCs w:val="22"/>
          <w:rtl/>
        </w:rPr>
        <w:t xml:space="preserve">,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w:t>
      </w:r>
      <w:r>
        <w:rPr>
          <w:rFonts w:ascii="David" w:hAnsi="David"/>
          <w:sz w:val="22"/>
          <w:szCs w:val="22"/>
          <w:rtl/>
        </w:rPr>
        <w:t>נותן השירותים</w:t>
      </w:r>
      <w:r w:rsidRPr="000B28FD">
        <w:rPr>
          <w:rFonts w:ascii="David" w:hAnsi="David"/>
          <w:sz w:val="22"/>
          <w:szCs w:val="22"/>
          <w:rtl/>
        </w:rPr>
        <w:t xml:space="preserve"> לעשות את כל הדרוש למניעת מצב של ניגוד עניינים ושמירת סודיות המידע כהגדרתו להלן;</w:t>
      </w:r>
    </w:p>
    <w:p w14:paraId="75A7818B" w14:textId="77777777" w:rsidR="007D0469" w:rsidRPr="000B28FD" w:rsidRDefault="007D0469" w:rsidP="007D0469">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 xml:space="preserve">והואיל: </w:t>
      </w:r>
      <w:r w:rsidRPr="000B28FD">
        <w:rPr>
          <w:rFonts w:ascii="David" w:hAnsi="David"/>
          <w:sz w:val="22"/>
          <w:szCs w:val="22"/>
          <w:rtl/>
        </w:rPr>
        <w:tab/>
        <w:t>והוסבר לי וידוע לי כי במהלך העסקתי או בקשר אליה יתכן כי אעסוק או אקבל לחזקתי או יבוא לידיעתי מידע (</w:t>
      </w:r>
      <w:r w:rsidRPr="000B28FD">
        <w:rPr>
          <w:rFonts w:ascii="David" w:hAnsi="David"/>
          <w:sz w:val="22"/>
          <w:szCs w:val="22"/>
        </w:rPr>
        <w:t>Information</w:t>
      </w:r>
      <w:r w:rsidRPr="000B28FD">
        <w:rPr>
          <w:rFonts w:ascii="David" w:hAnsi="David"/>
          <w:sz w:val="22"/>
          <w:szCs w:val="22"/>
          <w:rtl/>
        </w:rPr>
        <w:t xml:space="preserve">), או ידע </w:t>
      </w:r>
      <w:r w:rsidRPr="000B28FD">
        <w:rPr>
          <w:rFonts w:ascii="David" w:hAnsi="David"/>
          <w:sz w:val="22"/>
          <w:szCs w:val="22"/>
        </w:rPr>
        <w:t>Know- How)</w:t>
      </w:r>
      <w:r w:rsidRPr="000B28FD">
        <w:rPr>
          <w:rFonts w:ascii="David" w:hAnsi="David"/>
          <w:sz w:val="22"/>
          <w:szCs w:val="22"/>
          <w:rtl/>
        </w:rPr>
        <w:t>) כלשהם לרבות תכתובת, חוות דעת, חומר, תכנית, מסמך, רישום, שרטוט, סוד מסחרי/עסקי או ידיעה כהגדרתה בסעיף 91 לחוק העונשין, תשל"ז- 1977 מסוגים שונים, שאינו מצוי בידיעת כלל הציבור או מידע שיגיע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0B28FD">
        <w:rPr>
          <w:rFonts w:ascii="David" w:hAnsi="David"/>
          <w:b/>
          <w:bCs/>
          <w:sz w:val="22"/>
          <w:szCs w:val="22"/>
          <w:rtl/>
        </w:rPr>
        <w:t>המידע</w:t>
      </w:r>
      <w:r w:rsidRPr="000B28FD">
        <w:rPr>
          <w:rFonts w:ascii="David" w:hAnsi="David"/>
          <w:sz w:val="22"/>
          <w:szCs w:val="22"/>
          <w:rtl/>
        </w:rPr>
        <w:t>");</w:t>
      </w:r>
    </w:p>
    <w:p w14:paraId="3621971A" w14:textId="77777777" w:rsidR="007D0469" w:rsidRPr="000B28FD" w:rsidRDefault="007D0469" w:rsidP="007D0469">
      <w:pPr>
        <w:tabs>
          <w:tab w:val="left" w:pos="1445"/>
        </w:tabs>
        <w:spacing w:line="360" w:lineRule="auto"/>
        <w:ind w:left="1440" w:hanging="1440"/>
        <w:jc w:val="both"/>
        <w:rPr>
          <w:rFonts w:ascii="David" w:hAnsi="David"/>
          <w:sz w:val="22"/>
          <w:szCs w:val="22"/>
          <w:rtl/>
        </w:rPr>
      </w:pPr>
      <w:r w:rsidRPr="000B28FD">
        <w:rPr>
          <w:rFonts w:ascii="David" w:hAnsi="David"/>
          <w:sz w:val="22"/>
          <w:szCs w:val="22"/>
          <w:rtl/>
        </w:rPr>
        <w:t xml:space="preserve">והואיל: </w:t>
      </w:r>
      <w:r w:rsidRPr="000B28FD">
        <w:rPr>
          <w:rFonts w:ascii="David" w:hAnsi="David"/>
          <w:sz w:val="22"/>
          <w:szCs w:val="22"/>
          <w:rtl/>
        </w:rPr>
        <w:tab/>
        <w:t>והוסבר לי וידוע לי כי גילוי או אי שמירה בסוד של המידע או מסירתו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התשמ"א- 1981;</w:t>
      </w:r>
    </w:p>
    <w:p w14:paraId="41AE7F9C" w14:textId="77777777" w:rsidR="007D0469" w:rsidRPr="000B28FD" w:rsidRDefault="007D0469" w:rsidP="007D0469">
      <w:pPr>
        <w:tabs>
          <w:tab w:val="left" w:pos="1445"/>
        </w:tabs>
        <w:spacing w:line="360" w:lineRule="auto"/>
        <w:jc w:val="both"/>
        <w:rPr>
          <w:rFonts w:ascii="David" w:hAnsi="David"/>
          <w:sz w:val="22"/>
          <w:szCs w:val="22"/>
          <w:rtl/>
        </w:rPr>
      </w:pPr>
    </w:p>
    <w:p w14:paraId="5E62623B" w14:textId="77777777" w:rsidR="007D0469" w:rsidRPr="000B28FD" w:rsidRDefault="007D0469" w:rsidP="007D0469">
      <w:pPr>
        <w:tabs>
          <w:tab w:val="left" w:pos="1445"/>
        </w:tabs>
        <w:spacing w:line="360" w:lineRule="auto"/>
        <w:ind w:left="799" w:hanging="142"/>
        <w:jc w:val="center"/>
        <w:rPr>
          <w:rFonts w:ascii="David" w:hAnsi="David"/>
          <w:b/>
          <w:bCs/>
          <w:sz w:val="22"/>
          <w:szCs w:val="22"/>
          <w:u w:val="single"/>
          <w:rtl/>
        </w:rPr>
      </w:pPr>
      <w:r w:rsidRPr="000B28FD">
        <w:rPr>
          <w:rFonts w:ascii="David" w:hAnsi="David"/>
          <w:b/>
          <w:bCs/>
          <w:sz w:val="22"/>
          <w:szCs w:val="22"/>
          <w:u w:val="single"/>
          <w:rtl/>
        </w:rPr>
        <w:t>אי לזאת, אני הח"מ מתחייב כלפי המשרד, כדלקמן:</w:t>
      </w:r>
    </w:p>
    <w:p w14:paraId="7F5F541C" w14:textId="77777777" w:rsidR="007D0469" w:rsidRPr="000B28FD" w:rsidRDefault="007D0469" w:rsidP="007D0469">
      <w:pPr>
        <w:tabs>
          <w:tab w:val="left" w:pos="1445"/>
        </w:tabs>
        <w:spacing w:line="360" w:lineRule="auto"/>
        <w:ind w:left="799" w:hanging="142"/>
        <w:jc w:val="center"/>
        <w:rPr>
          <w:rFonts w:ascii="David" w:hAnsi="David"/>
          <w:b/>
          <w:bCs/>
          <w:sz w:val="22"/>
          <w:szCs w:val="22"/>
          <w:u w:val="single"/>
        </w:rPr>
      </w:pPr>
    </w:p>
    <w:p w14:paraId="072ABED8" w14:textId="77777777" w:rsidR="007D0469" w:rsidRPr="000B28FD" w:rsidRDefault="007D0469" w:rsidP="007D0469">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לשמור על המידע בסודיות גמורה ומוחלטת.</w:t>
      </w:r>
    </w:p>
    <w:p w14:paraId="0DE823F0" w14:textId="77777777" w:rsidR="007D0469" w:rsidRPr="000B28FD" w:rsidRDefault="007D0469" w:rsidP="007D0469">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את המידע. </w:t>
      </w:r>
    </w:p>
    <w:p w14:paraId="1DB75BE5" w14:textId="77777777" w:rsidR="007D0469" w:rsidRPr="000B28FD" w:rsidRDefault="007D0469" w:rsidP="007D0469">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מבלי לפגוע בכלליות האמור לעיל, הנני מתחייב כי במשך כל תקופת העסקתי על-ידי </w:t>
      </w:r>
      <w:r>
        <w:rPr>
          <w:rFonts w:ascii="David" w:hAnsi="David"/>
          <w:sz w:val="22"/>
          <w:szCs w:val="22"/>
          <w:rtl/>
        </w:rPr>
        <w:t>נותן השירותים</w:t>
      </w:r>
      <w:r w:rsidRPr="000B28FD">
        <w:rPr>
          <w:rFonts w:ascii="David" w:hAnsi="David"/>
          <w:sz w:val="22"/>
          <w:szCs w:val="22"/>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1E4D3264" w14:textId="77777777" w:rsidR="007D0469" w:rsidRPr="000B28FD" w:rsidRDefault="007D0469" w:rsidP="007D0469">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לנקוט אמצעי זהירות קפדניים ולעשות את כל הדרוש מבחינה בטיחותית, ביטחונית, נוהלית או אחרת, באופן מקובל ואחראי, כדי לקיים את מלוא התחייבויותיי אלו. </w:t>
      </w:r>
    </w:p>
    <w:p w14:paraId="1292E3C6" w14:textId="77777777" w:rsidR="007D0469" w:rsidRPr="000B28FD" w:rsidRDefault="007D0469" w:rsidP="007D0469">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להביא לידיעת עובדיי, קבלני משנה שלי, או מי מטעמי, העשויים להיחשף למידע, את כל האמור בהתחייבות זו. </w:t>
      </w:r>
    </w:p>
    <w:p w14:paraId="2838D44F" w14:textId="77777777" w:rsidR="007D0469" w:rsidRPr="000B28FD" w:rsidRDefault="007D0469" w:rsidP="007D0469">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להיות אחראי כלפי המשרד על פי כל דין לכל נזק או פגיעה או הוצאה, אשר ייגרמו למשרד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14:paraId="2735A913" w14:textId="77777777" w:rsidR="007D0469" w:rsidRPr="000B28FD" w:rsidRDefault="007D0469" w:rsidP="007D0469">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להחזיר לידי המשרד ולחזקתו מיד כשאתבקש לכך, כל מידע שקיבלתי מהמשרד או עקב בקשת המשרד או חומר השייך למשרד, ומידע שקיבלתי מהממשלה או השייך לה, עקב מתן השירותים וכן כל מידע שהכנתי עבור המשרד. </w:t>
      </w:r>
    </w:p>
    <w:p w14:paraId="50A41797" w14:textId="77777777" w:rsidR="007D0469" w:rsidRPr="000B28FD" w:rsidRDefault="007D0469" w:rsidP="007D0469">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במסגרת מתן השירותים ועניינים הקשורים בהם, שלא לייצג או לפעול מטעם כל גורם שהוא, מלבד המשרד.</w:t>
      </w:r>
    </w:p>
    <w:p w14:paraId="4229E5F4" w14:textId="77777777" w:rsidR="007D0469" w:rsidRPr="000B28FD" w:rsidRDefault="007D0469" w:rsidP="007D0469">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בכל מקרה בו יתעורר ספק הנוגע ליישום התחייבויותיי אלו בדבר שמירה על סודיות, או בכל מקרה שבו יתעורר חשש לניגוד עניינים שלא הוסדר בהסכם זה, אפנה לממונה מטעם המשרד, אשר במידת הצורך ייתייעץ עם הלשכה המשפטית של המשרד, ואפעל על פי הוראות הממונה מטעם המשרד. </w:t>
      </w:r>
    </w:p>
    <w:p w14:paraId="5C67A345" w14:textId="77777777" w:rsidR="007D0469" w:rsidRPr="000B28FD" w:rsidRDefault="007D0469" w:rsidP="007D0469">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בכל מקרה שאפר התחייבותיי אלו, תהיה למשרד זכות תביעה כלפיי. הנני מצהיר כי ידוע לי ששימוש במידע שלא בהתאם לכתב התחייבות זה לרבות מסירתו לאחר מהווים עבירה לפי חוק עונשין, התשל"ז- 1997 וחוק הגנת הפרטיות, התשמ"א- 1981. </w:t>
      </w:r>
    </w:p>
    <w:p w14:paraId="0EEF81E9" w14:textId="77777777" w:rsidR="007D0469" w:rsidRPr="000B28FD" w:rsidRDefault="007D0469" w:rsidP="007D0469">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התחייבותי זו לא תפורש כיוצרת קשר אישי מכל סוג שהוא ביני לבין המשרד. </w:t>
      </w:r>
    </w:p>
    <w:p w14:paraId="15577414" w14:textId="77777777" w:rsidR="007D0469" w:rsidRPr="000B28FD" w:rsidRDefault="007D0469" w:rsidP="007D0469">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מוסכם וידוע לי כי על העתקים של המידע, אשר התקבלו בכל דרך שהיא, יחולו כל הוראות כתב התחייבות זה. </w:t>
      </w:r>
    </w:p>
    <w:p w14:paraId="570CF217" w14:textId="77777777" w:rsidR="007D0469" w:rsidRPr="000B28FD" w:rsidRDefault="007D0469" w:rsidP="007D0469">
      <w:pPr>
        <w:numPr>
          <w:ilvl w:val="0"/>
          <w:numId w:val="7"/>
        </w:numPr>
        <w:tabs>
          <w:tab w:val="left" w:pos="1445"/>
        </w:tabs>
        <w:spacing w:line="360" w:lineRule="auto"/>
        <w:jc w:val="both"/>
        <w:rPr>
          <w:rFonts w:ascii="David" w:hAnsi="David"/>
          <w:sz w:val="22"/>
          <w:szCs w:val="22"/>
          <w:rtl/>
        </w:rPr>
      </w:pPr>
      <w:r w:rsidRPr="000B28FD">
        <w:rPr>
          <w:rFonts w:ascii="David" w:hAnsi="David"/>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14:paraId="26B0397E" w14:textId="77777777" w:rsidR="007D0469" w:rsidRPr="000B28FD" w:rsidRDefault="007D0469" w:rsidP="007D0469">
      <w:pPr>
        <w:widowControl w:val="0"/>
        <w:tabs>
          <w:tab w:val="left" w:pos="1445"/>
        </w:tabs>
        <w:adjustRightInd w:val="0"/>
        <w:spacing w:before="120" w:after="120" w:line="360" w:lineRule="auto"/>
        <w:jc w:val="center"/>
        <w:textAlignment w:val="baseline"/>
        <w:rPr>
          <w:rFonts w:ascii="David" w:hAnsi="David"/>
          <w:sz w:val="22"/>
          <w:szCs w:val="22"/>
          <w:u w:val="single"/>
          <w:rtl/>
        </w:rPr>
      </w:pPr>
      <w:r w:rsidRPr="000B28FD">
        <w:rPr>
          <w:rFonts w:ascii="David" w:hAnsi="David"/>
          <w:sz w:val="22"/>
          <w:szCs w:val="22"/>
          <w:u w:val="single"/>
          <w:rtl/>
        </w:rPr>
        <w:t>ולראיה באתי על החתום:</w:t>
      </w:r>
    </w:p>
    <w:p w14:paraId="519A6825" w14:textId="77777777" w:rsidR="007D0469" w:rsidRPr="000B28FD" w:rsidRDefault="007D0469" w:rsidP="007D0469">
      <w:pPr>
        <w:widowControl w:val="0"/>
        <w:tabs>
          <w:tab w:val="left" w:pos="1445"/>
        </w:tabs>
        <w:adjustRightInd w:val="0"/>
        <w:spacing w:before="120" w:after="120" w:line="360" w:lineRule="auto"/>
        <w:jc w:val="center"/>
        <w:textAlignment w:val="baseline"/>
        <w:rPr>
          <w:rFonts w:ascii="David" w:hAnsi="David"/>
          <w:sz w:val="22"/>
          <w:szCs w:val="22"/>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7D0469" w:rsidRPr="000B28FD" w14:paraId="68CFC61F" w14:textId="77777777" w:rsidTr="00112632">
        <w:trPr>
          <w:jc w:val="center"/>
        </w:trPr>
        <w:tc>
          <w:tcPr>
            <w:tcW w:w="2144" w:type="dxa"/>
            <w:tcBorders>
              <w:top w:val="single" w:sz="4" w:space="0" w:color="auto"/>
            </w:tcBorders>
          </w:tcPr>
          <w:p w14:paraId="2B9A3753" w14:textId="77777777" w:rsidR="007D0469" w:rsidRPr="000B28FD" w:rsidRDefault="007D0469" w:rsidP="00112632">
            <w:pPr>
              <w:tabs>
                <w:tab w:val="left" w:pos="1445"/>
              </w:tabs>
              <w:spacing w:line="360" w:lineRule="auto"/>
              <w:jc w:val="center"/>
              <w:rPr>
                <w:rFonts w:ascii="David" w:hAnsi="David"/>
                <w:sz w:val="20"/>
                <w:szCs w:val="20"/>
                <w:rtl/>
              </w:rPr>
            </w:pPr>
            <w:r w:rsidRPr="000B28FD">
              <w:rPr>
                <w:rFonts w:ascii="David" w:hAnsi="David"/>
                <w:sz w:val="20"/>
                <w:szCs w:val="20"/>
                <w:rtl/>
              </w:rPr>
              <w:t>שם</w:t>
            </w:r>
          </w:p>
        </w:tc>
        <w:tc>
          <w:tcPr>
            <w:tcW w:w="1134" w:type="dxa"/>
          </w:tcPr>
          <w:p w14:paraId="5649237F" w14:textId="77777777" w:rsidR="007D0469" w:rsidRPr="000B28FD" w:rsidRDefault="007D0469" w:rsidP="00112632">
            <w:pPr>
              <w:tabs>
                <w:tab w:val="left" w:pos="1445"/>
              </w:tabs>
              <w:spacing w:line="360" w:lineRule="auto"/>
              <w:jc w:val="both"/>
              <w:rPr>
                <w:rFonts w:ascii="David" w:hAnsi="David"/>
                <w:sz w:val="20"/>
                <w:szCs w:val="20"/>
                <w:rtl/>
              </w:rPr>
            </w:pPr>
          </w:p>
        </w:tc>
        <w:tc>
          <w:tcPr>
            <w:tcW w:w="2409" w:type="dxa"/>
            <w:tcBorders>
              <w:top w:val="single" w:sz="4" w:space="0" w:color="auto"/>
            </w:tcBorders>
          </w:tcPr>
          <w:p w14:paraId="4EE3AFC1" w14:textId="77777777" w:rsidR="007D0469" w:rsidRPr="000B28FD" w:rsidRDefault="007D0469" w:rsidP="00112632">
            <w:pPr>
              <w:tabs>
                <w:tab w:val="left" w:pos="1445"/>
              </w:tabs>
              <w:spacing w:line="360" w:lineRule="auto"/>
              <w:jc w:val="center"/>
              <w:rPr>
                <w:rFonts w:ascii="David" w:hAnsi="David"/>
                <w:sz w:val="20"/>
                <w:szCs w:val="20"/>
                <w:rtl/>
              </w:rPr>
            </w:pPr>
            <w:r w:rsidRPr="000B28FD">
              <w:rPr>
                <w:rFonts w:ascii="David" w:hAnsi="David"/>
                <w:sz w:val="20"/>
                <w:szCs w:val="20"/>
                <w:rtl/>
              </w:rPr>
              <w:t>חתימה</w:t>
            </w:r>
          </w:p>
        </w:tc>
        <w:tc>
          <w:tcPr>
            <w:tcW w:w="993" w:type="dxa"/>
          </w:tcPr>
          <w:p w14:paraId="0FDA592E" w14:textId="77777777" w:rsidR="007D0469" w:rsidRPr="000B28FD" w:rsidRDefault="007D0469" w:rsidP="00112632">
            <w:pPr>
              <w:tabs>
                <w:tab w:val="left" w:pos="1445"/>
              </w:tabs>
              <w:spacing w:line="360" w:lineRule="auto"/>
              <w:jc w:val="both"/>
              <w:rPr>
                <w:rFonts w:ascii="David" w:hAnsi="David"/>
                <w:sz w:val="20"/>
                <w:szCs w:val="20"/>
                <w:rtl/>
              </w:rPr>
            </w:pPr>
          </w:p>
        </w:tc>
        <w:tc>
          <w:tcPr>
            <w:tcW w:w="2268" w:type="dxa"/>
            <w:tcBorders>
              <w:top w:val="single" w:sz="4" w:space="0" w:color="auto"/>
            </w:tcBorders>
          </w:tcPr>
          <w:p w14:paraId="469BF9ED" w14:textId="77777777" w:rsidR="007D0469" w:rsidRPr="000B28FD" w:rsidRDefault="007D0469" w:rsidP="00112632">
            <w:pPr>
              <w:tabs>
                <w:tab w:val="left" w:pos="1445"/>
              </w:tabs>
              <w:spacing w:line="360" w:lineRule="auto"/>
              <w:jc w:val="center"/>
              <w:rPr>
                <w:rFonts w:ascii="David" w:hAnsi="David"/>
                <w:sz w:val="20"/>
                <w:szCs w:val="20"/>
                <w:rtl/>
              </w:rPr>
            </w:pPr>
            <w:r w:rsidRPr="000B28FD">
              <w:rPr>
                <w:rFonts w:ascii="David" w:hAnsi="David"/>
                <w:sz w:val="20"/>
                <w:szCs w:val="20"/>
                <w:rtl/>
              </w:rPr>
              <w:t>תאריך</w:t>
            </w:r>
          </w:p>
        </w:tc>
      </w:tr>
    </w:tbl>
    <w:p w14:paraId="05F088FA" w14:textId="77777777" w:rsidR="007D0469" w:rsidRPr="000B28FD" w:rsidRDefault="007D0469" w:rsidP="007D0469">
      <w:pPr>
        <w:widowControl w:val="0"/>
        <w:tabs>
          <w:tab w:val="left" w:pos="1445"/>
        </w:tabs>
        <w:adjustRightInd w:val="0"/>
        <w:spacing w:before="120" w:after="120" w:line="360" w:lineRule="auto"/>
        <w:jc w:val="center"/>
        <w:textAlignment w:val="baseline"/>
        <w:rPr>
          <w:rFonts w:ascii="David" w:hAnsi="David"/>
          <w:b/>
          <w:bCs/>
          <w:sz w:val="22"/>
          <w:szCs w:val="22"/>
          <w:u w:val="single"/>
          <w:rtl/>
        </w:rPr>
      </w:pPr>
    </w:p>
    <w:p w14:paraId="77C3A001" w14:textId="77777777" w:rsidR="007D0469" w:rsidRPr="000B28FD" w:rsidRDefault="007D0469" w:rsidP="007D0469">
      <w:pPr>
        <w:widowControl w:val="0"/>
        <w:tabs>
          <w:tab w:val="left" w:pos="1445"/>
        </w:tabs>
        <w:adjustRightInd w:val="0"/>
        <w:spacing w:before="120" w:after="120" w:line="360" w:lineRule="auto"/>
        <w:jc w:val="center"/>
        <w:textAlignment w:val="baseline"/>
        <w:rPr>
          <w:rFonts w:ascii="David" w:hAnsi="David"/>
          <w:b/>
          <w:bCs/>
          <w:sz w:val="22"/>
          <w:szCs w:val="22"/>
          <w:u w:val="single"/>
          <w:rtl/>
        </w:rPr>
      </w:pPr>
      <w:r w:rsidRPr="000B28FD">
        <w:rPr>
          <w:rFonts w:ascii="David" w:hAnsi="David"/>
          <w:b/>
          <w:bCs/>
          <w:sz w:val="22"/>
          <w:szCs w:val="22"/>
          <w:u w:val="single"/>
          <w:rtl/>
        </w:rPr>
        <w:t>אישור עורך הדין</w:t>
      </w:r>
    </w:p>
    <w:p w14:paraId="26DE479E" w14:textId="77777777" w:rsidR="007D0469" w:rsidRPr="000B28FD" w:rsidRDefault="007D0469" w:rsidP="007D0469">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386E389D" w14:textId="77777777" w:rsidR="007D0469" w:rsidRPr="000B28FD" w:rsidRDefault="007D0469" w:rsidP="007D0469">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7D0469" w:rsidRPr="000B28FD" w14:paraId="3CAF3B95" w14:textId="77777777" w:rsidTr="00112632">
        <w:trPr>
          <w:jc w:val="center"/>
        </w:trPr>
        <w:tc>
          <w:tcPr>
            <w:tcW w:w="2144" w:type="dxa"/>
            <w:tcBorders>
              <w:top w:val="single" w:sz="4" w:space="0" w:color="auto"/>
            </w:tcBorders>
          </w:tcPr>
          <w:p w14:paraId="777EAC0F" w14:textId="77777777" w:rsidR="007D0469" w:rsidRPr="000B28FD" w:rsidRDefault="007D0469" w:rsidP="00112632">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519BB129" w14:textId="77777777" w:rsidR="007D0469" w:rsidRPr="000B28FD" w:rsidRDefault="007D0469" w:rsidP="00112632">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5CE85985" w14:textId="77777777" w:rsidR="007D0469" w:rsidRPr="000B28FD" w:rsidRDefault="007D0469" w:rsidP="00112632">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58BF252C" w14:textId="77777777" w:rsidR="007D0469" w:rsidRPr="000B28FD" w:rsidRDefault="007D0469" w:rsidP="00112632">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3801EB5E" w14:textId="77777777" w:rsidR="007D0469" w:rsidRPr="000B28FD" w:rsidRDefault="007D0469" w:rsidP="00112632">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298D9314" w14:textId="77777777" w:rsidR="007D0469" w:rsidRPr="000B28FD" w:rsidRDefault="007D0469" w:rsidP="007D0469">
      <w:pPr>
        <w:tabs>
          <w:tab w:val="left" w:pos="1445"/>
        </w:tabs>
        <w:spacing w:line="360" w:lineRule="auto"/>
        <w:jc w:val="both"/>
        <w:rPr>
          <w:rFonts w:ascii="David" w:hAnsi="David"/>
          <w:szCs w:val="24"/>
          <w:rtl/>
        </w:rPr>
      </w:pPr>
    </w:p>
    <w:p w14:paraId="375038D6" w14:textId="77777777" w:rsidR="007D0469" w:rsidRPr="000B28FD" w:rsidRDefault="007D0469" w:rsidP="007D0469">
      <w:pPr>
        <w:tabs>
          <w:tab w:val="left" w:pos="1445"/>
        </w:tabs>
        <w:bidi w:val="0"/>
        <w:rPr>
          <w:rFonts w:ascii="David" w:hAnsi="David"/>
          <w:b/>
          <w:bCs/>
          <w:sz w:val="28"/>
          <w:szCs w:val="28"/>
        </w:rPr>
      </w:pPr>
    </w:p>
    <w:p w14:paraId="1BA14A07" w14:textId="77777777" w:rsidR="007D0469" w:rsidRDefault="007D0469" w:rsidP="007D0469">
      <w:pPr>
        <w:tabs>
          <w:tab w:val="left" w:pos="1445"/>
        </w:tabs>
        <w:rPr>
          <w:rFonts w:ascii="David" w:hAnsi="David"/>
          <w:b/>
          <w:bCs/>
        </w:rPr>
      </w:pPr>
      <w:r w:rsidRPr="000B28FD">
        <w:rPr>
          <w:rFonts w:ascii="David" w:hAnsi="David"/>
          <w:b/>
          <w:bCs/>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D0469" w:rsidRPr="00314B9E" w14:paraId="772A3075" w14:textId="77777777" w:rsidTr="00112632">
        <w:trPr>
          <w:trHeight w:hRule="exact" w:val="561"/>
          <w:jc w:val="right"/>
        </w:trPr>
        <w:tc>
          <w:tcPr>
            <w:tcW w:w="5000" w:type="pct"/>
            <w:tcBorders>
              <w:top w:val="nil"/>
              <w:bottom w:val="nil"/>
            </w:tcBorders>
            <w:shd w:val="clear" w:color="auto" w:fill="D9D9D9" w:themeFill="background1" w:themeFillShade="D9"/>
            <w:vAlign w:val="center"/>
          </w:tcPr>
          <w:p w14:paraId="15A1B1AE" w14:textId="77777777" w:rsidR="007D0469" w:rsidRPr="00F410B9" w:rsidRDefault="007D0469" w:rsidP="00112632">
            <w:pPr>
              <w:pStyle w:val="afffd"/>
              <w:jc w:val="left"/>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י'</w:t>
            </w:r>
          </w:p>
        </w:tc>
      </w:tr>
      <w:tr w:rsidR="007D0469" w:rsidRPr="00E84A64" w14:paraId="0055C83B" w14:textId="77777777" w:rsidTr="00112632">
        <w:trPr>
          <w:trHeight w:hRule="exact" w:val="561"/>
          <w:jc w:val="right"/>
        </w:trPr>
        <w:tc>
          <w:tcPr>
            <w:tcW w:w="5000" w:type="pct"/>
            <w:tcBorders>
              <w:top w:val="nil"/>
              <w:bottom w:val="nil"/>
            </w:tcBorders>
            <w:shd w:val="clear" w:color="auto" w:fill="1B3461"/>
            <w:vAlign w:val="center"/>
          </w:tcPr>
          <w:p w14:paraId="2891E6F3" w14:textId="77777777" w:rsidR="007D0469" w:rsidRPr="00E84A64" w:rsidRDefault="007D0469" w:rsidP="00112632">
            <w:pPr>
              <w:pStyle w:val="afffd"/>
              <w:jc w:val="left"/>
              <w:rPr>
                <w:rFonts w:asciiTheme="majorBidi" w:hAnsiTheme="majorBidi" w:cs="David"/>
                <w:rtl/>
              </w:rPr>
            </w:pPr>
            <w:r>
              <w:rPr>
                <w:rFonts w:asciiTheme="majorBidi" w:hAnsiTheme="majorBidi" w:cs="David" w:hint="cs"/>
                <w:b w:val="0"/>
                <w:i/>
                <w:rtl/>
              </w:rPr>
              <w:t xml:space="preserve">הצעת מחיר </w:t>
            </w:r>
          </w:p>
        </w:tc>
      </w:tr>
    </w:tbl>
    <w:p w14:paraId="75EF2BA3" w14:textId="77777777" w:rsidR="007D0469" w:rsidRDefault="007D0469" w:rsidP="007D0469">
      <w:pPr>
        <w:spacing w:line="360" w:lineRule="auto"/>
        <w:rPr>
          <w:rFonts w:asciiTheme="majorBidi" w:hAnsiTheme="majorBidi"/>
          <w:b/>
          <w:bCs/>
          <w:szCs w:val="24"/>
          <w:rtl/>
        </w:rPr>
      </w:pPr>
    </w:p>
    <w:p w14:paraId="736A12DC" w14:textId="77777777" w:rsidR="007D0469" w:rsidRPr="00456604" w:rsidRDefault="007D0469" w:rsidP="007D0469">
      <w:pPr>
        <w:spacing w:line="360" w:lineRule="auto"/>
        <w:rPr>
          <w:rFonts w:asciiTheme="majorBidi" w:hAnsiTheme="majorBidi"/>
          <w:b/>
          <w:bCs/>
          <w:szCs w:val="24"/>
          <w:rtl/>
        </w:rPr>
      </w:pPr>
      <w:r w:rsidRPr="00456604">
        <w:rPr>
          <w:rFonts w:asciiTheme="majorBidi" w:hAnsiTheme="majorBidi"/>
          <w:b/>
          <w:bCs/>
          <w:szCs w:val="24"/>
          <w:rtl/>
        </w:rPr>
        <w:t xml:space="preserve">לכבוד: </w:t>
      </w:r>
      <w:r>
        <w:rPr>
          <w:rFonts w:asciiTheme="majorBidi" w:hAnsiTheme="majorBidi"/>
          <w:b/>
          <w:bCs/>
          <w:szCs w:val="24"/>
          <w:rtl/>
        </w:rPr>
        <w:t>משרד האנרגיה</w:t>
      </w:r>
      <w:r w:rsidRPr="00456604">
        <w:rPr>
          <w:rFonts w:asciiTheme="majorBidi" w:hAnsiTheme="majorBidi"/>
          <w:b/>
          <w:bCs/>
          <w:szCs w:val="24"/>
          <w:rtl/>
        </w:rPr>
        <w:t>,</w:t>
      </w:r>
    </w:p>
    <w:p w14:paraId="476279E2" w14:textId="77777777" w:rsidR="007D0469" w:rsidRPr="00456604" w:rsidRDefault="007D0469" w:rsidP="007D0469">
      <w:pPr>
        <w:spacing w:line="360" w:lineRule="auto"/>
        <w:jc w:val="both"/>
        <w:rPr>
          <w:rFonts w:asciiTheme="majorBidi" w:hAnsiTheme="majorBidi"/>
          <w:szCs w:val="24"/>
          <w:rtl/>
        </w:rPr>
      </w:pPr>
    </w:p>
    <w:p w14:paraId="27EAA599" w14:textId="77777777" w:rsidR="007D0469" w:rsidRDefault="007D0469" w:rsidP="007D0469">
      <w:pPr>
        <w:spacing w:line="360" w:lineRule="auto"/>
        <w:jc w:val="both"/>
        <w:rPr>
          <w:rFonts w:asciiTheme="majorBidi" w:hAnsiTheme="majorBidi"/>
          <w:b/>
          <w:bCs/>
          <w:szCs w:val="24"/>
          <w:rtl/>
        </w:rPr>
      </w:pPr>
      <w:r w:rsidRPr="00456604">
        <w:rPr>
          <w:rFonts w:asciiTheme="majorBidi" w:hAnsiTheme="majorBidi"/>
          <w:szCs w:val="24"/>
          <w:rtl/>
        </w:rPr>
        <w:t xml:space="preserve">לאחר שקראנו והבנו היטב את האמור בכל מסמכי המכרז ונספחיו אנו מסכימים לכל האמור בהם, אנו מתכבדים להגיש לכם בזאת את הצעתנו הכספית במסגרת </w:t>
      </w:r>
      <w:r w:rsidRPr="00716894">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1865122656"/>
          <w:placeholder>
            <w:docPart w:val="606A568D583843CF9F6AAA75DEEED5C6"/>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Pr>
              <w:rFonts w:asciiTheme="majorBidi" w:hAnsiTheme="majorBidi" w:hint="cs"/>
              <w:b/>
              <w:bCs/>
              <w:szCs w:val="24"/>
              <w:rtl/>
            </w:rPr>
            <w:t xml:space="preserve">62/2022 </w:t>
          </w:r>
        </w:sdtContent>
      </w:sdt>
      <w:r w:rsidRPr="00716894">
        <w:rPr>
          <w:rFonts w:asciiTheme="majorBidi" w:hAnsiTheme="majorBidi"/>
          <w:b/>
          <w:bCs/>
          <w:szCs w:val="24"/>
          <w:rtl/>
        </w:rPr>
        <w:t xml:space="preserve">למתן שירותי </w:t>
      </w:r>
      <w:sdt>
        <w:sdtPr>
          <w:rPr>
            <w:rFonts w:asciiTheme="majorBidi" w:hAnsiTheme="majorBidi"/>
            <w:b/>
            <w:bCs/>
            <w:szCs w:val="24"/>
            <w:rtl/>
          </w:rPr>
          <w:alias w:val="נושא"/>
          <w:tag w:val=""/>
          <w:id w:val="1920752709"/>
          <w:placeholder>
            <w:docPart w:val="5B820A1797D349C9B853D743B9DC304A"/>
          </w:placeholder>
          <w:dataBinding w:prefixMappings="xmlns:ns0='http://purl.org/dc/elements/1.1/' xmlns:ns1='http://schemas.openxmlformats.org/package/2006/metadata/core-properties' " w:xpath="/ns1:coreProperties[1]/ns0:subject[1]" w:storeItemID="{6C3C8BC8-F283-45AE-878A-BAB7291924A1}"/>
          <w:text/>
        </w:sdtPr>
        <w:sdtContent>
          <w:r>
            <w:rPr>
              <w:rFonts w:asciiTheme="majorBidi" w:hAnsiTheme="majorBidi"/>
              <w:b/>
              <w:bCs/>
              <w:szCs w:val="24"/>
              <w:rtl/>
            </w:rPr>
            <w:t>ניהול משימות אבטחה פיזית וחמושה עבור משרד האנרגיה</w:t>
          </w:r>
        </w:sdtContent>
      </w:sdt>
      <w:r w:rsidRPr="00716894">
        <w:rPr>
          <w:rFonts w:asciiTheme="majorBidi" w:hAnsiTheme="majorBidi" w:hint="cs"/>
          <w:b/>
          <w:bCs/>
          <w:szCs w:val="24"/>
          <w:rtl/>
        </w:rPr>
        <w:t>.</w:t>
      </w:r>
      <w:r w:rsidRPr="00716894">
        <w:rPr>
          <w:rFonts w:asciiTheme="majorBidi" w:hAnsiTheme="majorBidi"/>
          <w:b/>
          <w:bCs/>
          <w:szCs w:val="24"/>
          <w:rtl/>
        </w:rPr>
        <w:t xml:space="preserve"> </w:t>
      </w:r>
    </w:p>
    <w:p w14:paraId="6FDFB7E5" w14:textId="77777777" w:rsidR="007D0469" w:rsidRPr="00716894" w:rsidRDefault="007D0469" w:rsidP="007D0469">
      <w:pPr>
        <w:spacing w:line="360" w:lineRule="auto"/>
        <w:jc w:val="both"/>
        <w:rPr>
          <w:rFonts w:asciiTheme="majorBidi" w:hAnsiTheme="majorBidi"/>
          <w:b/>
          <w:bCs/>
          <w:szCs w:val="24"/>
          <w:rtl/>
        </w:rPr>
      </w:pPr>
    </w:p>
    <w:p w14:paraId="749EB9CF" w14:textId="77777777" w:rsidR="007D0469" w:rsidRPr="009B7BD9" w:rsidRDefault="007D0469" w:rsidP="007D0469">
      <w:pPr>
        <w:spacing w:line="360" w:lineRule="auto"/>
        <w:jc w:val="both"/>
        <w:rPr>
          <w:rFonts w:asciiTheme="majorBidi" w:hAnsiTheme="majorBidi"/>
          <w:b/>
          <w:bCs/>
          <w:szCs w:val="24"/>
          <w:u w:val="single"/>
          <w:rtl/>
        </w:rPr>
      </w:pPr>
      <w:r w:rsidRPr="00D501AE">
        <w:rPr>
          <w:rFonts w:asciiTheme="majorBidi" w:hAnsiTheme="majorBidi"/>
          <w:b/>
          <w:bCs/>
          <w:szCs w:val="24"/>
          <w:u w:val="single"/>
          <w:rtl/>
        </w:rPr>
        <w:t xml:space="preserve">הצעת המחיר לביצוע </w:t>
      </w:r>
      <w:r w:rsidRPr="009B7BD9">
        <w:rPr>
          <w:rFonts w:asciiTheme="majorBidi" w:hAnsiTheme="majorBidi"/>
          <w:b/>
          <w:bCs/>
          <w:szCs w:val="24"/>
          <w:u w:val="single"/>
          <w:rtl/>
        </w:rPr>
        <w:t xml:space="preserve">העבודה </w:t>
      </w:r>
    </w:p>
    <w:tbl>
      <w:tblPr>
        <w:tblStyle w:val="afb"/>
        <w:bidiVisual/>
        <w:tblW w:w="0" w:type="auto"/>
        <w:tblLook w:val="04A0" w:firstRow="1" w:lastRow="0" w:firstColumn="1" w:lastColumn="0" w:noHBand="0" w:noVBand="1"/>
      </w:tblPr>
      <w:tblGrid>
        <w:gridCol w:w="2982"/>
        <w:gridCol w:w="2983"/>
        <w:gridCol w:w="2983"/>
      </w:tblGrid>
      <w:tr w:rsidR="007D0469" w14:paraId="47022745" w14:textId="77777777" w:rsidTr="00112632">
        <w:tc>
          <w:tcPr>
            <w:tcW w:w="2982" w:type="dxa"/>
          </w:tcPr>
          <w:p w14:paraId="084B3084" w14:textId="77777777" w:rsidR="007D0469" w:rsidRPr="009B7BD9" w:rsidRDefault="007D0469" w:rsidP="00112632">
            <w:pPr>
              <w:pStyle w:val="afff0"/>
              <w:spacing w:line="360" w:lineRule="auto"/>
              <w:jc w:val="center"/>
              <w:rPr>
                <w:rFonts w:asciiTheme="majorBidi" w:hAnsiTheme="majorBidi" w:cs="David"/>
                <w:b/>
                <w:bCs/>
                <w:sz w:val="24"/>
                <w:szCs w:val="24"/>
                <w:u w:val="single"/>
                <w:rtl/>
              </w:rPr>
            </w:pPr>
            <w:r w:rsidRPr="009B7BD9">
              <w:rPr>
                <w:rFonts w:asciiTheme="majorBidi" w:hAnsiTheme="majorBidi" w:cs="David" w:hint="cs"/>
                <w:b/>
                <w:bCs/>
                <w:sz w:val="24"/>
                <w:szCs w:val="24"/>
                <w:u w:val="single"/>
                <w:rtl/>
              </w:rPr>
              <w:t xml:space="preserve">תעריף מוצע לחודש שישולם לנותן השרותים לא כולל מע"מ שלא ייפחת מ </w:t>
            </w:r>
            <w:r>
              <w:rPr>
                <w:rFonts w:asciiTheme="majorBidi" w:hAnsiTheme="majorBidi" w:cs="David" w:hint="cs"/>
                <w:b/>
                <w:bCs/>
                <w:sz w:val="24"/>
                <w:szCs w:val="24"/>
                <w:u w:val="single"/>
                <w:rtl/>
              </w:rPr>
              <w:t>18,000</w:t>
            </w:r>
            <w:r w:rsidRPr="009B7BD9">
              <w:rPr>
                <w:rFonts w:asciiTheme="majorBidi" w:hAnsiTheme="majorBidi" w:cs="David" w:hint="cs"/>
                <w:b/>
                <w:bCs/>
                <w:sz w:val="24"/>
                <w:szCs w:val="24"/>
                <w:u w:val="single"/>
                <w:rtl/>
              </w:rPr>
              <w:t xml:space="preserve"> ₪ ברוטו</w:t>
            </w:r>
          </w:p>
          <w:p w14:paraId="4790E43C" w14:textId="77777777" w:rsidR="007D0469" w:rsidRPr="009B7BD9" w:rsidRDefault="007D0469" w:rsidP="00112632">
            <w:pPr>
              <w:pStyle w:val="afff0"/>
              <w:spacing w:line="360" w:lineRule="auto"/>
              <w:jc w:val="center"/>
              <w:rPr>
                <w:rFonts w:asciiTheme="majorBidi" w:hAnsiTheme="majorBidi" w:cs="David"/>
                <w:b/>
                <w:bCs/>
                <w:sz w:val="24"/>
                <w:szCs w:val="24"/>
                <w:u w:val="single"/>
                <w:rtl/>
              </w:rPr>
            </w:pPr>
          </w:p>
          <w:p w14:paraId="1C90B90D" w14:textId="77777777" w:rsidR="007D0469" w:rsidRPr="009B7BD9" w:rsidRDefault="007D0469" w:rsidP="00112632">
            <w:pPr>
              <w:pStyle w:val="afff0"/>
              <w:spacing w:line="360" w:lineRule="auto"/>
              <w:jc w:val="center"/>
              <w:rPr>
                <w:rFonts w:asciiTheme="majorBidi" w:hAnsiTheme="majorBidi" w:cs="David"/>
                <w:b/>
                <w:bCs/>
                <w:sz w:val="24"/>
                <w:szCs w:val="24"/>
                <w:u w:val="single"/>
                <w:rtl/>
              </w:rPr>
            </w:pPr>
            <w:r w:rsidRPr="009B7BD9">
              <w:rPr>
                <w:rFonts w:asciiTheme="majorBidi" w:hAnsiTheme="majorBidi" w:cs="David" w:hint="cs"/>
                <w:b/>
                <w:bCs/>
                <w:sz w:val="24"/>
                <w:szCs w:val="24"/>
                <w:u w:val="single"/>
                <w:rtl/>
              </w:rPr>
              <w:t>___________</w:t>
            </w:r>
          </w:p>
          <w:p w14:paraId="7717E6BC" w14:textId="77777777" w:rsidR="007D0469" w:rsidRPr="009B7BD9" w:rsidRDefault="007D0469" w:rsidP="00112632">
            <w:pPr>
              <w:spacing w:line="360" w:lineRule="auto"/>
              <w:jc w:val="both"/>
              <w:rPr>
                <w:rFonts w:asciiTheme="majorBidi" w:hAnsiTheme="majorBidi"/>
                <w:b/>
                <w:bCs/>
                <w:szCs w:val="24"/>
                <w:u w:val="single"/>
                <w:rtl/>
              </w:rPr>
            </w:pPr>
          </w:p>
        </w:tc>
        <w:tc>
          <w:tcPr>
            <w:tcW w:w="2983" w:type="dxa"/>
          </w:tcPr>
          <w:p w14:paraId="6AFBB148" w14:textId="77777777" w:rsidR="007D0469" w:rsidRPr="009B7BD9" w:rsidRDefault="007D0469" w:rsidP="00112632">
            <w:pPr>
              <w:pStyle w:val="afff0"/>
              <w:spacing w:line="360" w:lineRule="auto"/>
              <w:jc w:val="center"/>
              <w:rPr>
                <w:rFonts w:asciiTheme="majorBidi" w:hAnsiTheme="majorBidi" w:cs="David"/>
                <w:b/>
                <w:bCs/>
                <w:sz w:val="24"/>
                <w:szCs w:val="24"/>
                <w:u w:val="single"/>
                <w:rtl/>
              </w:rPr>
            </w:pPr>
            <w:r w:rsidRPr="009B7BD9">
              <w:rPr>
                <w:rFonts w:asciiTheme="majorBidi" w:hAnsiTheme="majorBidi" w:cs="David" w:hint="cs"/>
                <w:b/>
                <w:bCs/>
                <w:sz w:val="24"/>
                <w:szCs w:val="24"/>
                <w:u w:val="single"/>
                <w:rtl/>
              </w:rPr>
              <w:t>תעריף מוצע לחודש אשר ייגבה מהמשרד, לא כולל שכר ולא כולל מע"מ</w:t>
            </w:r>
          </w:p>
          <w:p w14:paraId="54CD0214" w14:textId="77777777" w:rsidR="007D0469" w:rsidRPr="009B7BD9" w:rsidRDefault="007D0469" w:rsidP="00112632">
            <w:pPr>
              <w:pStyle w:val="afff0"/>
              <w:spacing w:line="360" w:lineRule="auto"/>
              <w:jc w:val="center"/>
              <w:rPr>
                <w:rFonts w:asciiTheme="majorBidi" w:hAnsiTheme="majorBidi" w:cs="David"/>
                <w:b/>
                <w:bCs/>
                <w:sz w:val="24"/>
                <w:szCs w:val="24"/>
                <w:u w:val="single"/>
                <w:rtl/>
              </w:rPr>
            </w:pPr>
          </w:p>
          <w:p w14:paraId="57D59AE5" w14:textId="77777777" w:rsidR="007D0469" w:rsidRPr="009B7BD9" w:rsidRDefault="007D0469" w:rsidP="00112632">
            <w:pPr>
              <w:spacing w:line="360" w:lineRule="auto"/>
              <w:jc w:val="both"/>
              <w:rPr>
                <w:rFonts w:asciiTheme="majorBidi" w:hAnsiTheme="majorBidi"/>
                <w:b/>
                <w:bCs/>
                <w:szCs w:val="24"/>
                <w:u w:val="single"/>
                <w:rtl/>
              </w:rPr>
            </w:pPr>
            <w:r w:rsidRPr="009B7BD9">
              <w:rPr>
                <w:rFonts w:asciiTheme="majorBidi" w:hAnsiTheme="majorBidi" w:hint="cs"/>
                <w:b/>
                <w:bCs/>
                <w:szCs w:val="24"/>
                <w:u w:val="single"/>
                <w:rtl/>
              </w:rPr>
              <w:t>____________</w:t>
            </w:r>
          </w:p>
        </w:tc>
        <w:tc>
          <w:tcPr>
            <w:tcW w:w="2983" w:type="dxa"/>
          </w:tcPr>
          <w:p w14:paraId="38A43708" w14:textId="77777777" w:rsidR="007D0469" w:rsidRPr="009B7BD9" w:rsidRDefault="007D0469" w:rsidP="00112632">
            <w:pPr>
              <w:spacing w:line="360" w:lineRule="auto"/>
              <w:jc w:val="both"/>
              <w:rPr>
                <w:rFonts w:asciiTheme="majorBidi" w:hAnsiTheme="majorBidi"/>
                <w:b/>
                <w:bCs/>
                <w:szCs w:val="24"/>
                <w:u w:val="single"/>
                <w:rtl/>
              </w:rPr>
            </w:pPr>
            <w:r w:rsidRPr="009B7BD9">
              <w:rPr>
                <w:rFonts w:asciiTheme="majorBidi" w:hAnsiTheme="majorBidi" w:hint="cs"/>
                <w:b/>
                <w:bCs/>
                <w:szCs w:val="24"/>
                <w:u w:val="single"/>
                <w:rtl/>
              </w:rPr>
              <w:t xml:space="preserve"> סכום חודשי כולל (סכום 2 העמודות מימין).</w:t>
            </w:r>
          </w:p>
          <w:p w14:paraId="0EE000B5" w14:textId="77777777" w:rsidR="007D0469" w:rsidRPr="009B7BD9" w:rsidRDefault="007D0469" w:rsidP="00112632">
            <w:pPr>
              <w:spacing w:line="360" w:lineRule="auto"/>
              <w:jc w:val="both"/>
              <w:rPr>
                <w:rFonts w:asciiTheme="majorBidi" w:hAnsiTheme="majorBidi"/>
                <w:b/>
                <w:bCs/>
                <w:szCs w:val="24"/>
                <w:u w:val="single"/>
                <w:rtl/>
              </w:rPr>
            </w:pPr>
          </w:p>
          <w:p w14:paraId="4287C837" w14:textId="77777777" w:rsidR="007D0469" w:rsidRPr="009B7BD9" w:rsidRDefault="007D0469" w:rsidP="00112632">
            <w:pPr>
              <w:spacing w:line="360" w:lineRule="auto"/>
              <w:jc w:val="both"/>
              <w:rPr>
                <w:rFonts w:asciiTheme="majorBidi" w:hAnsiTheme="majorBidi"/>
                <w:b/>
                <w:bCs/>
                <w:szCs w:val="24"/>
                <w:u w:val="single"/>
                <w:rtl/>
              </w:rPr>
            </w:pPr>
          </w:p>
          <w:p w14:paraId="6E18C31D" w14:textId="77777777" w:rsidR="007D0469" w:rsidRDefault="007D0469" w:rsidP="00112632">
            <w:pPr>
              <w:spacing w:line="360" w:lineRule="auto"/>
              <w:jc w:val="both"/>
              <w:rPr>
                <w:rFonts w:asciiTheme="majorBidi" w:hAnsiTheme="majorBidi"/>
                <w:b/>
                <w:bCs/>
                <w:szCs w:val="24"/>
                <w:u w:val="single"/>
                <w:rtl/>
              </w:rPr>
            </w:pPr>
            <w:r w:rsidRPr="009B7BD9">
              <w:rPr>
                <w:rFonts w:asciiTheme="majorBidi" w:hAnsiTheme="majorBidi" w:hint="cs"/>
                <w:b/>
                <w:bCs/>
                <w:szCs w:val="24"/>
                <w:u w:val="single"/>
                <w:rtl/>
              </w:rPr>
              <w:t>______________</w:t>
            </w:r>
          </w:p>
        </w:tc>
      </w:tr>
      <w:tr w:rsidR="007D0469" w14:paraId="220BE2B6" w14:textId="77777777" w:rsidTr="00112632">
        <w:trPr>
          <w:trHeight w:val="1223"/>
        </w:trPr>
        <w:tc>
          <w:tcPr>
            <w:tcW w:w="2982" w:type="dxa"/>
          </w:tcPr>
          <w:p w14:paraId="38A96619" w14:textId="77777777" w:rsidR="007D0469" w:rsidRDefault="007D0469" w:rsidP="00112632">
            <w:pPr>
              <w:spacing w:line="360" w:lineRule="auto"/>
              <w:jc w:val="both"/>
              <w:rPr>
                <w:rFonts w:asciiTheme="majorBidi" w:hAnsiTheme="majorBidi"/>
                <w:b/>
                <w:bCs/>
                <w:szCs w:val="24"/>
                <w:u w:val="single"/>
                <w:rtl/>
              </w:rPr>
            </w:pPr>
            <w:r w:rsidRPr="002C15C4">
              <w:rPr>
                <w:rFonts w:asciiTheme="majorBidi" w:hAnsiTheme="majorBidi" w:hint="eastAsia"/>
                <w:b/>
                <w:bCs/>
                <w:szCs w:val="24"/>
                <w:u w:val="single"/>
                <w:rtl/>
              </w:rPr>
              <w:t>במילים</w:t>
            </w:r>
            <w:r w:rsidRPr="002C15C4">
              <w:rPr>
                <w:rFonts w:asciiTheme="majorBidi" w:hAnsiTheme="majorBidi"/>
                <w:b/>
                <w:bCs/>
                <w:szCs w:val="24"/>
                <w:u w:val="single"/>
                <w:rtl/>
              </w:rPr>
              <w:t>:</w:t>
            </w:r>
          </w:p>
        </w:tc>
        <w:tc>
          <w:tcPr>
            <w:tcW w:w="2983" w:type="dxa"/>
          </w:tcPr>
          <w:p w14:paraId="55BE935D" w14:textId="77777777" w:rsidR="007D0469" w:rsidRDefault="007D0469" w:rsidP="00112632">
            <w:pPr>
              <w:spacing w:line="360" w:lineRule="auto"/>
              <w:jc w:val="both"/>
              <w:rPr>
                <w:rFonts w:asciiTheme="majorBidi" w:hAnsiTheme="majorBidi"/>
                <w:b/>
                <w:bCs/>
                <w:szCs w:val="24"/>
                <w:u w:val="single"/>
                <w:rtl/>
              </w:rPr>
            </w:pPr>
            <w:r w:rsidRPr="002C15C4">
              <w:rPr>
                <w:rFonts w:asciiTheme="majorBidi" w:hAnsiTheme="majorBidi" w:hint="eastAsia"/>
                <w:b/>
                <w:bCs/>
                <w:szCs w:val="24"/>
                <w:u w:val="single"/>
                <w:rtl/>
              </w:rPr>
              <w:t>במילים</w:t>
            </w:r>
            <w:r w:rsidRPr="002C15C4">
              <w:rPr>
                <w:rFonts w:asciiTheme="majorBidi" w:hAnsiTheme="majorBidi"/>
                <w:b/>
                <w:bCs/>
                <w:szCs w:val="24"/>
                <w:u w:val="single"/>
                <w:rtl/>
              </w:rPr>
              <w:t>:</w:t>
            </w:r>
          </w:p>
        </w:tc>
        <w:tc>
          <w:tcPr>
            <w:tcW w:w="2983" w:type="dxa"/>
          </w:tcPr>
          <w:p w14:paraId="0B283F2A" w14:textId="77777777" w:rsidR="007D0469" w:rsidRDefault="007D0469" w:rsidP="00112632">
            <w:pPr>
              <w:spacing w:line="360" w:lineRule="auto"/>
              <w:jc w:val="both"/>
              <w:rPr>
                <w:rFonts w:asciiTheme="majorBidi" w:hAnsiTheme="majorBidi"/>
                <w:b/>
                <w:bCs/>
                <w:szCs w:val="24"/>
                <w:u w:val="single"/>
                <w:rtl/>
              </w:rPr>
            </w:pPr>
            <w:r>
              <w:rPr>
                <w:rFonts w:asciiTheme="majorBidi" w:hAnsiTheme="majorBidi" w:hint="cs"/>
                <w:b/>
                <w:bCs/>
                <w:szCs w:val="24"/>
                <w:u w:val="single"/>
                <w:rtl/>
              </w:rPr>
              <w:t xml:space="preserve">במילים </w:t>
            </w:r>
          </w:p>
        </w:tc>
      </w:tr>
    </w:tbl>
    <w:p w14:paraId="3D05194A" w14:textId="77777777" w:rsidR="007D0469" w:rsidRDefault="007D0469" w:rsidP="007D0469">
      <w:pPr>
        <w:spacing w:line="360" w:lineRule="auto"/>
        <w:jc w:val="both"/>
        <w:rPr>
          <w:rFonts w:asciiTheme="majorBidi" w:hAnsiTheme="majorBidi"/>
          <w:b/>
          <w:bCs/>
          <w:szCs w:val="24"/>
          <w:u w:val="single"/>
          <w:rtl/>
        </w:rPr>
      </w:pPr>
    </w:p>
    <w:p w14:paraId="07A7F611" w14:textId="77777777" w:rsidR="007D0469" w:rsidRPr="00D501AE" w:rsidRDefault="007D0469" w:rsidP="007D0469">
      <w:pPr>
        <w:spacing w:line="360" w:lineRule="auto"/>
        <w:jc w:val="both"/>
        <w:rPr>
          <w:rFonts w:asciiTheme="majorBidi" w:hAnsiTheme="majorBidi"/>
          <w:b/>
          <w:bCs/>
          <w:szCs w:val="24"/>
          <w:u w:val="single"/>
          <w:rtl/>
        </w:rPr>
      </w:pPr>
    </w:p>
    <w:p w14:paraId="519796E8" w14:textId="77777777" w:rsidR="007D0469" w:rsidRPr="00314B9E" w:rsidRDefault="007D0469" w:rsidP="007D0469">
      <w:pPr>
        <w:pStyle w:val="afff0"/>
        <w:spacing w:before="120" w:line="360" w:lineRule="auto"/>
        <w:jc w:val="both"/>
        <w:rPr>
          <w:rFonts w:asciiTheme="majorBidi" w:hAnsiTheme="majorBidi" w:cs="David"/>
          <w:sz w:val="24"/>
        </w:rPr>
      </w:pPr>
      <w:r w:rsidRPr="00314B9E">
        <w:rPr>
          <w:rFonts w:asciiTheme="majorBidi" w:hAnsiTheme="majorBidi" w:cs="David"/>
          <w:sz w:val="24"/>
          <w:szCs w:val="24"/>
          <w:rtl/>
        </w:rPr>
        <w:t>הצעת המחיר לעיל הינה סופית, וכוללת את כל ההוצאות הכרוכות במתן השירותים</w:t>
      </w:r>
      <w:r>
        <w:rPr>
          <w:rFonts w:asciiTheme="majorBidi" w:hAnsiTheme="majorBidi" w:cs="David" w:hint="cs"/>
          <w:sz w:val="24"/>
          <w:szCs w:val="24"/>
          <w:rtl/>
        </w:rPr>
        <w:t xml:space="preserve">. </w:t>
      </w:r>
      <w:r w:rsidRPr="00314B9E">
        <w:rPr>
          <w:rFonts w:asciiTheme="majorBidi" w:hAnsiTheme="majorBidi" w:cs="David"/>
          <w:sz w:val="24"/>
          <w:szCs w:val="24"/>
          <w:rtl/>
        </w:rPr>
        <w:t>המשרד לא ישלם כל תוספת מעבר למחיר המוצג</w:t>
      </w:r>
      <w:r>
        <w:rPr>
          <w:rFonts w:asciiTheme="majorBidi" w:hAnsiTheme="majorBidi" w:cs="David" w:hint="cs"/>
          <w:sz w:val="24"/>
          <w:szCs w:val="24"/>
          <w:rtl/>
        </w:rPr>
        <w:t xml:space="preserve"> מלבד הוצאות מע"מ..</w:t>
      </w:r>
    </w:p>
    <w:p w14:paraId="3F852CFB" w14:textId="77777777" w:rsidR="007D0469" w:rsidRDefault="007D0469" w:rsidP="007D0469">
      <w:pPr>
        <w:pStyle w:val="afff0"/>
        <w:spacing w:before="120" w:line="360" w:lineRule="auto"/>
        <w:jc w:val="both"/>
        <w:rPr>
          <w:rFonts w:asciiTheme="majorBidi" w:hAnsiTheme="majorBidi" w:cs="David"/>
          <w:sz w:val="24"/>
          <w:szCs w:val="24"/>
          <w:rtl/>
        </w:rPr>
      </w:pPr>
      <w:r>
        <w:rPr>
          <w:rFonts w:asciiTheme="majorBidi" w:hAnsiTheme="majorBidi" w:cs="David" w:hint="cs"/>
          <w:sz w:val="24"/>
          <w:szCs w:val="24"/>
          <w:rtl/>
        </w:rPr>
        <w:t>על הצעת המחיר לכלול: שכר איש הצוות, הציוד הנדרש כמופיע במכרז וההכשרות כמפורט במכרז.</w:t>
      </w:r>
    </w:p>
    <w:p w14:paraId="731B65D5" w14:textId="2FD2EDF5" w:rsidR="007D0469" w:rsidRPr="00314B9E" w:rsidRDefault="007D0469" w:rsidP="007D0469">
      <w:pPr>
        <w:pStyle w:val="afff0"/>
        <w:spacing w:before="120" w:line="360" w:lineRule="auto"/>
        <w:jc w:val="both"/>
        <w:rPr>
          <w:rFonts w:asciiTheme="majorBidi" w:hAnsiTheme="majorBidi" w:cs="David"/>
          <w:sz w:val="24"/>
        </w:rPr>
      </w:pPr>
      <w:r>
        <w:rPr>
          <w:rFonts w:asciiTheme="majorBidi" w:hAnsiTheme="majorBidi" w:cs="David" w:hint="cs"/>
          <w:sz w:val="24"/>
          <w:szCs w:val="24"/>
          <w:rtl/>
        </w:rPr>
        <w:t xml:space="preserve"> אנו מקבלים על עצמנו את אספקת שירותי ניהול האבטחה בהתאם לתנאי המכרז וההסכם. הצעתנו היא לאספקת שירותי ניהול אבטחה, לרבות הציוד, האמצעים הנדרשים וההכשרות על פי המפורטבמכרז. . התמורה המוצעת על ידינו כוללת את כל ההוצאות כמפורט במיסמכי המכרז</w:t>
      </w:r>
      <w:r w:rsidR="002A00A0">
        <w:rPr>
          <w:rFonts w:asciiTheme="majorBidi" w:hAnsiTheme="majorBidi" w:cs="David" w:hint="cs"/>
          <w:sz w:val="24"/>
          <w:szCs w:val="24"/>
          <w:rtl/>
        </w:rPr>
        <w:t xml:space="preserve"> </w:t>
      </w:r>
      <w:r>
        <w:rPr>
          <w:rFonts w:asciiTheme="majorBidi" w:hAnsiTheme="majorBidi" w:cs="David" w:hint="cs"/>
          <w:sz w:val="24"/>
          <w:szCs w:val="24"/>
          <w:rtl/>
        </w:rPr>
        <w:t>המחירים הכלולים בהצעתנו הינם סופיים. יידוע לנו כי המשרד לא ישלם מעבר למחירים המצויינים ולא יכיר בהוצאות נוספותמעבר לסכומים המצויינים ..</w:t>
      </w:r>
      <w:r w:rsidDel="006B4180">
        <w:rPr>
          <w:rFonts w:asciiTheme="majorBidi" w:hAnsiTheme="majorBidi" w:cs="David" w:hint="cs"/>
          <w:sz w:val="24"/>
          <w:szCs w:val="24"/>
          <w:rtl/>
        </w:rPr>
        <w:t xml:space="preserve"> </w:t>
      </w:r>
    </w:p>
    <w:tbl>
      <w:tblPr>
        <w:bidiVisual/>
        <w:tblW w:w="8986" w:type="dxa"/>
        <w:tblLayout w:type="fixed"/>
        <w:tblLook w:val="01E0" w:firstRow="1" w:lastRow="1" w:firstColumn="1" w:lastColumn="1" w:noHBand="0" w:noVBand="0"/>
      </w:tblPr>
      <w:tblGrid>
        <w:gridCol w:w="3741"/>
        <w:gridCol w:w="5245"/>
      </w:tblGrid>
      <w:tr w:rsidR="007D0469" w:rsidRPr="00D501AE" w14:paraId="5913C6D8" w14:textId="77777777" w:rsidTr="00112632">
        <w:tc>
          <w:tcPr>
            <w:tcW w:w="3741" w:type="dxa"/>
            <w:vAlign w:val="bottom"/>
          </w:tcPr>
          <w:p w14:paraId="7D1E959C" w14:textId="77777777" w:rsidR="007D0469" w:rsidRPr="00D501AE" w:rsidRDefault="007D0469" w:rsidP="00112632">
            <w:pPr>
              <w:rPr>
                <w:rFonts w:asciiTheme="majorBidi" w:hAnsiTheme="majorBidi"/>
                <w:szCs w:val="24"/>
                <w:rtl/>
              </w:rPr>
            </w:pPr>
            <w:r w:rsidRPr="00D501AE">
              <w:rPr>
                <w:rFonts w:asciiTheme="majorBidi" w:hAnsiTheme="majorBidi"/>
                <w:szCs w:val="24"/>
                <w:rtl/>
              </w:rPr>
              <w:t>שם המציע:</w:t>
            </w:r>
          </w:p>
        </w:tc>
        <w:tc>
          <w:tcPr>
            <w:tcW w:w="5245" w:type="dxa"/>
            <w:tcBorders>
              <w:bottom w:val="single" w:sz="4" w:space="0" w:color="auto"/>
            </w:tcBorders>
          </w:tcPr>
          <w:p w14:paraId="195E7DFB" w14:textId="77777777" w:rsidR="007D0469" w:rsidRPr="00D501AE" w:rsidRDefault="007D0469" w:rsidP="00112632">
            <w:pPr>
              <w:spacing w:line="360" w:lineRule="auto"/>
              <w:jc w:val="both"/>
              <w:rPr>
                <w:rFonts w:asciiTheme="majorBidi" w:hAnsiTheme="majorBidi"/>
                <w:b/>
                <w:bCs/>
                <w:szCs w:val="24"/>
                <w:rtl/>
              </w:rPr>
            </w:pPr>
          </w:p>
        </w:tc>
      </w:tr>
      <w:tr w:rsidR="007D0469" w:rsidRPr="00D501AE" w14:paraId="335E0797" w14:textId="77777777" w:rsidTr="00112632">
        <w:tc>
          <w:tcPr>
            <w:tcW w:w="3741" w:type="dxa"/>
            <w:vAlign w:val="bottom"/>
          </w:tcPr>
          <w:p w14:paraId="66C0434E" w14:textId="77777777" w:rsidR="007D0469" w:rsidRPr="00D501AE" w:rsidRDefault="007D0469" w:rsidP="00112632">
            <w:pPr>
              <w:rPr>
                <w:rFonts w:asciiTheme="majorBidi" w:hAnsiTheme="majorBidi"/>
                <w:szCs w:val="24"/>
                <w:rtl/>
              </w:rPr>
            </w:pPr>
            <w:r w:rsidRPr="00D501AE">
              <w:rPr>
                <w:rFonts w:asciiTheme="majorBidi" w:hAnsiTheme="majorBidi"/>
                <w:szCs w:val="24"/>
                <w:rtl/>
              </w:rPr>
              <w:t>מס' זיהוי (מס' עוסק מורשה/</w:t>
            </w:r>
            <w:r w:rsidRPr="00D501AE">
              <w:rPr>
                <w:rFonts w:asciiTheme="majorBidi" w:hAnsiTheme="majorBidi" w:hint="cs"/>
                <w:szCs w:val="24"/>
                <w:rtl/>
              </w:rPr>
              <w:t xml:space="preserve"> </w:t>
            </w:r>
            <w:r w:rsidRPr="00D501AE">
              <w:rPr>
                <w:rFonts w:asciiTheme="majorBidi" w:hAnsiTheme="majorBidi"/>
                <w:szCs w:val="24"/>
                <w:rtl/>
              </w:rPr>
              <w:t>ח.פ./</w:t>
            </w:r>
            <w:r w:rsidRPr="00D501AE">
              <w:rPr>
                <w:rFonts w:asciiTheme="majorBidi" w:hAnsiTheme="majorBidi" w:hint="cs"/>
                <w:szCs w:val="24"/>
                <w:rtl/>
              </w:rPr>
              <w:t xml:space="preserve"> </w:t>
            </w:r>
            <w:r w:rsidRPr="00D501AE">
              <w:rPr>
                <w:rFonts w:asciiTheme="majorBidi" w:hAnsiTheme="majorBidi"/>
                <w:szCs w:val="24"/>
                <w:rtl/>
              </w:rPr>
              <w:t>ת.ז.)</w:t>
            </w:r>
          </w:p>
        </w:tc>
        <w:tc>
          <w:tcPr>
            <w:tcW w:w="5245" w:type="dxa"/>
            <w:tcBorders>
              <w:bottom w:val="single" w:sz="4" w:space="0" w:color="auto"/>
            </w:tcBorders>
          </w:tcPr>
          <w:p w14:paraId="78E2E452" w14:textId="77777777" w:rsidR="007D0469" w:rsidRPr="00D501AE" w:rsidRDefault="007D0469" w:rsidP="00112632">
            <w:pPr>
              <w:spacing w:line="360" w:lineRule="auto"/>
              <w:jc w:val="both"/>
              <w:rPr>
                <w:rFonts w:asciiTheme="majorBidi" w:hAnsiTheme="majorBidi"/>
                <w:b/>
                <w:bCs/>
                <w:szCs w:val="24"/>
                <w:rtl/>
              </w:rPr>
            </w:pPr>
          </w:p>
        </w:tc>
      </w:tr>
      <w:tr w:rsidR="007D0469" w:rsidRPr="00D501AE" w14:paraId="24AA94F0" w14:textId="77777777" w:rsidTr="00112632">
        <w:tc>
          <w:tcPr>
            <w:tcW w:w="3741" w:type="dxa"/>
            <w:vAlign w:val="bottom"/>
          </w:tcPr>
          <w:p w14:paraId="3955F19D" w14:textId="77777777" w:rsidR="007D0469" w:rsidRPr="00D501AE" w:rsidRDefault="007D0469" w:rsidP="00112632">
            <w:pPr>
              <w:rPr>
                <w:rFonts w:asciiTheme="majorBidi" w:hAnsiTheme="majorBidi"/>
                <w:szCs w:val="24"/>
                <w:rtl/>
              </w:rPr>
            </w:pPr>
            <w:r w:rsidRPr="00D501AE">
              <w:rPr>
                <w:rFonts w:asciiTheme="majorBidi" w:hAnsiTheme="majorBidi"/>
                <w:szCs w:val="24"/>
                <w:rtl/>
              </w:rPr>
              <w:t>שם איש הקשר:</w:t>
            </w:r>
          </w:p>
        </w:tc>
        <w:tc>
          <w:tcPr>
            <w:tcW w:w="5245" w:type="dxa"/>
            <w:tcBorders>
              <w:top w:val="single" w:sz="4" w:space="0" w:color="auto"/>
              <w:bottom w:val="single" w:sz="4" w:space="0" w:color="auto"/>
            </w:tcBorders>
          </w:tcPr>
          <w:p w14:paraId="3122F1FF" w14:textId="77777777" w:rsidR="007D0469" w:rsidRPr="00D501AE" w:rsidRDefault="007D0469" w:rsidP="00112632">
            <w:pPr>
              <w:spacing w:line="360" w:lineRule="auto"/>
              <w:jc w:val="both"/>
              <w:rPr>
                <w:rFonts w:asciiTheme="majorBidi" w:hAnsiTheme="majorBidi"/>
                <w:b/>
                <w:bCs/>
                <w:szCs w:val="24"/>
                <w:rtl/>
              </w:rPr>
            </w:pPr>
          </w:p>
        </w:tc>
      </w:tr>
      <w:tr w:rsidR="007D0469" w:rsidRPr="00D501AE" w14:paraId="641BE7DE" w14:textId="77777777" w:rsidTr="00112632">
        <w:tc>
          <w:tcPr>
            <w:tcW w:w="3741" w:type="dxa"/>
            <w:vAlign w:val="bottom"/>
          </w:tcPr>
          <w:p w14:paraId="3F2071BC" w14:textId="77777777" w:rsidR="007D0469" w:rsidRPr="00D501AE" w:rsidRDefault="007D0469" w:rsidP="00112632">
            <w:pPr>
              <w:rPr>
                <w:rFonts w:asciiTheme="majorBidi" w:hAnsiTheme="majorBidi"/>
                <w:szCs w:val="24"/>
                <w:rtl/>
              </w:rPr>
            </w:pPr>
            <w:r w:rsidRPr="00D501AE">
              <w:rPr>
                <w:rFonts w:asciiTheme="majorBidi" w:hAnsiTheme="majorBidi"/>
                <w:szCs w:val="24"/>
                <w:rtl/>
              </w:rPr>
              <w:t>כתובת:</w:t>
            </w:r>
          </w:p>
        </w:tc>
        <w:tc>
          <w:tcPr>
            <w:tcW w:w="5245" w:type="dxa"/>
            <w:tcBorders>
              <w:top w:val="single" w:sz="4" w:space="0" w:color="auto"/>
              <w:bottom w:val="single" w:sz="4" w:space="0" w:color="auto"/>
            </w:tcBorders>
          </w:tcPr>
          <w:p w14:paraId="5AB81C20" w14:textId="77777777" w:rsidR="007D0469" w:rsidRPr="00D501AE" w:rsidRDefault="007D0469" w:rsidP="00112632">
            <w:pPr>
              <w:spacing w:line="360" w:lineRule="auto"/>
              <w:jc w:val="both"/>
              <w:rPr>
                <w:rFonts w:asciiTheme="majorBidi" w:hAnsiTheme="majorBidi"/>
                <w:b/>
                <w:bCs/>
                <w:szCs w:val="24"/>
                <w:rtl/>
              </w:rPr>
            </w:pPr>
          </w:p>
        </w:tc>
      </w:tr>
      <w:tr w:rsidR="007D0469" w:rsidRPr="00D501AE" w14:paraId="1993F78E" w14:textId="77777777" w:rsidTr="00112632">
        <w:tc>
          <w:tcPr>
            <w:tcW w:w="3741" w:type="dxa"/>
            <w:vAlign w:val="bottom"/>
          </w:tcPr>
          <w:p w14:paraId="1D9B0D3C" w14:textId="77777777" w:rsidR="007D0469" w:rsidRPr="00D501AE" w:rsidRDefault="007D0469" w:rsidP="00112632">
            <w:pPr>
              <w:rPr>
                <w:rFonts w:asciiTheme="majorBidi" w:hAnsiTheme="majorBidi"/>
                <w:szCs w:val="24"/>
                <w:rtl/>
              </w:rPr>
            </w:pPr>
            <w:r w:rsidRPr="00D501AE">
              <w:rPr>
                <w:rFonts w:asciiTheme="majorBidi" w:hAnsiTheme="majorBidi"/>
                <w:szCs w:val="24"/>
                <w:rtl/>
              </w:rPr>
              <w:t>טלפון:</w:t>
            </w:r>
          </w:p>
        </w:tc>
        <w:tc>
          <w:tcPr>
            <w:tcW w:w="5245" w:type="dxa"/>
            <w:tcBorders>
              <w:top w:val="single" w:sz="4" w:space="0" w:color="auto"/>
              <w:bottom w:val="single" w:sz="4" w:space="0" w:color="auto"/>
            </w:tcBorders>
          </w:tcPr>
          <w:p w14:paraId="60578B9D" w14:textId="77777777" w:rsidR="007D0469" w:rsidRPr="00D501AE" w:rsidRDefault="007D0469" w:rsidP="00112632">
            <w:pPr>
              <w:spacing w:line="360" w:lineRule="auto"/>
              <w:jc w:val="both"/>
              <w:rPr>
                <w:rFonts w:asciiTheme="majorBidi" w:hAnsiTheme="majorBidi"/>
                <w:b/>
                <w:bCs/>
                <w:szCs w:val="24"/>
                <w:rtl/>
              </w:rPr>
            </w:pPr>
          </w:p>
        </w:tc>
      </w:tr>
      <w:tr w:rsidR="007D0469" w:rsidRPr="00D501AE" w14:paraId="74CA9B0C" w14:textId="77777777" w:rsidTr="00112632">
        <w:tc>
          <w:tcPr>
            <w:tcW w:w="3741" w:type="dxa"/>
            <w:vAlign w:val="bottom"/>
          </w:tcPr>
          <w:p w14:paraId="5C8CBD2E" w14:textId="77777777" w:rsidR="007D0469" w:rsidRPr="00D501AE" w:rsidRDefault="007D0469" w:rsidP="00112632">
            <w:pPr>
              <w:rPr>
                <w:rFonts w:asciiTheme="majorBidi" w:hAnsiTheme="majorBidi"/>
                <w:szCs w:val="24"/>
                <w:rtl/>
              </w:rPr>
            </w:pPr>
            <w:r w:rsidRPr="00D501AE">
              <w:rPr>
                <w:rFonts w:asciiTheme="majorBidi" w:hAnsiTheme="majorBidi"/>
                <w:szCs w:val="24"/>
                <w:rtl/>
              </w:rPr>
              <w:t>טלפון נוסף:</w:t>
            </w:r>
          </w:p>
        </w:tc>
        <w:tc>
          <w:tcPr>
            <w:tcW w:w="5245" w:type="dxa"/>
            <w:tcBorders>
              <w:top w:val="single" w:sz="4" w:space="0" w:color="auto"/>
              <w:bottom w:val="single" w:sz="4" w:space="0" w:color="auto"/>
            </w:tcBorders>
          </w:tcPr>
          <w:p w14:paraId="1E426933" w14:textId="77777777" w:rsidR="007D0469" w:rsidRPr="00D501AE" w:rsidRDefault="007D0469" w:rsidP="00112632">
            <w:pPr>
              <w:spacing w:line="360" w:lineRule="auto"/>
              <w:jc w:val="both"/>
              <w:rPr>
                <w:rFonts w:asciiTheme="majorBidi" w:hAnsiTheme="majorBidi"/>
                <w:b/>
                <w:bCs/>
                <w:szCs w:val="24"/>
                <w:rtl/>
              </w:rPr>
            </w:pPr>
          </w:p>
        </w:tc>
      </w:tr>
      <w:tr w:rsidR="007D0469" w:rsidRPr="00D501AE" w14:paraId="0E29F5CE" w14:textId="77777777" w:rsidTr="00112632">
        <w:tc>
          <w:tcPr>
            <w:tcW w:w="3741" w:type="dxa"/>
            <w:vAlign w:val="bottom"/>
          </w:tcPr>
          <w:p w14:paraId="1BAB0D2E" w14:textId="77777777" w:rsidR="007D0469" w:rsidRPr="00D501AE" w:rsidRDefault="007D0469" w:rsidP="00112632">
            <w:pPr>
              <w:rPr>
                <w:rFonts w:asciiTheme="majorBidi" w:hAnsiTheme="majorBidi"/>
                <w:szCs w:val="24"/>
                <w:rtl/>
              </w:rPr>
            </w:pPr>
            <w:r w:rsidRPr="00D501AE">
              <w:rPr>
                <w:rFonts w:asciiTheme="majorBidi" w:hAnsiTheme="majorBidi"/>
                <w:szCs w:val="24"/>
                <w:rtl/>
              </w:rPr>
              <w:t>כתובת דוא"ל:</w:t>
            </w:r>
          </w:p>
        </w:tc>
        <w:tc>
          <w:tcPr>
            <w:tcW w:w="5245" w:type="dxa"/>
            <w:tcBorders>
              <w:top w:val="single" w:sz="4" w:space="0" w:color="auto"/>
              <w:bottom w:val="single" w:sz="4" w:space="0" w:color="auto"/>
            </w:tcBorders>
          </w:tcPr>
          <w:p w14:paraId="0C254DE5" w14:textId="77777777" w:rsidR="007D0469" w:rsidRPr="00D501AE" w:rsidRDefault="007D0469" w:rsidP="00112632">
            <w:pPr>
              <w:spacing w:line="360" w:lineRule="auto"/>
              <w:jc w:val="both"/>
              <w:rPr>
                <w:rFonts w:asciiTheme="majorBidi" w:hAnsiTheme="majorBidi"/>
                <w:b/>
                <w:bCs/>
                <w:szCs w:val="24"/>
                <w:rtl/>
              </w:rPr>
            </w:pPr>
          </w:p>
        </w:tc>
      </w:tr>
      <w:tr w:rsidR="007D0469" w:rsidRPr="00D501AE" w14:paraId="28D0E2A7" w14:textId="77777777" w:rsidTr="00112632">
        <w:tc>
          <w:tcPr>
            <w:tcW w:w="3741" w:type="dxa"/>
            <w:vAlign w:val="bottom"/>
          </w:tcPr>
          <w:p w14:paraId="7AC7885E" w14:textId="77777777" w:rsidR="007D0469" w:rsidRPr="00D501AE" w:rsidRDefault="007D0469" w:rsidP="00112632">
            <w:pPr>
              <w:rPr>
                <w:rFonts w:asciiTheme="majorBidi" w:hAnsiTheme="majorBidi"/>
                <w:szCs w:val="24"/>
                <w:rtl/>
              </w:rPr>
            </w:pPr>
          </w:p>
        </w:tc>
        <w:tc>
          <w:tcPr>
            <w:tcW w:w="5245" w:type="dxa"/>
            <w:tcBorders>
              <w:top w:val="single" w:sz="4" w:space="0" w:color="auto"/>
            </w:tcBorders>
          </w:tcPr>
          <w:p w14:paraId="53C7889D" w14:textId="77777777" w:rsidR="007D0469" w:rsidRPr="00D501AE" w:rsidRDefault="007D0469" w:rsidP="00112632">
            <w:pPr>
              <w:spacing w:line="360" w:lineRule="auto"/>
              <w:jc w:val="both"/>
              <w:rPr>
                <w:rFonts w:asciiTheme="majorBidi" w:hAnsiTheme="majorBidi"/>
                <w:b/>
                <w:bCs/>
                <w:szCs w:val="24"/>
                <w:rtl/>
              </w:rPr>
            </w:pPr>
          </w:p>
        </w:tc>
      </w:tr>
      <w:tr w:rsidR="007D0469" w:rsidRPr="00D501AE" w14:paraId="3E5BEDCD" w14:textId="77777777" w:rsidTr="00112632">
        <w:tc>
          <w:tcPr>
            <w:tcW w:w="3741" w:type="dxa"/>
            <w:vAlign w:val="bottom"/>
          </w:tcPr>
          <w:p w14:paraId="7093DE8E" w14:textId="77777777" w:rsidR="007D0469" w:rsidRPr="00D501AE" w:rsidRDefault="007D0469" w:rsidP="00112632">
            <w:pPr>
              <w:rPr>
                <w:rFonts w:asciiTheme="majorBidi" w:hAnsiTheme="majorBidi"/>
                <w:szCs w:val="24"/>
                <w:rtl/>
              </w:rPr>
            </w:pPr>
            <w:r w:rsidRPr="00D501AE">
              <w:rPr>
                <w:rFonts w:asciiTheme="majorBidi" w:hAnsiTheme="majorBidi"/>
                <w:szCs w:val="24"/>
                <w:rtl/>
              </w:rPr>
              <w:t>שם החותם (מורשה/י החתימה)</w:t>
            </w:r>
            <w:r>
              <w:rPr>
                <w:rFonts w:asciiTheme="majorBidi" w:hAnsiTheme="majorBidi" w:hint="cs"/>
                <w:szCs w:val="24"/>
                <w:rtl/>
              </w:rPr>
              <w:t>:</w:t>
            </w:r>
          </w:p>
        </w:tc>
        <w:tc>
          <w:tcPr>
            <w:tcW w:w="5245" w:type="dxa"/>
          </w:tcPr>
          <w:p w14:paraId="73CDEF22" w14:textId="77777777" w:rsidR="007D0469" w:rsidRPr="00D501AE" w:rsidRDefault="007D0469" w:rsidP="00112632">
            <w:pPr>
              <w:spacing w:line="360" w:lineRule="auto"/>
              <w:jc w:val="both"/>
              <w:rPr>
                <w:rFonts w:asciiTheme="majorBidi" w:hAnsiTheme="majorBidi"/>
                <w:b/>
                <w:bCs/>
                <w:szCs w:val="24"/>
                <w:rtl/>
              </w:rPr>
            </w:pPr>
          </w:p>
        </w:tc>
      </w:tr>
      <w:tr w:rsidR="007D0469" w:rsidRPr="00D501AE" w14:paraId="7D419558" w14:textId="77777777" w:rsidTr="00112632">
        <w:tc>
          <w:tcPr>
            <w:tcW w:w="3741" w:type="dxa"/>
            <w:vAlign w:val="bottom"/>
          </w:tcPr>
          <w:p w14:paraId="67BEB473" w14:textId="77777777" w:rsidR="007D0469" w:rsidRPr="00D501AE" w:rsidRDefault="007D0469" w:rsidP="00112632">
            <w:pPr>
              <w:rPr>
                <w:rFonts w:asciiTheme="majorBidi" w:hAnsiTheme="majorBidi"/>
                <w:szCs w:val="24"/>
                <w:rtl/>
              </w:rPr>
            </w:pPr>
            <w:r>
              <w:rPr>
                <w:rFonts w:asciiTheme="majorBidi" w:hAnsiTheme="majorBidi" w:hint="cs"/>
                <w:szCs w:val="24"/>
                <w:rtl/>
              </w:rPr>
              <w:t>תפקיד החותם:</w:t>
            </w:r>
          </w:p>
        </w:tc>
        <w:tc>
          <w:tcPr>
            <w:tcW w:w="5245" w:type="dxa"/>
            <w:tcBorders>
              <w:bottom w:val="single" w:sz="4" w:space="0" w:color="auto"/>
            </w:tcBorders>
          </w:tcPr>
          <w:p w14:paraId="1A1D9DF6" w14:textId="77777777" w:rsidR="007D0469" w:rsidRPr="00D501AE" w:rsidRDefault="007D0469" w:rsidP="00112632">
            <w:pPr>
              <w:spacing w:line="360" w:lineRule="auto"/>
              <w:jc w:val="both"/>
              <w:rPr>
                <w:rFonts w:asciiTheme="majorBidi" w:hAnsiTheme="majorBidi"/>
                <w:b/>
                <w:bCs/>
                <w:szCs w:val="24"/>
                <w:rtl/>
              </w:rPr>
            </w:pPr>
          </w:p>
        </w:tc>
      </w:tr>
    </w:tbl>
    <w:p w14:paraId="580B4CE6" w14:textId="77777777" w:rsidR="007D0469" w:rsidRDefault="007D0469" w:rsidP="007D0469">
      <w:pPr>
        <w:pStyle w:val="afff5"/>
        <w:spacing w:line="360" w:lineRule="auto"/>
        <w:jc w:val="left"/>
        <w:rPr>
          <w:rFonts w:asciiTheme="majorBidi" w:hAnsiTheme="majorBidi" w:cs="David"/>
          <w:b w:val="0"/>
          <w:bCs w:val="0"/>
          <w:sz w:val="24"/>
          <w:szCs w:val="24"/>
          <w:rtl/>
        </w:rPr>
      </w:pPr>
    </w:p>
    <w:p w14:paraId="4491FE2D" w14:textId="77777777" w:rsidR="007D0469" w:rsidRDefault="007D0469" w:rsidP="007D0469">
      <w:pPr>
        <w:pStyle w:val="afff5"/>
        <w:spacing w:line="360" w:lineRule="auto"/>
        <w:jc w:val="left"/>
        <w:rPr>
          <w:rFonts w:asciiTheme="majorBidi" w:hAnsiTheme="majorBidi" w:cs="David"/>
          <w:b w:val="0"/>
          <w:bCs w:val="0"/>
          <w:sz w:val="24"/>
          <w:szCs w:val="24"/>
          <w:rtl/>
        </w:rPr>
      </w:pPr>
    </w:p>
    <w:p w14:paraId="2FD0F065" w14:textId="77777777" w:rsidR="007D0469" w:rsidRDefault="007D0469" w:rsidP="007D0469">
      <w:pPr>
        <w:pStyle w:val="afff5"/>
        <w:spacing w:line="360" w:lineRule="auto"/>
        <w:jc w:val="left"/>
        <w:rPr>
          <w:rFonts w:asciiTheme="majorBidi" w:hAnsiTheme="majorBidi" w:cs="David"/>
          <w:b w:val="0"/>
          <w:bCs w:val="0"/>
          <w:sz w:val="24"/>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7D0469" w:rsidRPr="00536D92" w14:paraId="5BEB72A0" w14:textId="77777777" w:rsidTr="00112632">
        <w:tc>
          <w:tcPr>
            <w:tcW w:w="3162" w:type="dxa"/>
            <w:tcBorders>
              <w:top w:val="single" w:sz="8" w:space="0" w:color="auto"/>
              <w:left w:val="nil"/>
              <w:bottom w:val="nil"/>
              <w:right w:val="nil"/>
            </w:tcBorders>
            <w:hideMark/>
          </w:tcPr>
          <w:p w14:paraId="7DA329AE" w14:textId="77777777" w:rsidR="007D0469" w:rsidRPr="00536D92" w:rsidRDefault="007D0469" w:rsidP="00112632">
            <w:pPr>
              <w:jc w:val="center"/>
              <w:rPr>
                <w:szCs w:val="24"/>
                <w:rtl/>
              </w:rPr>
            </w:pPr>
            <w:r w:rsidRPr="00536D92">
              <w:rPr>
                <w:rFonts w:hint="cs"/>
                <w:szCs w:val="24"/>
                <w:rtl/>
              </w:rPr>
              <w:t>תאריך</w:t>
            </w:r>
          </w:p>
        </w:tc>
        <w:tc>
          <w:tcPr>
            <w:tcW w:w="2367" w:type="dxa"/>
          </w:tcPr>
          <w:p w14:paraId="7782F3FD" w14:textId="77777777" w:rsidR="007D0469" w:rsidRPr="00536D92" w:rsidRDefault="007D0469" w:rsidP="00112632">
            <w:pPr>
              <w:ind w:firstLine="720"/>
              <w:jc w:val="both"/>
              <w:rPr>
                <w:szCs w:val="24"/>
                <w:rtl/>
              </w:rPr>
            </w:pPr>
          </w:p>
        </w:tc>
        <w:tc>
          <w:tcPr>
            <w:tcW w:w="3402" w:type="dxa"/>
            <w:tcBorders>
              <w:top w:val="single" w:sz="8" w:space="0" w:color="auto"/>
              <w:left w:val="nil"/>
              <w:bottom w:val="nil"/>
              <w:right w:val="nil"/>
            </w:tcBorders>
            <w:hideMark/>
          </w:tcPr>
          <w:p w14:paraId="75D733CF" w14:textId="77777777" w:rsidR="007D0469" w:rsidRPr="00536D92" w:rsidRDefault="007D0469" w:rsidP="00112632">
            <w:pPr>
              <w:ind w:firstLine="54"/>
              <w:jc w:val="center"/>
              <w:rPr>
                <w:szCs w:val="24"/>
                <w:rtl/>
              </w:rPr>
            </w:pPr>
            <w:r w:rsidRPr="00536D92">
              <w:rPr>
                <w:rFonts w:hint="cs"/>
                <w:szCs w:val="24"/>
                <w:rtl/>
              </w:rPr>
              <w:t xml:space="preserve">חתימת </w:t>
            </w:r>
            <w:r>
              <w:rPr>
                <w:rFonts w:hint="cs"/>
                <w:szCs w:val="24"/>
                <w:rtl/>
              </w:rPr>
              <w:t>וחותמת מטעם המציע</w:t>
            </w:r>
          </w:p>
        </w:tc>
      </w:tr>
    </w:tbl>
    <w:p w14:paraId="729949A6" w14:textId="77777777" w:rsidR="007D0469" w:rsidRPr="00F410B9" w:rsidRDefault="007D0469" w:rsidP="007D0469">
      <w:pPr>
        <w:bidi w:val="0"/>
        <w:rPr>
          <w:rFonts w:asciiTheme="majorBidi" w:hAnsiTheme="majorBidi"/>
          <w:b/>
          <w:bCs/>
          <w:noProof/>
          <w:sz w:val="28"/>
          <w:szCs w:val="28"/>
        </w:rPr>
      </w:pPr>
    </w:p>
    <w:p w14:paraId="7DAB6A39" w14:textId="77777777" w:rsidR="007D0469" w:rsidRDefault="007D0469" w:rsidP="007D0469">
      <w:pPr>
        <w:tabs>
          <w:tab w:val="left" w:pos="1445"/>
        </w:tabs>
        <w:rPr>
          <w:rFonts w:ascii="David" w:hAnsi="David"/>
          <w:rtl/>
        </w:rPr>
      </w:pPr>
    </w:p>
    <w:p w14:paraId="341715E7" w14:textId="77777777" w:rsidR="007D0469" w:rsidRDefault="007D0469" w:rsidP="007D0469">
      <w:pPr>
        <w:tabs>
          <w:tab w:val="left" w:pos="1445"/>
        </w:tabs>
        <w:rPr>
          <w:rFonts w:ascii="David" w:hAnsi="David"/>
          <w:rtl/>
        </w:rPr>
      </w:pPr>
    </w:p>
    <w:p w14:paraId="74B008DF" w14:textId="77777777" w:rsidR="007D0469" w:rsidRDefault="007D0469" w:rsidP="007D0469">
      <w:pPr>
        <w:tabs>
          <w:tab w:val="left" w:pos="1445"/>
        </w:tabs>
        <w:rPr>
          <w:rFonts w:ascii="David" w:hAnsi="David"/>
          <w:rtl/>
        </w:rPr>
      </w:pPr>
    </w:p>
    <w:p w14:paraId="20513791" w14:textId="77777777" w:rsidR="007D0469" w:rsidRDefault="007D0469" w:rsidP="007D0469">
      <w:pPr>
        <w:tabs>
          <w:tab w:val="left" w:pos="1445"/>
        </w:tabs>
        <w:rPr>
          <w:rFonts w:ascii="David" w:hAnsi="David"/>
          <w:rtl/>
        </w:rPr>
      </w:pPr>
    </w:p>
    <w:p w14:paraId="66CD8685" w14:textId="77777777" w:rsidR="007D0469" w:rsidRDefault="007D0469" w:rsidP="007D0469">
      <w:pPr>
        <w:tabs>
          <w:tab w:val="left" w:pos="1445"/>
        </w:tabs>
        <w:rPr>
          <w:rFonts w:ascii="David" w:hAnsi="David"/>
          <w:rtl/>
        </w:rPr>
      </w:pPr>
    </w:p>
    <w:p w14:paraId="75AE9C24" w14:textId="77777777" w:rsidR="007D0469" w:rsidRDefault="007D0469" w:rsidP="007D0469">
      <w:pPr>
        <w:tabs>
          <w:tab w:val="left" w:pos="1445"/>
        </w:tabs>
        <w:rPr>
          <w:rFonts w:ascii="David" w:hAnsi="David"/>
          <w:rtl/>
        </w:rPr>
      </w:pPr>
    </w:p>
    <w:p w14:paraId="46A90CA3" w14:textId="77777777" w:rsidR="007D0469" w:rsidRDefault="007D0469" w:rsidP="007D0469">
      <w:pPr>
        <w:tabs>
          <w:tab w:val="left" w:pos="1445"/>
        </w:tabs>
        <w:rPr>
          <w:rFonts w:ascii="David" w:hAnsi="David"/>
          <w:rtl/>
        </w:rPr>
      </w:pPr>
    </w:p>
    <w:p w14:paraId="5E5690EB" w14:textId="77777777" w:rsidR="007D0469" w:rsidRDefault="007D0469" w:rsidP="007D0469">
      <w:pPr>
        <w:tabs>
          <w:tab w:val="left" w:pos="1445"/>
        </w:tabs>
        <w:rPr>
          <w:rFonts w:ascii="David" w:hAnsi="David"/>
          <w:rtl/>
        </w:rPr>
      </w:pPr>
    </w:p>
    <w:p w14:paraId="3A02810E" w14:textId="77777777" w:rsidR="007D0469" w:rsidRDefault="007D0469" w:rsidP="007D0469">
      <w:pPr>
        <w:tabs>
          <w:tab w:val="left" w:pos="1445"/>
        </w:tabs>
        <w:rPr>
          <w:rFonts w:ascii="David" w:hAnsi="David"/>
          <w:rtl/>
        </w:rPr>
      </w:pPr>
    </w:p>
    <w:p w14:paraId="0D1DCF54" w14:textId="77777777" w:rsidR="007D0469" w:rsidRDefault="007D0469" w:rsidP="007D0469">
      <w:pPr>
        <w:tabs>
          <w:tab w:val="left" w:pos="1445"/>
        </w:tabs>
        <w:rPr>
          <w:rFonts w:ascii="David" w:hAnsi="David"/>
          <w:rtl/>
        </w:rPr>
      </w:pPr>
    </w:p>
    <w:p w14:paraId="4BA789CE" w14:textId="77777777" w:rsidR="007D0469" w:rsidRDefault="007D0469" w:rsidP="007D0469">
      <w:pPr>
        <w:tabs>
          <w:tab w:val="left" w:pos="1445"/>
        </w:tabs>
        <w:rPr>
          <w:rFonts w:ascii="David" w:hAnsi="David"/>
          <w:rtl/>
        </w:rPr>
      </w:pPr>
    </w:p>
    <w:p w14:paraId="755E77D4" w14:textId="77777777" w:rsidR="007D0469" w:rsidRDefault="007D0469" w:rsidP="007D0469">
      <w:pPr>
        <w:tabs>
          <w:tab w:val="left" w:pos="1445"/>
        </w:tabs>
        <w:rPr>
          <w:rFonts w:ascii="David" w:hAnsi="David"/>
          <w:rtl/>
        </w:rPr>
      </w:pPr>
    </w:p>
    <w:p w14:paraId="4427F19B" w14:textId="77777777" w:rsidR="007D0469" w:rsidRDefault="007D0469" w:rsidP="007D0469">
      <w:pPr>
        <w:tabs>
          <w:tab w:val="left" w:pos="1445"/>
        </w:tabs>
        <w:rPr>
          <w:rFonts w:ascii="David" w:hAnsi="David"/>
          <w:rtl/>
        </w:rPr>
      </w:pPr>
    </w:p>
    <w:p w14:paraId="4B6CAF3C" w14:textId="77777777" w:rsidR="007D0469" w:rsidRDefault="007D0469" w:rsidP="007D0469">
      <w:pPr>
        <w:tabs>
          <w:tab w:val="left" w:pos="1445"/>
        </w:tabs>
        <w:rPr>
          <w:rFonts w:ascii="David" w:hAnsi="David"/>
          <w:rtl/>
        </w:rPr>
      </w:pPr>
    </w:p>
    <w:p w14:paraId="238B682A" w14:textId="77777777" w:rsidR="007D0469" w:rsidRDefault="007D0469" w:rsidP="007D0469">
      <w:pPr>
        <w:tabs>
          <w:tab w:val="left" w:pos="1445"/>
        </w:tabs>
        <w:rPr>
          <w:rFonts w:ascii="David" w:hAnsi="David"/>
          <w:rtl/>
        </w:rPr>
      </w:pPr>
    </w:p>
    <w:p w14:paraId="3627E528" w14:textId="77777777" w:rsidR="007D0469" w:rsidRDefault="007D0469" w:rsidP="007D0469">
      <w:pPr>
        <w:tabs>
          <w:tab w:val="left" w:pos="1445"/>
        </w:tabs>
        <w:rPr>
          <w:rFonts w:ascii="David" w:hAnsi="David"/>
          <w:rtl/>
        </w:rPr>
      </w:pPr>
    </w:p>
    <w:p w14:paraId="338EF777" w14:textId="77777777" w:rsidR="007D0469" w:rsidRDefault="007D0469" w:rsidP="007D0469">
      <w:pPr>
        <w:tabs>
          <w:tab w:val="left" w:pos="1445"/>
        </w:tabs>
        <w:rPr>
          <w:rFonts w:ascii="David" w:hAnsi="David"/>
          <w:rtl/>
        </w:rPr>
      </w:pPr>
    </w:p>
    <w:p w14:paraId="0EB85219" w14:textId="77777777" w:rsidR="007D0469" w:rsidRDefault="007D0469" w:rsidP="007D0469">
      <w:pPr>
        <w:tabs>
          <w:tab w:val="left" w:pos="1445"/>
        </w:tabs>
        <w:rPr>
          <w:rFonts w:ascii="David" w:hAnsi="David"/>
          <w:rtl/>
        </w:rPr>
      </w:pPr>
    </w:p>
    <w:p w14:paraId="50322F98" w14:textId="77777777" w:rsidR="007D0469" w:rsidRDefault="007D0469" w:rsidP="007D0469">
      <w:pPr>
        <w:tabs>
          <w:tab w:val="left" w:pos="1445"/>
        </w:tabs>
        <w:rPr>
          <w:rFonts w:ascii="David" w:hAnsi="David"/>
          <w:rtl/>
        </w:rPr>
      </w:pPr>
    </w:p>
    <w:p w14:paraId="3058C1FF" w14:textId="77777777" w:rsidR="007D0469" w:rsidRDefault="007D0469" w:rsidP="007D0469">
      <w:pPr>
        <w:tabs>
          <w:tab w:val="left" w:pos="1445"/>
        </w:tabs>
        <w:rPr>
          <w:rFonts w:ascii="David" w:hAnsi="David"/>
          <w:rtl/>
        </w:rPr>
      </w:pPr>
    </w:p>
    <w:p w14:paraId="58171D11" w14:textId="77777777" w:rsidR="007D0469" w:rsidRDefault="007D0469" w:rsidP="007D0469">
      <w:pPr>
        <w:tabs>
          <w:tab w:val="left" w:pos="1445"/>
        </w:tabs>
        <w:rPr>
          <w:rFonts w:ascii="David" w:hAnsi="David"/>
          <w:rtl/>
        </w:rPr>
      </w:pPr>
    </w:p>
    <w:p w14:paraId="09C2EF51" w14:textId="77777777" w:rsidR="007D0469" w:rsidRDefault="007D0469" w:rsidP="007D0469">
      <w:pPr>
        <w:tabs>
          <w:tab w:val="left" w:pos="1445"/>
        </w:tabs>
        <w:rPr>
          <w:rFonts w:ascii="David" w:hAnsi="David"/>
          <w:rtl/>
        </w:rPr>
      </w:pPr>
    </w:p>
    <w:p w14:paraId="1663BD9C" w14:textId="77777777" w:rsidR="007D0469" w:rsidRDefault="007D0469" w:rsidP="007D0469">
      <w:pPr>
        <w:tabs>
          <w:tab w:val="left" w:pos="1445"/>
        </w:tabs>
        <w:rPr>
          <w:rFonts w:ascii="David" w:hAnsi="David"/>
          <w:rtl/>
        </w:rPr>
      </w:pPr>
    </w:p>
    <w:p w14:paraId="0B6DD295" w14:textId="77777777" w:rsidR="007D0469" w:rsidRDefault="007D0469" w:rsidP="007D0469">
      <w:pPr>
        <w:tabs>
          <w:tab w:val="left" w:pos="1445"/>
        </w:tabs>
        <w:rPr>
          <w:rFonts w:ascii="David" w:hAnsi="David"/>
          <w:rtl/>
        </w:rPr>
      </w:pPr>
    </w:p>
    <w:p w14:paraId="0F34477E" w14:textId="77777777" w:rsidR="007D0469" w:rsidRDefault="007D0469" w:rsidP="007D0469">
      <w:pPr>
        <w:tabs>
          <w:tab w:val="left" w:pos="1445"/>
        </w:tabs>
        <w:rPr>
          <w:rFonts w:ascii="David" w:hAnsi="David"/>
          <w:rtl/>
        </w:rPr>
      </w:pPr>
    </w:p>
    <w:p w14:paraId="63A76A70" w14:textId="77777777" w:rsidR="007D0469" w:rsidRDefault="007D0469" w:rsidP="007D0469">
      <w:pPr>
        <w:tabs>
          <w:tab w:val="left" w:pos="1445"/>
        </w:tabs>
        <w:rPr>
          <w:rFonts w:ascii="David" w:hAnsi="David"/>
          <w:rtl/>
        </w:rPr>
      </w:pPr>
    </w:p>
    <w:p w14:paraId="28AB3756" w14:textId="77777777" w:rsidR="007D0469" w:rsidRDefault="007D0469" w:rsidP="007D0469">
      <w:pPr>
        <w:tabs>
          <w:tab w:val="left" w:pos="1445"/>
        </w:tabs>
        <w:rPr>
          <w:rFonts w:ascii="David" w:hAnsi="David"/>
          <w:rtl/>
        </w:rPr>
      </w:pPr>
    </w:p>
    <w:p w14:paraId="4B76A041" w14:textId="77777777" w:rsidR="007D0469" w:rsidRDefault="007D0469" w:rsidP="007D0469">
      <w:pPr>
        <w:tabs>
          <w:tab w:val="left" w:pos="1445"/>
        </w:tabs>
        <w:rPr>
          <w:rFonts w:ascii="David" w:hAnsi="David"/>
          <w:rtl/>
        </w:rPr>
      </w:pPr>
    </w:p>
    <w:p w14:paraId="20EEB86E" w14:textId="77777777" w:rsidR="007D0469" w:rsidRDefault="007D0469" w:rsidP="007D0469">
      <w:pPr>
        <w:tabs>
          <w:tab w:val="left" w:pos="1445"/>
        </w:tabs>
        <w:rPr>
          <w:rFonts w:ascii="David" w:hAnsi="David"/>
          <w:rtl/>
        </w:rPr>
      </w:pPr>
    </w:p>
    <w:p w14:paraId="01260D23" w14:textId="77777777" w:rsidR="007D0469" w:rsidRDefault="007D0469" w:rsidP="007D0469">
      <w:pPr>
        <w:tabs>
          <w:tab w:val="left" w:pos="1445"/>
        </w:tabs>
        <w:rPr>
          <w:rFonts w:ascii="David" w:hAnsi="David"/>
          <w:rtl/>
        </w:rPr>
      </w:pPr>
    </w:p>
    <w:p w14:paraId="2BD29B88" w14:textId="77777777" w:rsidR="007D0469" w:rsidRDefault="007D0469" w:rsidP="007D0469">
      <w:pPr>
        <w:tabs>
          <w:tab w:val="left" w:pos="1445"/>
        </w:tabs>
        <w:rPr>
          <w:rFonts w:ascii="David" w:hAnsi="David"/>
          <w:rtl/>
        </w:rPr>
      </w:pPr>
    </w:p>
    <w:p w14:paraId="49A58381" w14:textId="77777777" w:rsidR="007D0469" w:rsidRDefault="007D0469" w:rsidP="007D0469">
      <w:pPr>
        <w:tabs>
          <w:tab w:val="left" w:pos="1445"/>
        </w:tabs>
        <w:rPr>
          <w:rFonts w:ascii="David" w:hAnsi="David"/>
          <w:rtl/>
        </w:rPr>
      </w:pPr>
    </w:p>
    <w:p w14:paraId="6DB2BBB2" w14:textId="77777777" w:rsidR="007D0469" w:rsidRDefault="007D0469" w:rsidP="007D0469">
      <w:pPr>
        <w:tabs>
          <w:tab w:val="left" w:pos="1445"/>
        </w:tabs>
        <w:rPr>
          <w:rFonts w:ascii="David" w:hAnsi="David"/>
          <w:rtl/>
        </w:rPr>
      </w:pPr>
    </w:p>
    <w:p w14:paraId="7CD79D49" w14:textId="77777777" w:rsidR="007D0469" w:rsidRDefault="007D0469" w:rsidP="007D0469">
      <w:pPr>
        <w:tabs>
          <w:tab w:val="left" w:pos="1445"/>
        </w:tabs>
        <w:rPr>
          <w:rFonts w:ascii="David" w:hAnsi="David"/>
          <w:rtl/>
        </w:rPr>
      </w:pPr>
    </w:p>
    <w:p w14:paraId="76BA0303" w14:textId="77777777" w:rsidR="007D0469" w:rsidRDefault="007D0469" w:rsidP="007D0469">
      <w:pPr>
        <w:tabs>
          <w:tab w:val="left" w:pos="1445"/>
        </w:tabs>
        <w:rPr>
          <w:rFonts w:ascii="David" w:hAnsi="David"/>
          <w:rtl/>
        </w:rPr>
      </w:pPr>
    </w:p>
    <w:p w14:paraId="59126FEB" w14:textId="77777777" w:rsidR="007D0469" w:rsidRDefault="007D0469" w:rsidP="007D0469">
      <w:pPr>
        <w:tabs>
          <w:tab w:val="left" w:pos="1445"/>
        </w:tabs>
        <w:rPr>
          <w:rFonts w:ascii="David" w:hAnsi="David"/>
          <w:rtl/>
        </w:rPr>
      </w:pPr>
    </w:p>
    <w:p w14:paraId="335C5E84" w14:textId="77777777" w:rsidR="007D0469" w:rsidRDefault="007D0469" w:rsidP="007D0469">
      <w:pPr>
        <w:tabs>
          <w:tab w:val="left" w:pos="1445"/>
        </w:tabs>
        <w:rPr>
          <w:rFonts w:ascii="David" w:hAnsi="David"/>
          <w:rtl/>
        </w:rPr>
      </w:pPr>
    </w:p>
    <w:p w14:paraId="79A2C71D" w14:textId="77777777" w:rsidR="007D0469" w:rsidRDefault="007D0469" w:rsidP="007D0469">
      <w:pPr>
        <w:tabs>
          <w:tab w:val="left" w:pos="1445"/>
        </w:tabs>
        <w:rPr>
          <w:rFonts w:ascii="David" w:hAnsi="David"/>
          <w:rtl/>
        </w:rPr>
      </w:pPr>
    </w:p>
    <w:p w14:paraId="74BDA994" w14:textId="77777777" w:rsidR="007D0469" w:rsidRDefault="007D0469" w:rsidP="007D0469">
      <w:pPr>
        <w:tabs>
          <w:tab w:val="left" w:pos="1445"/>
        </w:tabs>
        <w:rPr>
          <w:rFonts w:ascii="David" w:hAnsi="David"/>
          <w:rtl/>
        </w:rPr>
      </w:pPr>
    </w:p>
    <w:p w14:paraId="2B1F9152" w14:textId="77777777" w:rsidR="007D0469" w:rsidRPr="000B28FD" w:rsidRDefault="007D0469" w:rsidP="007D0469">
      <w:pPr>
        <w:tabs>
          <w:tab w:val="left" w:pos="1445"/>
        </w:tabs>
        <w:rPr>
          <w:rFonts w:ascii="David" w:hAnsi="David"/>
        </w:rPr>
      </w:pP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D0469" w:rsidRPr="00314B9E" w14:paraId="061DCFDF" w14:textId="77777777" w:rsidTr="00112632">
        <w:trPr>
          <w:trHeight w:hRule="exact" w:val="561"/>
          <w:jc w:val="right"/>
        </w:trPr>
        <w:tc>
          <w:tcPr>
            <w:tcW w:w="5000" w:type="pct"/>
            <w:tcBorders>
              <w:top w:val="nil"/>
              <w:bottom w:val="nil"/>
            </w:tcBorders>
            <w:shd w:val="clear" w:color="auto" w:fill="D9D9D9" w:themeFill="background1" w:themeFillShade="D9"/>
            <w:vAlign w:val="center"/>
          </w:tcPr>
          <w:p w14:paraId="7516C8AF" w14:textId="77777777" w:rsidR="007D0469" w:rsidRPr="00F410B9" w:rsidRDefault="007D0469" w:rsidP="00112632">
            <w:pPr>
              <w:pStyle w:val="afffd"/>
              <w:jc w:val="left"/>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י'</w:t>
            </w:r>
          </w:p>
        </w:tc>
      </w:tr>
      <w:tr w:rsidR="007D0469" w:rsidRPr="00E84A64" w14:paraId="15B6E141" w14:textId="77777777" w:rsidTr="00112632">
        <w:trPr>
          <w:trHeight w:hRule="exact" w:val="561"/>
          <w:jc w:val="right"/>
        </w:trPr>
        <w:tc>
          <w:tcPr>
            <w:tcW w:w="5000" w:type="pct"/>
            <w:tcBorders>
              <w:top w:val="nil"/>
              <w:bottom w:val="nil"/>
            </w:tcBorders>
            <w:shd w:val="clear" w:color="auto" w:fill="1B3461"/>
            <w:vAlign w:val="center"/>
          </w:tcPr>
          <w:p w14:paraId="40BC5FE0" w14:textId="77777777" w:rsidR="007D0469" w:rsidRPr="00E84A64" w:rsidRDefault="007D0469" w:rsidP="00112632">
            <w:pPr>
              <w:pStyle w:val="afffd"/>
              <w:jc w:val="left"/>
              <w:rPr>
                <w:rFonts w:asciiTheme="majorBidi" w:hAnsiTheme="majorBidi" w:cs="David"/>
                <w:rtl/>
              </w:rPr>
            </w:pPr>
            <w:r>
              <w:rPr>
                <w:rFonts w:asciiTheme="majorBidi" w:hAnsiTheme="majorBidi" w:cs="David" w:hint="cs"/>
                <w:b w:val="0"/>
                <w:i/>
                <w:rtl/>
              </w:rPr>
              <w:t xml:space="preserve">הצעת מחיר </w:t>
            </w:r>
          </w:p>
        </w:tc>
      </w:tr>
    </w:tbl>
    <w:p w14:paraId="23EC3C07" w14:textId="77777777" w:rsidR="007D0469" w:rsidRDefault="007D0469" w:rsidP="007D0469">
      <w:pPr>
        <w:spacing w:line="360" w:lineRule="auto"/>
        <w:rPr>
          <w:rFonts w:asciiTheme="majorBidi" w:hAnsiTheme="majorBidi"/>
          <w:b/>
          <w:bCs/>
          <w:szCs w:val="24"/>
          <w:rtl/>
        </w:rPr>
      </w:pPr>
    </w:p>
    <w:p w14:paraId="38C7A1F9" w14:textId="77777777" w:rsidR="007D0469" w:rsidRPr="00456604" w:rsidRDefault="007D0469" w:rsidP="007D0469">
      <w:pPr>
        <w:spacing w:line="360" w:lineRule="auto"/>
        <w:rPr>
          <w:rFonts w:asciiTheme="majorBidi" w:hAnsiTheme="majorBidi"/>
          <w:b/>
          <w:bCs/>
          <w:szCs w:val="24"/>
          <w:rtl/>
        </w:rPr>
      </w:pPr>
      <w:r w:rsidRPr="00456604">
        <w:rPr>
          <w:rFonts w:asciiTheme="majorBidi" w:hAnsiTheme="majorBidi"/>
          <w:b/>
          <w:bCs/>
          <w:szCs w:val="24"/>
          <w:rtl/>
        </w:rPr>
        <w:t xml:space="preserve">לכבוד: </w:t>
      </w:r>
      <w:r>
        <w:rPr>
          <w:rFonts w:asciiTheme="majorBidi" w:hAnsiTheme="majorBidi"/>
          <w:b/>
          <w:bCs/>
          <w:szCs w:val="24"/>
          <w:rtl/>
        </w:rPr>
        <w:t>משרד האנרגיה</w:t>
      </w:r>
      <w:r w:rsidRPr="00456604">
        <w:rPr>
          <w:rFonts w:asciiTheme="majorBidi" w:hAnsiTheme="majorBidi"/>
          <w:b/>
          <w:bCs/>
          <w:szCs w:val="24"/>
          <w:rtl/>
        </w:rPr>
        <w:t>,</w:t>
      </w:r>
    </w:p>
    <w:p w14:paraId="5D9DA798" w14:textId="77777777" w:rsidR="007D0469" w:rsidRPr="00456604" w:rsidRDefault="007D0469" w:rsidP="007D0469">
      <w:pPr>
        <w:spacing w:line="360" w:lineRule="auto"/>
        <w:jc w:val="both"/>
        <w:rPr>
          <w:rFonts w:asciiTheme="majorBidi" w:hAnsiTheme="majorBidi"/>
          <w:szCs w:val="24"/>
          <w:rtl/>
        </w:rPr>
      </w:pPr>
    </w:p>
    <w:p w14:paraId="04335FC5" w14:textId="77777777" w:rsidR="007D0469" w:rsidRDefault="007D0469" w:rsidP="007D0469">
      <w:pPr>
        <w:spacing w:line="360" w:lineRule="auto"/>
        <w:jc w:val="both"/>
        <w:rPr>
          <w:rFonts w:asciiTheme="majorBidi" w:hAnsiTheme="majorBidi"/>
          <w:b/>
          <w:bCs/>
          <w:szCs w:val="24"/>
          <w:rtl/>
        </w:rPr>
      </w:pPr>
      <w:r w:rsidRPr="00456604">
        <w:rPr>
          <w:rFonts w:asciiTheme="majorBidi" w:hAnsiTheme="majorBidi"/>
          <w:szCs w:val="24"/>
          <w:rtl/>
        </w:rPr>
        <w:t xml:space="preserve">לאחר שקראנו והבנו היטב את האמור בכל מסמכי המכרז ונספחיו אנו מסכימים לכל האמור בהם, אנו מתכבדים להגיש לכם בזאת את הצעתנו הכספית במסגרת </w:t>
      </w:r>
      <w:r w:rsidRPr="00716894">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1759966901"/>
          <w:placeholder>
            <w:docPart w:val="C7126073C8AB4B0BA281C71B204CABBD"/>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Pr>
              <w:rFonts w:asciiTheme="majorBidi" w:hAnsiTheme="majorBidi" w:hint="cs"/>
              <w:b/>
              <w:bCs/>
              <w:szCs w:val="24"/>
              <w:rtl/>
            </w:rPr>
            <w:t xml:space="preserve">62/2022 </w:t>
          </w:r>
        </w:sdtContent>
      </w:sdt>
      <w:r w:rsidRPr="00716894">
        <w:rPr>
          <w:rFonts w:asciiTheme="majorBidi" w:hAnsiTheme="majorBidi"/>
          <w:b/>
          <w:bCs/>
          <w:szCs w:val="24"/>
          <w:rtl/>
        </w:rPr>
        <w:t xml:space="preserve">למתן שירותי </w:t>
      </w:r>
      <w:sdt>
        <w:sdtPr>
          <w:rPr>
            <w:rFonts w:asciiTheme="majorBidi" w:hAnsiTheme="majorBidi"/>
            <w:b/>
            <w:bCs/>
            <w:szCs w:val="24"/>
            <w:rtl/>
          </w:rPr>
          <w:alias w:val="נושא"/>
          <w:tag w:val=""/>
          <w:id w:val="-829519271"/>
          <w:placeholder>
            <w:docPart w:val="106F3295F916463F8E1CE628AA62CE9A"/>
          </w:placeholder>
          <w:dataBinding w:prefixMappings="xmlns:ns0='http://purl.org/dc/elements/1.1/' xmlns:ns1='http://schemas.openxmlformats.org/package/2006/metadata/core-properties' " w:xpath="/ns1:coreProperties[1]/ns0:subject[1]" w:storeItemID="{6C3C8BC8-F283-45AE-878A-BAB7291924A1}"/>
          <w:text/>
        </w:sdtPr>
        <w:sdtContent>
          <w:r>
            <w:rPr>
              <w:rFonts w:asciiTheme="majorBidi" w:hAnsiTheme="majorBidi"/>
              <w:b/>
              <w:bCs/>
              <w:szCs w:val="24"/>
              <w:rtl/>
            </w:rPr>
            <w:t>ניהול משימות אבטחה פיזית וחמושה עבור משרד האנרגיה</w:t>
          </w:r>
        </w:sdtContent>
      </w:sdt>
      <w:r w:rsidRPr="00716894">
        <w:rPr>
          <w:rFonts w:asciiTheme="majorBidi" w:hAnsiTheme="majorBidi" w:hint="cs"/>
          <w:b/>
          <w:bCs/>
          <w:szCs w:val="24"/>
          <w:rtl/>
        </w:rPr>
        <w:t>.</w:t>
      </w:r>
      <w:r w:rsidRPr="00716894">
        <w:rPr>
          <w:rFonts w:asciiTheme="majorBidi" w:hAnsiTheme="majorBidi"/>
          <w:b/>
          <w:bCs/>
          <w:szCs w:val="24"/>
          <w:rtl/>
        </w:rPr>
        <w:t xml:space="preserve"> </w:t>
      </w:r>
    </w:p>
    <w:p w14:paraId="41EDAB1C" w14:textId="77777777" w:rsidR="007D0469" w:rsidRPr="00716894" w:rsidRDefault="007D0469" w:rsidP="007D0469">
      <w:pPr>
        <w:spacing w:line="360" w:lineRule="auto"/>
        <w:jc w:val="both"/>
        <w:rPr>
          <w:rFonts w:asciiTheme="majorBidi" w:hAnsiTheme="majorBidi"/>
          <w:b/>
          <w:bCs/>
          <w:szCs w:val="24"/>
          <w:rtl/>
        </w:rPr>
      </w:pPr>
    </w:p>
    <w:p w14:paraId="55CA20E5" w14:textId="77777777" w:rsidR="007D0469" w:rsidRPr="009B7BD9" w:rsidRDefault="007D0469" w:rsidP="007D0469">
      <w:pPr>
        <w:spacing w:line="360" w:lineRule="auto"/>
        <w:jc w:val="both"/>
        <w:rPr>
          <w:rFonts w:asciiTheme="majorBidi" w:hAnsiTheme="majorBidi"/>
          <w:b/>
          <w:bCs/>
          <w:szCs w:val="24"/>
          <w:u w:val="single"/>
          <w:rtl/>
        </w:rPr>
      </w:pPr>
      <w:r w:rsidRPr="00D501AE">
        <w:rPr>
          <w:rFonts w:asciiTheme="majorBidi" w:hAnsiTheme="majorBidi"/>
          <w:b/>
          <w:bCs/>
          <w:szCs w:val="24"/>
          <w:u w:val="single"/>
          <w:rtl/>
        </w:rPr>
        <w:t xml:space="preserve">הצעת המחיר לביצוע </w:t>
      </w:r>
      <w:r w:rsidRPr="009B7BD9">
        <w:rPr>
          <w:rFonts w:asciiTheme="majorBidi" w:hAnsiTheme="majorBidi"/>
          <w:b/>
          <w:bCs/>
          <w:szCs w:val="24"/>
          <w:u w:val="single"/>
          <w:rtl/>
        </w:rPr>
        <w:t xml:space="preserve">העבודה </w:t>
      </w:r>
    </w:p>
    <w:tbl>
      <w:tblPr>
        <w:tblStyle w:val="afb"/>
        <w:bidiVisual/>
        <w:tblW w:w="0" w:type="auto"/>
        <w:tblLook w:val="04A0" w:firstRow="1" w:lastRow="0" w:firstColumn="1" w:lastColumn="0" w:noHBand="0" w:noVBand="1"/>
      </w:tblPr>
      <w:tblGrid>
        <w:gridCol w:w="2982"/>
        <w:gridCol w:w="2983"/>
        <w:gridCol w:w="2983"/>
      </w:tblGrid>
      <w:tr w:rsidR="007D0469" w14:paraId="0AE75C9B" w14:textId="77777777" w:rsidTr="00112632">
        <w:tc>
          <w:tcPr>
            <w:tcW w:w="2982" w:type="dxa"/>
          </w:tcPr>
          <w:p w14:paraId="465CD538" w14:textId="77777777" w:rsidR="007D0469" w:rsidRPr="009B7BD9" w:rsidRDefault="007D0469" w:rsidP="00112632">
            <w:pPr>
              <w:pStyle w:val="afff0"/>
              <w:spacing w:line="360" w:lineRule="auto"/>
              <w:jc w:val="center"/>
              <w:rPr>
                <w:rFonts w:asciiTheme="majorBidi" w:hAnsiTheme="majorBidi" w:cs="David"/>
                <w:b/>
                <w:bCs/>
                <w:sz w:val="24"/>
                <w:szCs w:val="24"/>
                <w:u w:val="single"/>
                <w:rtl/>
              </w:rPr>
            </w:pPr>
            <w:r w:rsidRPr="009B7BD9">
              <w:rPr>
                <w:rFonts w:asciiTheme="majorBidi" w:hAnsiTheme="majorBidi" w:cs="David" w:hint="cs"/>
                <w:b/>
                <w:bCs/>
                <w:sz w:val="24"/>
                <w:szCs w:val="24"/>
                <w:u w:val="single"/>
                <w:rtl/>
              </w:rPr>
              <w:t>תעריף מוצע לחודש שישולם לנותן השרותים לא כולל מע"מ שלא ייפחת מ 1</w:t>
            </w:r>
            <w:r>
              <w:rPr>
                <w:rFonts w:asciiTheme="majorBidi" w:hAnsiTheme="majorBidi" w:cs="David" w:hint="cs"/>
                <w:b/>
                <w:bCs/>
                <w:sz w:val="24"/>
                <w:szCs w:val="24"/>
                <w:u w:val="single"/>
                <w:rtl/>
              </w:rPr>
              <w:t>8</w:t>
            </w:r>
            <w:r w:rsidRPr="009B7BD9">
              <w:rPr>
                <w:rFonts w:asciiTheme="majorBidi" w:hAnsiTheme="majorBidi" w:cs="David" w:hint="cs"/>
                <w:b/>
                <w:bCs/>
                <w:sz w:val="24"/>
                <w:szCs w:val="24"/>
                <w:u w:val="single"/>
                <w:rtl/>
              </w:rPr>
              <w:t>,000 ₪ ברוטו</w:t>
            </w:r>
          </w:p>
          <w:p w14:paraId="726CB1FD" w14:textId="77777777" w:rsidR="007D0469" w:rsidRPr="009B7BD9" w:rsidRDefault="007D0469" w:rsidP="00112632">
            <w:pPr>
              <w:pStyle w:val="afff0"/>
              <w:spacing w:line="360" w:lineRule="auto"/>
              <w:jc w:val="center"/>
              <w:rPr>
                <w:rFonts w:asciiTheme="majorBidi" w:hAnsiTheme="majorBidi" w:cs="David"/>
                <w:b/>
                <w:bCs/>
                <w:sz w:val="24"/>
                <w:szCs w:val="24"/>
                <w:u w:val="single"/>
                <w:rtl/>
              </w:rPr>
            </w:pPr>
          </w:p>
          <w:p w14:paraId="4EF51F49" w14:textId="77777777" w:rsidR="007D0469" w:rsidRPr="009B7BD9" w:rsidRDefault="007D0469" w:rsidP="00112632">
            <w:pPr>
              <w:pStyle w:val="afff0"/>
              <w:spacing w:line="360" w:lineRule="auto"/>
              <w:jc w:val="center"/>
              <w:rPr>
                <w:rFonts w:asciiTheme="majorBidi" w:hAnsiTheme="majorBidi" w:cs="David"/>
                <w:b/>
                <w:bCs/>
                <w:sz w:val="24"/>
                <w:szCs w:val="24"/>
                <w:u w:val="single"/>
                <w:rtl/>
              </w:rPr>
            </w:pPr>
            <w:r w:rsidRPr="009B7BD9">
              <w:rPr>
                <w:rFonts w:asciiTheme="majorBidi" w:hAnsiTheme="majorBidi" w:cs="David" w:hint="cs"/>
                <w:b/>
                <w:bCs/>
                <w:sz w:val="24"/>
                <w:szCs w:val="24"/>
                <w:u w:val="single"/>
                <w:rtl/>
              </w:rPr>
              <w:t>___________</w:t>
            </w:r>
          </w:p>
          <w:p w14:paraId="2CBE0E69" w14:textId="77777777" w:rsidR="007D0469" w:rsidRPr="009B7BD9" w:rsidRDefault="007D0469" w:rsidP="00112632">
            <w:pPr>
              <w:spacing w:line="360" w:lineRule="auto"/>
              <w:jc w:val="both"/>
              <w:rPr>
                <w:rFonts w:asciiTheme="majorBidi" w:hAnsiTheme="majorBidi"/>
                <w:b/>
                <w:bCs/>
                <w:szCs w:val="24"/>
                <w:u w:val="single"/>
                <w:rtl/>
              </w:rPr>
            </w:pPr>
          </w:p>
        </w:tc>
        <w:tc>
          <w:tcPr>
            <w:tcW w:w="2983" w:type="dxa"/>
          </w:tcPr>
          <w:p w14:paraId="123B9249" w14:textId="77777777" w:rsidR="007D0469" w:rsidRPr="009B7BD9" w:rsidRDefault="007D0469" w:rsidP="00112632">
            <w:pPr>
              <w:pStyle w:val="afff0"/>
              <w:spacing w:line="360" w:lineRule="auto"/>
              <w:jc w:val="center"/>
              <w:rPr>
                <w:rFonts w:asciiTheme="majorBidi" w:hAnsiTheme="majorBidi" w:cs="David"/>
                <w:b/>
                <w:bCs/>
                <w:sz w:val="24"/>
                <w:szCs w:val="24"/>
                <w:u w:val="single"/>
                <w:rtl/>
              </w:rPr>
            </w:pPr>
            <w:r w:rsidRPr="009B7BD9">
              <w:rPr>
                <w:rFonts w:asciiTheme="majorBidi" w:hAnsiTheme="majorBidi" w:cs="David" w:hint="cs"/>
                <w:b/>
                <w:bCs/>
                <w:sz w:val="24"/>
                <w:szCs w:val="24"/>
                <w:u w:val="single"/>
                <w:rtl/>
              </w:rPr>
              <w:t>תעריף מוצע לחודש אשר ייגבה מהמשרד, לא כולל שכר ולא כולל מע"מ</w:t>
            </w:r>
          </w:p>
          <w:p w14:paraId="1267C095" w14:textId="77777777" w:rsidR="007D0469" w:rsidRPr="009B7BD9" w:rsidRDefault="007D0469" w:rsidP="00112632">
            <w:pPr>
              <w:pStyle w:val="afff0"/>
              <w:spacing w:line="360" w:lineRule="auto"/>
              <w:jc w:val="center"/>
              <w:rPr>
                <w:rFonts w:asciiTheme="majorBidi" w:hAnsiTheme="majorBidi" w:cs="David"/>
                <w:b/>
                <w:bCs/>
                <w:sz w:val="24"/>
                <w:szCs w:val="24"/>
                <w:u w:val="single"/>
                <w:rtl/>
              </w:rPr>
            </w:pPr>
          </w:p>
          <w:p w14:paraId="3153C13D" w14:textId="77777777" w:rsidR="007D0469" w:rsidRPr="009B7BD9" w:rsidRDefault="007D0469" w:rsidP="00112632">
            <w:pPr>
              <w:spacing w:line="360" w:lineRule="auto"/>
              <w:jc w:val="both"/>
              <w:rPr>
                <w:rFonts w:asciiTheme="majorBidi" w:hAnsiTheme="majorBidi"/>
                <w:b/>
                <w:bCs/>
                <w:szCs w:val="24"/>
                <w:u w:val="single"/>
                <w:rtl/>
              </w:rPr>
            </w:pPr>
            <w:r w:rsidRPr="009B7BD9">
              <w:rPr>
                <w:rFonts w:asciiTheme="majorBidi" w:hAnsiTheme="majorBidi" w:hint="cs"/>
                <w:b/>
                <w:bCs/>
                <w:szCs w:val="24"/>
                <w:u w:val="single"/>
                <w:rtl/>
              </w:rPr>
              <w:t>____________</w:t>
            </w:r>
          </w:p>
        </w:tc>
        <w:tc>
          <w:tcPr>
            <w:tcW w:w="2983" w:type="dxa"/>
          </w:tcPr>
          <w:p w14:paraId="752901F8" w14:textId="77777777" w:rsidR="007D0469" w:rsidRPr="009B7BD9" w:rsidRDefault="007D0469" w:rsidP="00112632">
            <w:pPr>
              <w:spacing w:line="360" w:lineRule="auto"/>
              <w:jc w:val="both"/>
              <w:rPr>
                <w:rFonts w:asciiTheme="majorBidi" w:hAnsiTheme="majorBidi"/>
                <w:b/>
                <w:bCs/>
                <w:szCs w:val="24"/>
                <w:u w:val="single"/>
                <w:rtl/>
              </w:rPr>
            </w:pPr>
            <w:r w:rsidRPr="009B7BD9">
              <w:rPr>
                <w:rFonts w:asciiTheme="majorBidi" w:hAnsiTheme="majorBidi" w:hint="cs"/>
                <w:b/>
                <w:bCs/>
                <w:szCs w:val="24"/>
                <w:u w:val="single"/>
                <w:rtl/>
              </w:rPr>
              <w:t xml:space="preserve"> סכום חודשי כולל (סכום 2 העמודות מימין).</w:t>
            </w:r>
          </w:p>
          <w:p w14:paraId="413D8BDE" w14:textId="77777777" w:rsidR="007D0469" w:rsidRPr="009B7BD9" w:rsidRDefault="007D0469" w:rsidP="00112632">
            <w:pPr>
              <w:spacing w:line="360" w:lineRule="auto"/>
              <w:jc w:val="both"/>
              <w:rPr>
                <w:rFonts w:asciiTheme="majorBidi" w:hAnsiTheme="majorBidi"/>
                <w:b/>
                <w:bCs/>
                <w:szCs w:val="24"/>
                <w:u w:val="single"/>
                <w:rtl/>
              </w:rPr>
            </w:pPr>
          </w:p>
          <w:p w14:paraId="712B9864" w14:textId="77777777" w:rsidR="007D0469" w:rsidRPr="009B7BD9" w:rsidRDefault="007D0469" w:rsidP="00112632">
            <w:pPr>
              <w:spacing w:line="360" w:lineRule="auto"/>
              <w:jc w:val="both"/>
              <w:rPr>
                <w:rFonts w:asciiTheme="majorBidi" w:hAnsiTheme="majorBidi"/>
                <w:b/>
                <w:bCs/>
                <w:szCs w:val="24"/>
                <w:u w:val="single"/>
                <w:rtl/>
              </w:rPr>
            </w:pPr>
          </w:p>
          <w:p w14:paraId="30821EE1" w14:textId="77777777" w:rsidR="007D0469" w:rsidRDefault="007D0469" w:rsidP="00112632">
            <w:pPr>
              <w:spacing w:line="360" w:lineRule="auto"/>
              <w:jc w:val="both"/>
              <w:rPr>
                <w:rFonts w:asciiTheme="majorBidi" w:hAnsiTheme="majorBidi"/>
                <w:b/>
                <w:bCs/>
                <w:szCs w:val="24"/>
                <w:u w:val="single"/>
                <w:rtl/>
              </w:rPr>
            </w:pPr>
            <w:r w:rsidRPr="009B7BD9">
              <w:rPr>
                <w:rFonts w:asciiTheme="majorBidi" w:hAnsiTheme="majorBidi" w:hint="cs"/>
                <w:b/>
                <w:bCs/>
                <w:szCs w:val="24"/>
                <w:u w:val="single"/>
                <w:rtl/>
              </w:rPr>
              <w:t>______________</w:t>
            </w:r>
          </w:p>
        </w:tc>
      </w:tr>
      <w:tr w:rsidR="007D0469" w14:paraId="72BA9DAF" w14:textId="77777777" w:rsidTr="00112632">
        <w:trPr>
          <w:trHeight w:val="1223"/>
        </w:trPr>
        <w:tc>
          <w:tcPr>
            <w:tcW w:w="2982" w:type="dxa"/>
          </w:tcPr>
          <w:p w14:paraId="68D868FE" w14:textId="77777777" w:rsidR="007D0469" w:rsidRDefault="007D0469" w:rsidP="00112632">
            <w:pPr>
              <w:spacing w:line="360" w:lineRule="auto"/>
              <w:jc w:val="both"/>
              <w:rPr>
                <w:rFonts w:asciiTheme="majorBidi" w:hAnsiTheme="majorBidi"/>
                <w:b/>
                <w:bCs/>
                <w:szCs w:val="24"/>
                <w:u w:val="single"/>
                <w:rtl/>
              </w:rPr>
            </w:pPr>
            <w:r w:rsidRPr="002C15C4">
              <w:rPr>
                <w:rFonts w:asciiTheme="majorBidi" w:hAnsiTheme="majorBidi" w:hint="eastAsia"/>
                <w:b/>
                <w:bCs/>
                <w:szCs w:val="24"/>
                <w:u w:val="single"/>
                <w:rtl/>
              </w:rPr>
              <w:t>במילים</w:t>
            </w:r>
            <w:r w:rsidRPr="002C15C4">
              <w:rPr>
                <w:rFonts w:asciiTheme="majorBidi" w:hAnsiTheme="majorBidi"/>
                <w:b/>
                <w:bCs/>
                <w:szCs w:val="24"/>
                <w:u w:val="single"/>
                <w:rtl/>
              </w:rPr>
              <w:t>:</w:t>
            </w:r>
          </w:p>
        </w:tc>
        <w:tc>
          <w:tcPr>
            <w:tcW w:w="2983" w:type="dxa"/>
          </w:tcPr>
          <w:p w14:paraId="5140CB70" w14:textId="77777777" w:rsidR="007D0469" w:rsidRDefault="007D0469" w:rsidP="00112632">
            <w:pPr>
              <w:spacing w:line="360" w:lineRule="auto"/>
              <w:jc w:val="both"/>
              <w:rPr>
                <w:rFonts w:asciiTheme="majorBidi" w:hAnsiTheme="majorBidi"/>
                <w:b/>
                <w:bCs/>
                <w:szCs w:val="24"/>
                <w:u w:val="single"/>
                <w:rtl/>
              </w:rPr>
            </w:pPr>
            <w:r w:rsidRPr="002C15C4">
              <w:rPr>
                <w:rFonts w:asciiTheme="majorBidi" w:hAnsiTheme="majorBidi" w:hint="eastAsia"/>
                <w:b/>
                <w:bCs/>
                <w:szCs w:val="24"/>
                <w:u w:val="single"/>
                <w:rtl/>
              </w:rPr>
              <w:t>במילים</w:t>
            </w:r>
            <w:r w:rsidRPr="002C15C4">
              <w:rPr>
                <w:rFonts w:asciiTheme="majorBidi" w:hAnsiTheme="majorBidi"/>
                <w:b/>
                <w:bCs/>
                <w:szCs w:val="24"/>
                <w:u w:val="single"/>
                <w:rtl/>
              </w:rPr>
              <w:t>:</w:t>
            </w:r>
          </w:p>
        </w:tc>
        <w:tc>
          <w:tcPr>
            <w:tcW w:w="2983" w:type="dxa"/>
          </w:tcPr>
          <w:p w14:paraId="3DC9687F" w14:textId="77777777" w:rsidR="007D0469" w:rsidRDefault="007D0469" w:rsidP="00112632">
            <w:pPr>
              <w:spacing w:line="360" w:lineRule="auto"/>
              <w:jc w:val="both"/>
              <w:rPr>
                <w:rFonts w:asciiTheme="majorBidi" w:hAnsiTheme="majorBidi"/>
                <w:b/>
                <w:bCs/>
                <w:szCs w:val="24"/>
                <w:u w:val="single"/>
                <w:rtl/>
              </w:rPr>
            </w:pPr>
            <w:r>
              <w:rPr>
                <w:rFonts w:asciiTheme="majorBidi" w:hAnsiTheme="majorBidi" w:hint="cs"/>
                <w:b/>
                <w:bCs/>
                <w:szCs w:val="24"/>
                <w:u w:val="single"/>
                <w:rtl/>
              </w:rPr>
              <w:t xml:space="preserve">במילים </w:t>
            </w:r>
          </w:p>
        </w:tc>
      </w:tr>
    </w:tbl>
    <w:p w14:paraId="7C4042B3" w14:textId="77777777" w:rsidR="007D0469" w:rsidRDefault="007D0469" w:rsidP="007D0469">
      <w:pPr>
        <w:spacing w:line="360" w:lineRule="auto"/>
        <w:jc w:val="both"/>
        <w:rPr>
          <w:rFonts w:asciiTheme="majorBidi" w:hAnsiTheme="majorBidi"/>
          <w:b/>
          <w:bCs/>
          <w:szCs w:val="24"/>
          <w:u w:val="single"/>
          <w:rtl/>
        </w:rPr>
      </w:pPr>
    </w:p>
    <w:p w14:paraId="484BBE3E" w14:textId="77777777" w:rsidR="007D0469" w:rsidRPr="00D501AE" w:rsidRDefault="007D0469" w:rsidP="007D0469">
      <w:pPr>
        <w:spacing w:line="360" w:lineRule="auto"/>
        <w:jc w:val="both"/>
        <w:rPr>
          <w:rFonts w:asciiTheme="majorBidi" w:hAnsiTheme="majorBidi"/>
          <w:b/>
          <w:bCs/>
          <w:szCs w:val="24"/>
          <w:u w:val="single"/>
          <w:rtl/>
        </w:rPr>
      </w:pPr>
    </w:p>
    <w:p w14:paraId="1CCE3C0C" w14:textId="77777777" w:rsidR="007D0469" w:rsidRPr="00314B9E" w:rsidRDefault="007D0469" w:rsidP="007D0469">
      <w:pPr>
        <w:pStyle w:val="afff0"/>
        <w:spacing w:before="120" w:line="360" w:lineRule="auto"/>
        <w:jc w:val="both"/>
        <w:rPr>
          <w:rFonts w:asciiTheme="majorBidi" w:hAnsiTheme="majorBidi" w:cs="David"/>
          <w:sz w:val="24"/>
        </w:rPr>
      </w:pPr>
      <w:r w:rsidRPr="00314B9E">
        <w:rPr>
          <w:rFonts w:asciiTheme="majorBidi" w:hAnsiTheme="majorBidi" w:cs="David"/>
          <w:sz w:val="24"/>
          <w:szCs w:val="24"/>
          <w:rtl/>
        </w:rPr>
        <w:t>הצעת המחיר לעיל הינה סופית, וכוללת את כל ההוצאות הכרוכות במתן השירותים</w:t>
      </w:r>
      <w:r>
        <w:rPr>
          <w:rFonts w:asciiTheme="majorBidi" w:hAnsiTheme="majorBidi" w:cs="David" w:hint="cs"/>
          <w:sz w:val="24"/>
          <w:szCs w:val="24"/>
          <w:rtl/>
        </w:rPr>
        <w:t xml:space="preserve">. </w:t>
      </w:r>
      <w:r w:rsidRPr="00314B9E">
        <w:rPr>
          <w:rFonts w:asciiTheme="majorBidi" w:hAnsiTheme="majorBidi" w:cs="David"/>
          <w:sz w:val="24"/>
          <w:szCs w:val="24"/>
          <w:rtl/>
        </w:rPr>
        <w:t>המשרד לא ישלם כל תוספת מעבר למחיר המוצג</w:t>
      </w:r>
      <w:r>
        <w:rPr>
          <w:rFonts w:asciiTheme="majorBidi" w:hAnsiTheme="majorBidi" w:cs="David" w:hint="cs"/>
          <w:sz w:val="24"/>
          <w:szCs w:val="24"/>
          <w:rtl/>
        </w:rPr>
        <w:t xml:space="preserve"> מלבד הוצאות מע"מ..</w:t>
      </w:r>
    </w:p>
    <w:p w14:paraId="2EE264F0" w14:textId="77777777" w:rsidR="007D0469" w:rsidRDefault="007D0469" w:rsidP="007D0469">
      <w:pPr>
        <w:pStyle w:val="afff0"/>
        <w:spacing w:before="120" w:line="360" w:lineRule="auto"/>
        <w:jc w:val="both"/>
        <w:rPr>
          <w:rFonts w:asciiTheme="majorBidi" w:hAnsiTheme="majorBidi" w:cs="David"/>
          <w:sz w:val="24"/>
          <w:szCs w:val="24"/>
          <w:rtl/>
        </w:rPr>
      </w:pPr>
      <w:r>
        <w:rPr>
          <w:rFonts w:asciiTheme="majorBidi" w:hAnsiTheme="majorBidi" w:cs="David" w:hint="cs"/>
          <w:sz w:val="24"/>
          <w:szCs w:val="24"/>
          <w:rtl/>
        </w:rPr>
        <w:t>על הצעת המחיר לכלול: שכר איש הצוות, הציוד הנדרש כמופיע במכרז וההכשרות כמפורט במכרז.</w:t>
      </w:r>
    </w:p>
    <w:p w14:paraId="3E471717" w14:textId="78B93A0A" w:rsidR="007D0469" w:rsidRPr="00314B9E" w:rsidRDefault="007D0469" w:rsidP="007D0469">
      <w:pPr>
        <w:pStyle w:val="afff0"/>
        <w:spacing w:before="120" w:line="360" w:lineRule="auto"/>
        <w:jc w:val="both"/>
        <w:rPr>
          <w:rFonts w:asciiTheme="majorBidi" w:hAnsiTheme="majorBidi" w:cs="David"/>
          <w:sz w:val="24"/>
        </w:rPr>
      </w:pPr>
      <w:r>
        <w:rPr>
          <w:rFonts w:asciiTheme="majorBidi" w:hAnsiTheme="majorBidi" w:cs="David" w:hint="cs"/>
          <w:sz w:val="24"/>
          <w:szCs w:val="24"/>
          <w:rtl/>
        </w:rPr>
        <w:t xml:space="preserve"> אנו מקבלים על עצמנו את אספקת שירותי ניהול האבטחה בהתאם לתנאי המכרז וההסכם. הצעתנו היא לאספקת שירותי ניהול אבטחה, לרבות הציוד, האמצעים הנדרשים וההכשרות על פי המפורטבמכרז. . התמורה המוצעת על ידינו כוללת את כל ההוצאות כמפורט במיסמכי המכרז</w:t>
      </w:r>
      <w:r w:rsidR="002A00A0">
        <w:rPr>
          <w:rFonts w:asciiTheme="majorBidi" w:hAnsiTheme="majorBidi" w:cs="David" w:hint="cs"/>
          <w:sz w:val="24"/>
          <w:szCs w:val="24"/>
          <w:rtl/>
        </w:rPr>
        <w:t xml:space="preserve"> </w:t>
      </w:r>
      <w:r>
        <w:rPr>
          <w:rFonts w:asciiTheme="majorBidi" w:hAnsiTheme="majorBidi" w:cs="David" w:hint="cs"/>
          <w:sz w:val="24"/>
          <w:szCs w:val="24"/>
          <w:rtl/>
        </w:rPr>
        <w:t>המחירים הכלולים בהצעתנו הינם סופיים. יידוע לנו כי המשרד לא ישלם מעבר למחירים המצויינים ולא יכיר בהוצאות נוספותמעבר לסכומים המצויינים ..</w:t>
      </w:r>
      <w:r w:rsidDel="006B4180">
        <w:rPr>
          <w:rFonts w:asciiTheme="majorBidi" w:hAnsiTheme="majorBidi" w:cs="David" w:hint="cs"/>
          <w:sz w:val="24"/>
          <w:szCs w:val="24"/>
          <w:rtl/>
        </w:rPr>
        <w:t xml:space="preserve"> </w:t>
      </w:r>
    </w:p>
    <w:tbl>
      <w:tblPr>
        <w:bidiVisual/>
        <w:tblW w:w="8986" w:type="dxa"/>
        <w:tblLook w:val="01E0" w:firstRow="1" w:lastRow="1" w:firstColumn="1" w:lastColumn="1" w:noHBand="0" w:noVBand="0"/>
      </w:tblPr>
      <w:tblGrid>
        <w:gridCol w:w="3741"/>
        <w:gridCol w:w="5245"/>
      </w:tblGrid>
      <w:tr w:rsidR="007D0469" w:rsidRPr="00D501AE" w14:paraId="15D12706" w14:textId="77777777" w:rsidTr="00112632">
        <w:tc>
          <w:tcPr>
            <w:tcW w:w="3741" w:type="dxa"/>
            <w:vAlign w:val="bottom"/>
          </w:tcPr>
          <w:p w14:paraId="484DA745" w14:textId="77777777" w:rsidR="007D0469" w:rsidRPr="00D501AE" w:rsidRDefault="007D0469" w:rsidP="00112632">
            <w:pPr>
              <w:rPr>
                <w:rFonts w:asciiTheme="majorBidi" w:hAnsiTheme="majorBidi"/>
                <w:szCs w:val="24"/>
                <w:rtl/>
              </w:rPr>
            </w:pPr>
            <w:r w:rsidRPr="00D501AE">
              <w:rPr>
                <w:rFonts w:asciiTheme="majorBidi" w:hAnsiTheme="majorBidi"/>
                <w:szCs w:val="24"/>
                <w:rtl/>
              </w:rPr>
              <w:t>שם המציע:</w:t>
            </w:r>
          </w:p>
        </w:tc>
        <w:tc>
          <w:tcPr>
            <w:tcW w:w="5245" w:type="dxa"/>
            <w:tcBorders>
              <w:bottom w:val="single" w:sz="4" w:space="0" w:color="auto"/>
            </w:tcBorders>
          </w:tcPr>
          <w:p w14:paraId="6616DAB4" w14:textId="77777777" w:rsidR="007D0469" w:rsidRPr="00D501AE" w:rsidRDefault="007D0469" w:rsidP="00112632">
            <w:pPr>
              <w:spacing w:line="360" w:lineRule="auto"/>
              <w:jc w:val="both"/>
              <w:rPr>
                <w:rFonts w:asciiTheme="majorBidi" w:hAnsiTheme="majorBidi"/>
                <w:b/>
                <w:bCs/>
                <w:szCs w:val="24"/>
                <w:rtl/>
              </w:rPr>
            </w:pPr>
          </w:p>
        </w:tc>
      </w:tr>
      <w:tr w:rsidR="007D0469" w:rsidRPr="00D501AE" w14:paraId="726AB933" w14:textId="77777777" w:rsidTr="00112632">
        <w:tc>
          <w:tcPr>
            <w:tcW w:w="3741" w:type="dxa"/>
            <w:vAlign w:val="bottom"/>
          </w:tcPr>
          <w:p w14:paraId="13D2DFC8" w14:textId="77777777" w:rsidR="007D0469" w:rsidRPr="00D501AE" w:rsidRDefault="007D0469" w:rsidP="00112632">
            <w:pPr>
              <w:rPr>
                <w:rFonts w:asciiTheme="majorBidi" w:hAnsiTheme="majorBidi"/>
                <w:szCs w:val="24"/>
                <w:rtl/>
              </w:rPr>
            </w:pPr>
            <w:r w:rsidRPr="00D501AE">
              <w:rPr>
                <w:rFonts w:asciiTheme="majorBidi" w:hAnsiTheme="majorBidi"/>
                <w:szCs w:val="24"/>
                <w:rtl/>
              </w:rPr>
              <w:t>מס' זיהוי (מס' עוסק מורשה/</w:t>
            </w:r>
            <w:r w:rsidRPr="00D501AE">
              <w:rPr>
                <w:rFonts w:asciiTheme="majorBidi" w:hAnsiTheme="majorBidi" w:hint="cs"/>
                <w:szCs w:val="24"/>
                <w:rtl/>
              </w:rPr>
              <w:t xml:space="preserve"> </w:t>
            </w:r>
            <w:r w:rsidRPr="00D501AE">
              <w:rPr>
                <w:rFonts w:asciiTheme="majorBidi" w:hAnsiTheme="majorBidi"/>
                <w:szCs w:val="24"/>
                <w:rtl/>
              </w:rPr>
              <w:t>ח.פ./</w:t>
            </w:r>
            <w:r w:rsidRPr="00D501AE">
              <w:rPr>
                <w:rFonts w:asciiTheme="majorBidi" w:hAnsiTheme="majorBidi" w:hint="cs"/>
                <w:szCs w:val="24"/>
                <w:rtl/>
              </w:rPr>
              <w:t xml:space="preserve"> </w:t>
            </w:r>
            <w:r w:rsidRPr="00D501AE">
              <w:rPr>
                <w:rFonts w:asciiTheme="majorBidi" w:hAnsiTheme="majorBidi"/>
                <w:szCs w:val="24"/>
                <w:rtl/>
              </w:rPr>
              <w:t>ת.ז.)</w:t>
            </w:r>
          </w:p>
        </w:tc>
        <w:tc>
          <w:tcPr>
            <w:tcW w:w="5245" w:type="dxa"/>
            <w:tcBorders>
              <w:bottom w:val="single" w:sz="4" w:space="0" w:color="auto"/>
            </w:tcBorders>
          </w:tcPr>
          <w:p w14:paraId="1BDFC3E4" w14:textId="77777777" w:rsidR="007D0469" w:rsidRPr="00D501AE" w:rsidRDefault="007D0469" w:rsidP="00112632">
            <w:pPr>
              <w:spacing w:line="360" w:lineRule="auto"/>
              <w:jc w:val="both"/>
              <w:rPr>
                <w:rFonts w:asciiTheme="majorBidi" w:hAnsiTheme="majorBidi"/>
                <w:b/>
                <w:bCs/>
                <w:szCs w:val="24"/>
                <w:rtl/>
              </w:rPr>
            </w:pPr>
          </w:p>
        </w:tc>
      </w:tr>
      <w:tr w:rsidR="007D0469" w:rsidRPr="00D501AE" w14:paraId="32B7C06A" w14:textId="77777777" w:rsidTr="00112632">
        <w:tc>
          <w:tcPr>
            <w:tcW w:w="3741" w:type="dxa"/>
            <w:vAlign w:val="bottom"/>
          </w:tcPr>
          <w:p w14:paraId="034FBC49" w14:textId="77777777" w:rsidR="007D0469" w:rsidRPr="00D501AE" w:rsidRDefault="007D0469" w:rsidP="00112632">
            <w:pPr>
              <w:rPr>
                <w:rFonts w:asciiTheme="majorBidi" w:hAnsiTheme="majorBidi"/>
                <w:szCs w:val="24"/>
                <w:rtl/>
              </w:rPr>
            </w:pPr>
            <w:r w:rsidRPr="00D501AE">
              <w:rPr>
                <w:rFonts w:asciiTheme="majorBidi" w:hAnsiTheme="majorBidi"/>
                <w:szCs w:val="24"/>
                <w:rtl/>
              </w:rPr>
              <w:t>שם איש הקשר:</w:t>
            </w:r>
          </w:p>
        </w:tc>
        <w:tc>
          <w:tcPr>
            <w:tcW w:w="5245" w:type="dxa"/>
            <w:tcBorders>
              <w:top w:val="single" w:sz="4" w:space="0" w:color="auto"/>
              <w:bottom w:val="single" w:sz="4" w:space="0" w:color="auto"/>
            </w:tcBorders>
          </w:tcPr>
          <w:p w14:paraId="24F6FF95" w14:textId="77777777" w:rsidR="007D0469" w:rsidRPr="00D501AE" w:rsidRDefault="007D0469" w:rsidP="00112632">
            <w:pPr>
              <w:spacing w:line="360" w:lineRule="auto"/>
              <w:jc w:val="both"/>
              <w:rPr>
                <w:rFonts w:asciiTheme="majorBidi" w:hAnsiTheme="majorBidi"/>
                <w:b/>
                <w:bCs/>
                <w:szCs w:val="24"/>
                <w:rtl/>
              </w:rPr>
            </w:pPr>
          </w:p>
        </w:tc>
      </w:tr>
      <w:tr w:rsidR="007D0469" w:rsidRPr="00D501AE" w14:paraId="30FDD011" w14:textId="77777777" w:rsidTr="00112632">
        <w:tc>
          <w:tcPr>
            <w:tcW w:w="3741" w:type="dxa"/>
            <w:vAlign w:val="bottom"/>
          </w:tcPr>
          <w:p w14:paraId="4E5D5F59" w14:textId="77777777" w:rsidR="007D0469" w:rsidRPr="00D501AE" w:rsidRDefault="007D0469" w:rsidP="00112632">
            <w:pPr>
              <w:rPr>
                <w:rFonts w:asciiTheme="majorBidi" w:hAnsiTheme="majorBidi"/>
                <w:szCs w:val="24"/>
                <w:rtl/>
              </w:rPr>
            </w:pPr>
            <w:r w:rsidRPr="00D501AE">
              <w:rPr>
                <w:rFonts w:asciiTheme="majorBidi" w:hAnsiTheme="majorBidi"/>
                <w:szCs w:val="24"/>
                <w:rtl/>
              </w:rPr>
              <w:t>כתובת:</w:t>
            </w:r>
          </w:p>
        </w:tc>
        <w:tc>
          <w:tcPr>
            <w:tcW w:w="5245" w:type="dxa"/>
            <w:tcBorders>
              <w:top w:val="single" w:sz="4" w:space="0" w:color="auto"/>
              <w:bottom w:val="single" w:sz="4" w:space="0" w:color="auto"/>
            </w:tcBorders>
          </w:tcPr>
          <w:p w14:paraId="6F1FC60D" w14:textId="77777777" w:rsidR="007D0469" w:rsidRPr="00D501AE" w:rsidRDefault="007D0469" w:rsidP="00112632">
            <w:pPr>
              <w:spacing w:line="360" w:lineRule="auto"/>
              <w:jc w:val="both"/>
              <w:rPr>
                <w:rFonts w:asciiTheme="majorBidi" w:hAnsiTheme="majorBidi"/>
                <w:b/>
                <w:bCs/>
                <w:szCs w:val="24"/>
                <w:rtl/>
              </w:rPr>
            </w:pPr>
          </w:p>
        </w:tc>
      </w:tr>
      <w:tr w:rsidR="007D0469" w:rsidRPr="00D501AE" w14:paraId="18AD1E64" w14:textId="77777777" w:rsidTr="00112632">
        <w:tc>
          <w:tcPr>
            <w:tcW w:w="3741" w:type="dxa"/>
            <w:vAlign w:val="bottom"/>
          </w:tcPr>
          <w:p w14:paraId="1423F305" w14:textId="77777777" w:rsidR="007D0469" w:rsidRPr="00D501AE" w:rsidRDefault="007D0469" w:rsidP="00112632">
            <w:pPr>
              <w:rPr>
                <w:rFonts w:asciiTheme="majorBidi" w:hAnsiTheme="majorBidi"/>
                <w:szCs w:val="24"/>
                <w:rtl/>
              </w:rPr>
            </w:pPr>
            <w:r w:rsidRPr="00D501AE">
              <w:rPr>
                <w:rFonts w:asciiTheme="majorBidi" w:hAnsiTheme="majorBidi"/>
                <w:szCs w:val="24"/>
                <w:rtl/>
              </w:rPr>
              <w:t>טלפון:</w:t>
            </w:r>
          </w:p>
        </w:tc>
        <w:tc>
          <w:tcPr>
            <w:tcW w:w="5245" w:type="dxa"/>
            <w:tcBorders>
              <w:top w:val="single" w:sz="4" w:space="0" w:color="auto"/>
              <w:bottom w:val="single" w:sz="4" w:space="0" w:color="auto"/>
            </w:tcBorders>
          </w:tcPr>
          <w:p w14:paraId="422ECE4C" w14:textId="77777777" w:rsidR="007D0469" w:rsidRPr="00D501AE" w:rsidRDefault="007D0469" w:rsidP="00112632">
            <w:pPr>
              <w:spacing w:line="360" w:lineRule="auto"/>
              <w:jc w:val="both"/>
              <w:rPr>
                <w:rFonts w:asciiTheme="majorBidi" w:hAnsiTheme="majorBidi"/>
                <w:b/>
                <w:bCs/>
                <w:szCs w:val="24"/>
                <w:rtl/>
              </w:rPr>
            </w:pPr>
          </w:p>
        </w:tc>
      </w:tr>
      <w:tr w:rsidR="007D0469" w:rsidRPr="00D501AE" w14:paraId="560F3273" w14:textId="77777777" w:rsidTr="00112632">
        <w:tc>
          <w:tcPr>
            <w:tcW w:w="3741" w:type="dxa"/>
            <w:vAlign w:val="bottom"/>
          </w:tcPr>
          <w:p w14:paraId="4473A191" w14:textId="77777777" w:rsidR="007D0469" w:rsidRPr="00D501AE" w:rsidRDefault="007D0469" w:rsidP="00112632">
            <w:pPr>
              <w:rPr>
                <w:rFonts w:asciiTheme="majorBidi" w:hAnsiTheme="majorBidi"/>
                <w:szCs w:val="24"/>
                <w:rtl/>
              </w:rPr>
            </w:pPr>
            <w:r w:rsidRPr="00D501AE">
              <w:rPr>
                <w:rFonts w:asciiTheme="majorBidi" w:hAnsiTheme="majorBidi"/>
                <w:szCs w:val="24"/>
                <w:rtl/>
              </w:rPr>
              <w:t>טלפון נוסף:</w:t>
            </w:r>
          </w:p>
        </w:tc>
        <w:tc>
          <w:tcPr>
            <w:tcW w:w="5245" w:type="dxa"/>
            <w:tcBorders>
              <w:top w:val="single" w:sz="4" w:space="0" w:color="auto"/>
              <w:bottom w:val="single" w:sz="4" w:space="0" w:color="auto"/>
            </w:tcBorders>
          </w:tcPr>
          <w:p w14:paraId="230A1D35" w14:textId="77777777" w:rsidR="007D0469" w:rsidRPr="00D501AE" w:rsidRDefault="007D0469" w:rsidP="00112632">
            <w:pPr>
              <w:spacing w:line="360" w:lineRule="auto"/>
              <w:jc w:val="both"/>
              <w:rPr>
                <w:rFonts w:asciiTheme="majorBidi" w:hAnsiTheme="majorBidi"/>
                <w:b/>
                <w:bCs/>
                <w:szCs w:val="24"/>
                <w:rtl/>
              </w:rPr>
            </w:pPr>
          </w:p>
        </w:tc>
      </w:tr>
      <w:tr w:rsidR="007D0469" w:rsidRPr="00D501AE" w14:paraId="251BF507" w14:textId="77777777" w:rsidTr="00112632">
        <w:tc>
          <w:tcPr>
            <w:tcW w:w="3741" w:type="dxa"/>
            <w:vAlign w:val="bottom"/>
          </w:tcPr>
          <w:p w14:paraId="200F4876" w14:textId="77777777" w:rsidR="007D0469" w:rsidRPr="00D501AE" w:rsidRDefault="007D0469" w:rsidP="00112632">
            <w:pPr>
              <w:rPr>
                <w:rFonts w:asciiTheme="majorBidi" w:hAnsiTheme="majorBidi"/>
                <w:szCs w:val="24"/>
                <w:rtl/>
              </w:rPr>
            </w:pPr>
            <w:r w:rsidRPr="00D501AE">
              <w:rPr>
                <w:rFonts w:asciiTheme="majorBidi" w:hAnsiTheme="majorBidi"/>
                <w:szCs w:val="24"/>
                <w:rtl/>
              </w:rPr>
              <w:t>כתובת דוא"ל:</w:t>
            </w:r>
          </w:p>
        </w:tc>
        <w:tc>
          <w:tcPr>
            <w:tcW w:w="5245" w:type="dxa"/>
            <w:tcBorders>
              <w:top w:val="single" w:sz="4" w:space="0" w:color="auto"/>
              <w:bottom w:val="single" w:sz="4" w:space="0" w:color="auto"/>
            </w:tcBorders>
          </w:tcPr>
          <w:p w14:paraId="055B92D0" w14:textId="77777777" w:rsidR="007D0469" w:rsidRPr="00D501AE" w:rsidRDefault="007D0469" w:rsidP="00112632">
            <w:pPr>
              <w:spacing w:line="360" w:lineRule="auto"/>
              <w:jc w:val="both"/>
              <w:rPr>
                <w:rFonts w:asciiTheme="majorBidi" w:hAnsiTheme="majorBidi"/>
                <w:b/>
                <w:bCs/>
                <w:szCs w:val="24"/>
                <w:rtl/>
              </w:rPr>
            </w:pPr>
          </w:p>
        </w:tc>
      </w:tr>
      <w:tr w:rsidR="007D0469" w:rsidRPr="00D501AE" w14:paraId="78B8B93C" w14:textId="77777777" w:rsidTr="00112632">
        <w:tc>
          <w:tcPr>
            <w:tcW w:w="3741" w:type="dxa"/>
            <w:vAlign w:val="bottom"/>
          </w:tcPr>
          <w:p w14:paraId="3C93E19D" w14:textId="77777777" w:rsidR="007D0469" w:rsidRPr="00D501AE" w:rsidRDefault="007D0469" w:rsidP="00112632">
            <w:pPr>
              <w:rPr>
                <w:rFonts w:asciiTheme="majorBidi" w:hAnsiTheme="majorBidi"/>
                <w:szCs w:val="24"/>
                <w:rtl/>
              </w:rPr>
            </w:pPr>
          </w:p>
        </w:tc>
        <w:tc>
          <w:tcPr>
            <w:tcW w:w="5245" w:type="dxa"/>
            <w:tcBorders>
              <w:top w:val="single" w:sz="4" w:space="0" w:color="auto"/>
            </w:tcBorders>
          </w:tcPr>
          <w:p w14:paraId="1043163C" w14:textId="77777777" w:rsidR="007D0469" w:rsidRPr="00D501AE" w:rsidRDefault="007D0469" w:rsidP="00112632">
            <w:pPr>
              <w:spacing w:line="360" w:lineRule="auto"/>
              <w:jc w:val="both"/>
              <w:rPr>
                <w:rFonts w:asciiTheme="majorBidi" w:hAnsiTheme="majorBidi"/>
                <w:b/>
                <w:bCs/>
                <w:szCs w:val="24"/>
                <w:rtl/>
              </w:rPr>
            </w:pPr>
          </w:p>
        </w:tc>
      </w:tr>
      <w:tr w:rsidR="007D0469" w:rsidRPr="00D501AE" w14:paraId="7011E2CE" w14:textId="77777777" w:rsidTr="00112632">
        <w:tc>
          <w:tcPr>
            <w:tcW w:w="3741" w:type="dxa"/>
            <w:vAlign w:val="bottom"/>
          </w:tcPr>
          <w:p w14:paraId="61A730E6" w14:textId="77777777" w:rsidR="007D0469" w:rsidRPr="00D501AE" w:rsidRDefault="007D0469" w:rsidP="00112632">
            <w:pPr>
              <w:rPr>
                <w:rFonts w:asciiTheme="majorBidi" w:hAnsiTheme="majorBidi"/>
                <w:szCs w:val="24"/>
                <w:rtl/>
              </w:rPr>
            </w:pPr>
            <w:r w:rsidRPr="00D501AE">
              <w:rPr>
                <w:rFonts w:asciiTheme="majorBidi" w:hAnsiTheme="majorBidi"/>
                <w:szCs w:val="24"/>
                <w:rtl/>
              </w:rPr>
              <w:t>שם החותם (מורשה/י החתימה)</w:t>
            </w:r>
            <w:r>
              <w:rPr>
                <w:rFonts w:asciiTheme="majorBidi" w:hAnsiTheme="majorBidi" w:hint="cs"/>
                <w:szCs w:val="24"/>
                <w:rtl/>
              </w:rPr>
              <w:t>:</w:t>
            </w:r>
          </w:p>
        </w:tc>
        <w:tc>
          <w:tcPr>
            <w:tcW w:w="5245" w:type="dxa"/>
          </w:tcPr>
          <w:p w14:paraId="660BDC5E" w14:textId="77777777" w:rsidR="007D0469" w:rsidRPr="00D501AE" w:rsidRDefault="007D0469" w:rsidP="00112632">
            <w:pPr>
              <w:spacing w:line="360" w:lineRule="auto"/>
              <w:jc w:val="both"/>
              <w:rPr>
                <w:rFonts w:asciiTheme="majorBidi" w:hAnsiTheme="majorBidi"/>
                <w:b/>
                <w:bCs/>
                <w:szCs w:val="24"/>
                <w:rtl/>
              </w:rPr>
            </w:pPr>
          </w:p>
        </w:tc>
      </w:tr>
      <w:tr w:rsidR="007D0469" w:rsidRPr="00D501AE" w14:paraId="540E91F0" w14:textId="77777777" w:rsidTr="00112632">
        <w:tc>
          <w:tcPr>
            <w:tcW w:w="3741" w:type="dxa"/>
            <w:vAlign w:val="bottom"/>
          </w:tcPr>
          <w:p w14:paraId="7936DECF" w14:textId="77777777" w:rsidR="007D0469" w:rsidRPr="00D501AE" w:rsidRDefault="007D0469" w:rsidP="00112632">
            <w:pPr>
              <w:rPr>
                <w:rFonts w:asciiTheme="majorBidi" w:hAnsiTheme="majorBidi"/>
                <w:szCs w:val="24"/>
                <w:rtl/>
              </w:rPr>
            </w:pPr>
            <w:r>
              <w:rPr>
                <w:rFonts w:asciiTheme="majorBidi" w:hAnsiTheme="majorBidi" w:hint="cs"/>
                <w:szCs w:val="24"/>
                <w:rtl/>
              </w:rPr>
              <w:t>תפקיד החותם:</w:t>
            </w:r>
          </w:p>
        </w:tc>
        <w:tc>
          <w:tcPr>
            <w:tcW w:w="5245" w:type="dxa"/>
            <w:tcBorders>
              <w:bottom w:val="single" w:sz="4" w:space="0" w:color="auto"/>
            </w:tcBorders>
          </w:tcPr>
          <w:p w14:paraId="490EB3A5" w14:textId="77777777" w:rsidR="007D0469" w:rsidRPr="00D501AE" w:rsidRDefault="007D0469" w:rsidP="00112632">
            <w:pPr>
              <w:spacing w:line="360" w:lineRule="auto"/>
              <w:jc w:val="both"/>
              <w:rPr>
                <w:rFonts w:asciiTheme="majorBidi" w:hAnsiTheme="majorBidi"/>
                <w:b/>
                <w:bCs/>
                <w:szCs w:val="24"/>
                <w:rtl/>
              </w:rPr>
            </w:pPr>
          </w:p>
        </w:tc>
      </w:tr>
    </w:tbl>
    <w:p w14:paraId="4E018B97" w14:textId="77777777" w:rsidR="007D0469" w:rsidRDefault="007D0469" w:rsidP="007D0469">
      <w:pPr>
        <w:pStyle w:val="afff5"/>
        <w:spacing w:line="360" w:lineRule="auto"/>
        <w:jc w:val="left"/>
        <w:rPr>
          <w:rFonts w:asciiTheme="majorBidi" w:hAnsiTheme="majorBidi" w:cs="David"/>
          <w:b w:val="0"/>
          <w:bCs w:val="0"/>
          <w:sz w:val="24"/>
          <w:szCs w:val="24"/>
          <w:rtl/>
        </w:rPr>
      </w:pPr>
    </w:p>
    <w:p w14:paraId="2C54ECCF" w14:textId="77777777" w:rsidR="007D0469" w:rsidRDefault="007D0469" w:rsidP="007D0469">
      <w:pPr>
        <w:pStyle w:val="afff5"/>
        <w:spacing w:line="360" w:lineRule="auto"/>
        <w:jc w:val="left"/>
        <w:rPr>
          <w:rFonts w:asciiTheme="majorBidi" w:hAnsiTheme="majorBidi" w:cs="David"/>
          <w:b w:val="0"/>
          <w:bCs w:val="0"/>
          <w:sz w:val="24"/>
          <w:szCs w:val="24"/>
          <w:rtl/>
        </w:rPr>
      </w:pPr>
    </w:p>
    <w:p w14:paraId="510D8994" w14:textId="77777777" w:rsidR="007D0469" w:rsidRDefault="007D0469" w:rsidP="007D0469">
      <w:pPr>
        <w:pStyle w:val="afff5"/>
        <w:spacing w:line="360" w:lineRule="auto"/>
        <w:jc w:val="left"/>
        <w:rPr>
          <w:rFonts w:asciiTheme="majorBidi" w:hAnsiTheme="majorBidi" w:cs="David"/>
          <w:b w:val="0"/>
          <w:bCs w:val="0"/>
          <w:sz w:val="24"/>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7D0469" w:rsidRPr="00536D92" w14:paraId="13ACE2E4" w14:textId="77777777" w:rsidTr="00112632">
        <w:tc>
          <w:tcPr>
            <w:tcW w:w="3162" w:type="dxa"/>
            <w:tcBorders>
              <w:top w:val="single" w:sz="8" w:space="0" w:color="auto"/>
              <w:left w:val="nil"/>
              <w:bottom w:val="nil"/>
              <w:right w:val="nil"/>
            </w:tcBorders>
            <w:hideMark/>
          </w:tcPr>
          <w:p w14:paraId="0F63DE71" w14:textId="77777777" w:rsidR="007D0469" w:rsidRPr="00536D92" w:rsidRDefault="007D0469" w:rsidP="00112632">
            <w:pPr>
              <w:jc w:val="center"/>
              <w:rPr>
                <w:szCs w:val="24"/>
                <w:rtl/>
              </w:rPr>
            </w:pPr>
            <w:r w:rsidRPr="00536D92">
              <w:rPr>
                <w:rFonts w:hint="cs"/>
                <w:szCs w:val="24"/>
                <w:rtl/>
              </w:rPr>
              <w:t>תאריך</w:t>
            </w:r>
          </w:p>
        </w:tc>
        <w:tc>
          <w:tcPr>
            <w:tcW w:w="2367" w:type="dxa"/>
          </w:tcPr>
          <w:p w14:paraId="05594934" w14:textId="77777777" w:rsidR="007D0469" w:rsidRPr="00536D92" w:rsidRDefault="007D0469" w:rsidP="00112632">
            <w:pPr>
              <w:ind w:firstLine="720"/>
              <w:jc w:val="both"/>
              <w:rPr>
                <w:szCs w:val="24"/>
                <w:rtl/>
              </w:rPr>
            </w:pPr>
          </w:p>
        </w:tc>
        <w:tc>
          <w:tcPr>
            <w:tcW w:w="3402" w:type="dxa"/>
            <w:tcBorders>
              <w:top w:val="single" w:sz="8" w:space="0" w:color="auto"/>
              <w:left w:val="nil"/>
              <w:bottom w:val="nil"/>
              <w:right w:val="nil"/>
            </w:tcBorders>
            <w:hideMark/>
          </w:tcPr>
          <w:p w14:paraId="4D5A138D" w14:textId="77777777" w:rsidR="007D0469" w:rsidRPr="00536D92" w:rsidRDefault="007D0469" w:rsidP="00112632">
            <w:pPr>
              <w:ind w:firstLine="54"/>
              <w:jc w:val="center"/>
              <w:rPr>
                <w:szCs w:val="24"/>
                <w:rtl/>
              </w:rPr>
            </w:pPr>
            <w:r w:rsidRPr="00536D92">
              <w:rPr>
                <w:rFonts w:hint="cs"/>
                <w:szCs w:val="24"/>
                <w:rtl/>
              </w:rPr>
              <w:t xml:space="preserve">חתימת </w:t>
            </w:r>
            <w:r>
              <w:rPr>
                <w:rFonts w:hint="cs"/>
                <w:szCs w:val="24"/>
                <w:rtl/>
              </w:rPr>
              <w:t>וחותמת מטעם המציע</w:t>
            </w:r>
          </w:p>
        </w:tc>
      </w:tr>
    </w:tbl>
    <w:p w14:paraId="6A88F00F" w14:textId="77777777" w:rsidR="007D0469" w:rsidRPr="00F410B9" w:rsidRDefault="007D0469" w:rsidP="007D0469">
      <w:pPr>
        <w:bidi w:val="0"/>
        <w:rPr>
          <w:rFonts w:asciiTheme="majorBidi" w:hAnsiTheme="majorBidi"/>
          <w:b/>
          <w:bCs/>
          <w:noProof/>
          <w:sz w:val="28"/>
          <w:szCs w:val="28"/>
        </w:rPr>
      </w:pPr>
    </w:p>
    <w:p w14:paraId="226E683C" w14:textId="77777777" w:rsidR="007D0469" w:rsidRDefault="007D0469" w:rsidP="007D0469">
      <w:pPr>
        <w:spacing w:before="240"/>
        <w:ind w:left="964" w:hanging="964"/>
        <w:jc w:val="center"/>
        <w:rPr>
          <w:rFonts w:ascii="David" w:hAnsi="David"/>
          <w:rtl/>
        </w:rPr>
      </w:pPr>
    </w:p>
    <w:p w14:paraId="00A19826" w14:textId="77777777" w:rsidR="007D0469" w:rsidRDefault="007D0469" w:rsidP="007D0469">
      <w:pPr>
        <w:spacing w:before="240"/>
        <w:ind w:left="964" w:hanging="964"/>
        <w:jc w:val="center"/>
        <w:rPr>
          <w:rFonts w:ascii="David" w:hAnsi="David"/>
          <w:rtl/>
        </w:rPr>
      </w:pPr>
    </w:p>
    <w:p w14:paraId="52568ED2" w14:textId="77777777" w:rsidR="007D0469" w:rsidRDefault="007D0469" w:rsidP="007D0469">
      <w:pPr>
        <w:spacing w:before="240"/>
        <w:ind w:left="964" w:hanging="964"/>
        <w:jc w:val="center"/>
        <w:rPr>
          <w:rFonts w:ascii="David" w:hAnsi="David"/>
          <w:rtl/>
        </w:rPr>
      </w:pPr>
    </w:p>
    <w:p w14:paraId="5DB1DDCA" w14:textId="77777777" w:rsidR="007D0469" w:rsidRDefault="007D0469" w:rsidP="007D0469">
      <w:pPr>
        <w:spacing w:before="240"/>
        <w:ind w:left="964" w:hanging="964"/>
        <w:jc w:val="center"/>
        <w:rPr>
          <w:rFonts w:ascii="David" w:hAnsi="David"/>
          <w:rtl/>
        </w:rPr>
      </w:pPr>
    </w:p>
    <w:p w14:paraId="0B9668FA" w14:textId="77777777" w:rsidR="007D0469" w:rsidRDefault="007D0469" w:rsidP="007D0469">
      <w:pPr>
        <w:spacing w:before="240"/>
        <w:ind w:left="964" w:hanging="964"/>
        <w:jc w:val="center"/>
        <w:rPr>
          <w:rFonts w:ascii="David" w:hAnsi="David"/>
          <w:rtl/>
        </w:rPr>
      </w:pPr>
    </w:p>
    <w:p w14:paraId="2445E316" w14:textId="77777777" w:rsidR="007D0469" w:rsidRDefault="007D0469" w:rsidP="007D0469">
      <w:pPr>
        <w:spacing w:before="240"/>
        <w:ind w:left="964" w:hanging="964"/>
        <w:jc w:val="center"/>
        <w:rPr>
          <w:rFonts w:ascii="David" w:hAnsi="David"/>
          <w:rtl/>
        </w:rPr>
      </w:pPr>
    </w:p>
    <w:p w14:paraId="28259989" w14:textId="77777777" w:rsidR="007D0469" w:rsidRDefault="007D0469" w:rsidP="007D0469">
      <w:pPr>
        <w:spacing w:before="240"/>
        <w:ind w:left="964" w:hanging="964"/>
        <w:jc w:val="center"/>
        <w:rPr>
          <w:rFonts w:ascii="David" w:hAnsi="David"/>
          <w:rtl/>
        </w:rPr>
      </w:pPr>
    </w:p>
    <w:p w14:paraId="457FEEBE" w14:textId="77777777" w:rsidR="007D0469" w:rsidRDefault="007D0469" w:rsidP="007D0469">
      <w:pPr>
        <w:spacing w:before="240"/>
        <w:ind w:left="964" w:hanging="964"/>
        <w:jc w:val="center"/>
        <w:rPr>
          <w:rFonts w:ascii="David" w:hAnsi="David"/>
          <w:rtl/>
        </w:rPr>
      </w:pPr>
    </w:p>
    <w:p w14:paraId="57F6BDEC" w14:textId="77777777" w:rsidR="007D0469" w:rsidRDefault="007D0469" w:rsidP="007D0469">
      <w:pPr>
        <w:spacing w:before="240"/>
        <w:ind w:left="964" w:hanging="964"/>
        <w:jc w:val="center"/>
        <w:rPr>
          <w:rFonts w:ascii="David" w:hAnsi="David"/>
          <w:rtl/>
        </w:rPr>
      </w:pPr>
    </w:p>
    <w:p w14:paraId="2FE0EAD7" w14:textId="77777777" w:rsidR="007D0469" w:rsidRDefault="007D0469" w:rsidP="007D0469">
      <w:pPr>
        <w:spacing w:before="240"/>
        <w:ind w:left="964" w:hanging="964"/>
        <w:jc w:val="center"/>
        <w:rPr>
          <w:rFonts w:ascii="David" w:hAnsi="David"/>
          <w:rtl/>
        </w:rPr>
      </w:pPr>
    </w:p>
    <w:p w14:paraId="629E075B" w14:textId="77777777" w:rsidR="007D0469" w:rsidRDefault="007D0469" w:rsidP="007D0469">
      <w:pPr>
        <w:spacing w:before="240"/>
        <w:ind w:left="964" w:hanging="964"/>
        <w:jc w:val="center"/>
        <w:rPr>
          <w:rFonts w:ascii="David" w:hAnsi="David"/>
          <w:rtl/>
        </w:rPr>
      </w:pPr>
    </w:p>
    <w:p w14:paraId="638D1250" w14:textId="77777777" w:rsidR="007D0469" w:rsidRDefault="007D0469" w:rsidP="007D0469">
      <w:pPr>
        <w:spacing w:before="240"/>
        <w:ind w:left="964" w:hanging="964"/>
        <w:jc w:val="center"/>
        <w:rPr>
          <w:rFonts w:ascii="David" w:hAnsi="David"/>
          <w:rtl/>
        </w:rPr>
      </w:pPr>
    </w:p>
    <w:p w14:paraId="36046240" w14:textId="77777777" w:rsidR="007D0469" w:rsidRDefault="007D0469" w:rsidP="007D0469">
      <w:pPr>
        <w:spacing w:before="240"/>
        <w:ind w:left="964" w:hanging="964"/>
        <w:jc w:val="center"/>
        <w:rPr>
          <w:rFonts w:ascii="David" w:hAnsi="David"/>
          <w:rtl/>
        </w:rPr>
      </w:pPr>
    </w:p>
    <w:p w14:paraId="613A0D43" w14:textId="77777777" w:rsidR="007D0469" w:rsidRDefault="007D0469" w:rsidP="007D0469">
      <w:pPr>
        <w:spacing w:before="240"/>
        <w:ind w:left="964" w:hanging="964"/>
        <w:jc w:val="center"/>
        <w:rPr>
          <w:rFonts w:ascii="David" w:hAnsi="David"/>
          <w:rtl/>
        </w:rPr>
      </w:pPr>
    </w:p>
    <w:p w14:paraId="0B1B9F48" w14:textId="77777777" w:rsidR="007D0469" w:rsidRDefault="007D0469" w:rsidP="007D0469">
      <w:pPr>
        <w:spacing w:before="240"/>
        <w:ind w:left="964" w:hanging="964"/>
        <w:jc w:val="center"/>
        <w:rPr>
          <w:rFonts w:ascii="David" w:hAnsi="David"/>
          <w:rtl/>
        </w:rPr>
      </w:pPr>
    </w:p>
    <w:p w14:paraId="3DBA3BC3" w14:textId="77777777" w:rsidR="007D0469" w:rsidRDefault="007D0469" w:rsidP="007D0469">
      <w:pPr>
        <w:spacing w:before="240"/>
        <w:ind w:left="964" w:hanging="964"/>
        <w:jc w:val="center"/>
        <w:rPr>
          <w:rFonts w:ascii="David" w:hAnsi="David"/>
          <w:rtl/>
        </w:rPr>
      </w:pPr>
    </w:p>
    <w:p w14:paraId="2C9380EE" w14:textId="77777777" w:rsidR="007D0469" w:rsidRDefault="007D0469" w:rsidP="007D0469">
      <w:pPr>
        <w:spacing w:before="240"/>
        <w:ind w:left="964" w:hanging="964"/>
        <w:jc w:val="center"/>
        <w:rPr>
          <w:rFonts w:ascii="David" w:hAnsi="David"/>
          <w:rtl/>
        </w:rPr>
      </w:pPr>
    </w:p>
    <w:p w14:paraId="31C6032D" w14:textId="77777777" w:rsidR="007D0469" w:rsidRDefault="007D0469" w:rsidP="007D0469">
      <w:pPr>
        <w:spacing w:before="240"/>
        <w:ind w:left="964" w:hanging="964"/>
        <w:jc w:val="center"/>
        <w:rPr>
          <w:rFonts w:ascii="David" w:hAnsi="David"/>
          <w:rtl/>
        </w:rPr>
      </w:pPr>
    </w:p>
    <w:p w14:paraId="1474B196" w14:textId="77777777" w:rsidR="007D0469" w:rsidRDefault="007D0469" w:rsidP="007D0469">
      <w:pPr>
        <w:spacing w:before="240"/>
        <w:ind w:left="964" w:hanging="964"/>
        <w:jc w:val="center"/>
        <w:rPr>
          <w:rFonts w:ascii="David" w:hAnsi="David"/>
          <w:rtl/>
        </w:rPr>
      </w:pPr>
    </w:p>
    <w:p w14:paraId="5BCD91F8" w14:textId="77777777" w:rsidR="007D0469" w:rsidRDefault="007D0469" w:rsidP="007D0469">
      <w:pPr>
        <w:spacing w:before="240"/>
        <w:ind w:left="964" w:hanging="964"/>
        <w:jc w:val="center"/>
        <w:rPr>
          <w:rFonts w:ascii="David" w:hAnsi="David"/>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D0469" w:rsidRPr="000B28FD" w14:paraId="736C2E06" w14:textId="77777777" w:rsidTr="00112632">
        <w:trPr>
          <w:trHeight w:hRule="exact" w:val="561"/>
          <w:jc w:val="right"/>
        </w:trPr>
        <w:tc>
          <w:tcPr>
            <w:tcW w:w="8958" w:type="dxa"/>
            <w:tcBorders>
              <w:top w:val="nil"/>
              <w:bottom w:val="nil"/>
            </w:tcBorders>
            <w:shd w:val="clear" w:color="auto" w:fill="D9D9D9" w:themeFill="background1" w:themeFillShade="D9"/>
            <w:vAlign w:val="center"/>
          </w:tcPr>
          <w:p w14:paraId="7865C60F" w14:textId="77777777" w:rsidR="007D0469" w:rsidRPr="000B28FD" w:rsidRDefault="007D0469" w:rsidP="00112632">
            <w:pPr>
              <w:pStyle w:val="afffd"/>
              <w:tabs>
                <w:tab w:val="left" w:pos="1445"/>
              </w:tabs>
              <w:jc w:val="left"/>
              <w:rPr>
                <w:rFonts w:ascii="David" w:hAnsi="David" w:cs="David"/>
                <w:color w:val="auto"/>
                <w:rtl/>
              </w:rPr>
            </w:pPr>
            <w:r w:rsidRPr="000B28FD">
              <w:rPr>
                <w:rFonts w:ascii="David" w:hAnsi="David" w:cs="David"/>
                <w:color w:val="auto"/>
                <w:rtl/>
              </w:rPr>
              <w:t>נספח י</w:t>
            </w:r>
            <w:r>
              <w:rPr>
                <w:rFonts w:ascii="David" w:hAnsi="David" w:cs="David" w:hint="cs"/>
                <w:color w:val="auto"/>
                <w:rtl/>
              </w:rPr>
              <w:t>א</w:t>
            </w:r>
            <w:r w:rsidRPr="000B28FD">
              <w:rPr>
                <w:rFonts w:ascii="David" w:hAnsi="David" w:cs="David"/>
                <w:color w:val="auto"/>
                <w:rtl/>
              </w:rPr>
              <w:t>'</w:t>
            </w:r>
          </w:p>
        </w:tc>
      </w:tr>
      <w:tr w:rsidR="007D0469" w:rsidRPr="000B28FD" w14:paraId="4D71C186" w14:textId="77777777" w:rsidTr="00112632">
        <w:trPr>
          <w:trHeight w:hRule="exact" w:val="561"/>
          <w:jc w:val="right"/>
        </w:trPr>
        <w:tc>
          <w:tcPr>
            <w:tcW w:w="8958" w:type="dxa"/>
            <w:tcBorders>
              <w:top w:val="nil"/>
              <w:bottom w:val="nil"/>
            </w:tcBorders>
            <w:shd w:val="clear" w:color="auto" w:fill="1B3461"/>
            <w:vAlign w:val="center"/>
          </w:tcPr>
          <w:p w14:paraId="182E90B2" w14:textId="77777777" w:rsidR="007D0469" w:rsidRPr="00BC0D30" w:rsidRDefault="007D0469" w:rsidP="00112632">
            <w:pPr>
              <w:pStyle w:val="afffd"/>
              <w:tabs>
                <w:tab w:val="left" w:pos="1445"/>
              </w:tabs>
              <w:jc w:val="left"/>
              <w:rPr>
                <w:rFonts w:ascii="David" w:hAnsi="David" w:cs="David"/>
                <w:b w:val="0"/>
                <w:i/>
                <w:rtl/>
              </w:rPr>
            </w:pPr>
            <w:r w:rsidRPr="00BC0D30">
              <w:rPr>
                <w:rFonts w:ascii="David" w:hAnsi="David" w:cs="David" w:hint="cs"/>
                <w:b w:val="0"/>
                <w:i/>
                <w:rtl/>
              </w:rPr>
              <w:t xml:space="preserve">עלות </w:t>
            </w:r>
            <w:r>
              <w:rPr>
                <w:rFonts w:ascii="David" w:hAnsi="David" w:cs="David" w:hint="cs"/>
                <w:b w:val="0"/>
                <w:i/>
                <w:rtl/>
              </w:rPr>
              <w:t>ה</w:t>
            </w:r>
            <w:r w:rsidRPr="00BC0D30">
              <w:rPr>
                <w:rFonts w:ascii="David" w:hAnsi="David" w:cs="David" w:hint="cs"/>
                <w:b w:val="0"/>
                <w:i/>
                <w:rtl/>
              </w:rPr>
              <w:t>שכר למעביד</w:t>
            </w:r>
          </w:p>
        </w:tc>
      </w:tr>
    </w:tbl>
    <w:p w14:paraId="201A08C0" w14:textId="77777777" w:rsidR="007D0469" w:rsidRDefault="007D0469" w:rsidP="007D0469">
      <w:pPr>
        <w:spacing w:before="240"/>
        <w:ind w:left="964" w:hanging="964"/>
        <w:jc w:val="center"/>
        <w:rPr>
          <w:rFonts w:ascii="David" w:hAnsi="David"/>
          <w:b/>
          <w:bCs/>
          <w:sz w:val="26"/>
          <w:u w:val="single"/>
          <w:rtl/>
        </w:rPr>
      </w:pPr>
      <w:r w:rsidRPr="00791D4A">
        <w:rPr>
          <w:rFonts w:ascii="David" w:hAnsi="David"/>
          <w:b/>
          <w:bCs/>
          <w:sz w:val="26"/>
          <w:u w:val="single"/>
          <w:rtl/>
        </w:rPr>
        <w:t>הצהרת המעביד</w:t>
      </w:r>
    </w:p>
    <w:p w14:paraId="21CE63C7" w14:textId="77777777" w:rsidR="007D0469" w:rsidRPr="00791D4A" w:rsidRDefault="007D0469" w:rsidP="007D0469">
      <w:pPr>
        <w:spacing w:before="240"/>
        <w:ind w:left="964" w:hanging="964"/>
        <w:jc w:val="center"/>
        <w:rPr>
          <w:rFonts w:ascii="David" w:hAnsi="David"/>
          <w:b/>
          <w:bCs/>
          <w:sz w:val="26"/>
          <w:u w:val="single"/>
          <w:rtl/>
        </w:rPr>
      </w:pPr>
    </w:p>
    <w:p w14:paraId="05D67B59" w14:textId="4D54CE45" w:rsidR="007D0469" w:rsidRPr="00791D4A" w:rsidRDefault="007D0469" w:rsidP="00D952ED">
      <w:pPr>
        <w:pStyle w:val="aff6"/>
        <w:numPr>
          <w:ilvl w:val="0"/>
          <w:numId w:val="101"/>
        </w:numPr>
        <w:overflowPunct/>
        <w:autoSpaceDE/>
        <w:autoSpaceDN/>
        <w:adjustRightInd/>
        <w:spacing w:line="360" w:lineRule="auto"/>
        <w:ind w:left="360"/>
        <w:contextualSpacing/>
        <w:rPr>
          <w:rFonts w:ascii="David" w:hAnsi="David"/>
          <w:rtl/>
        </w:rPr>
      </w:pPr>
      <w:r w:rsidRPr="00791D4A">
        <w:rPr>
          <w:rFonts w:ascii="David" w:hAnsi="David"/>
          <w:rtl/>
        </w:rPr>
        <w:t>שכר</w:t>
      </w:r>
      <w:r w:rsidR="00DC1745">
        <w:rPr>
          <w:rFonts w:ascii="David" w:hAnsi="David" w:hint="cs"/>
          <w:rtl/>
        </w:rPr>
        <w:t xml:space="preserve"> היסוד</w:t>
      </w:r>
      <w:r w:rsidRPr="00791D4A">
        <w:rPr>
          <w:rFonts w:ascii="David" w:hAnsi="David"/>
          <w:rtl/>
        </w:rPr>
        <w:t xml:space="preserve"> שישולם על ידינו לעובד לא יפחת מ- </w:t>
      </w:r>
      <w:r w:rsidR="00DC1745">
        <w:rPr>
          <w:rFonts w:ascii="David" w:hAnsi="David" w:hint="cs"/>
          <w:rtl/>
        </w:rPr>
        <w:t>18,000 ₪ (שמונה עשר אלף ₪)</w:t>
      </w:r>
      <w:r w:rsidR="00D952ED">
        <w:rPr>
          <w:rFonts w:ascii="David" w:hAnsi="David" w:hint="cs"/>
          <w:rtl/>
        </w:rPr>
        <w:t xml:space="preserve"> לחודש</w:t>
      </w:r>
      <w:r w:rsidRPr="00791D4A">
        <w:rPr>
          <w:rFonts w:ascii="David" w:hAnsi="David"/>
          <w:rtl/>
        </w:rPr>
        <w:t xml:space="preserve">. </w:t>
      </w:r>
    </w:p>
    <w:p w14:paraId="1046C5B3" w14:textId="6C7A308B" w:rsidR="007D0469" w:rsidRPr="00791D4A" w:rsidRDefault="007D0469" w:rsidP="00D952ED">
      <w:pPr>
        <w:pStyle w:val="aff6"/>
        <w:numPr>
          <w:ilvl w:val="0"/>
          <w:numId w:val="101"/>
        </w:numPr>
        <w:overflowPunct/>
        <w:autoSpaceDE/>
        <w:autoSpaceDN/>
        <w:adjustRightInd/>
        <w:spacing w:line="360" w:lineRule="auto"/>
        <w:ind w:left="360"/>
        <w:contextualSpacing/>
        <w:rPr>
          <w:rFonts w:ascii="David" w:hAnsi="David"/>
        </w:rPr>
      </w:pPr>
      <w:r w:rsidRPr="00791D4A">
        <w:rPr>
          <w:rFonts w:ascii="David" w:hAnsi="David"/>
          <w:rtl/>
        </w:rPr>
        <w:t>עלות השכר למעביד, כולל כל המרכיבים המפורטים בנספח התמחיר שצירפנו, לא תפחת מ-_______</w:t>
      </w:r>
      <w:r w:rsidR="00D952ED">
        <w:rPr>
          <w:rFonts w:ascii="David" w:hAnsi="David"/>
          <w:rtl/>
        </w:rPr>
        <w:t xml:space="preserve"> </w:t>
      </w:r>
      <w:r w:rsidR="00D952ED">
        <w:rPr>
          <w:rFonts w:ascii="David" w:hAnsi="David" w:hint="cs"/>
          <w:rtl/>
        </w:rPr>
        <w:t>₪</w:t>
      </w:r>
      <w:r w:rsidRPr="00791D4A">
        <w:rPr>
          <w:rFonts w:ascii="David" w:hAnsi="David"/>
          <w:rtl/>
        </w:rPr>
        <w:t xml:space="preserve">. </w:t>
      </w:r>
    </w:p>
    <w:p w14:paraId="3D2D4D1E" w14:textId="4278974A" w:rsidR="00D952ED" w:rsidRPr="00791D4A" w:rsidRDefault="00D952ED" w:rsidP="00D952ED">
      <w:pPr>
        <w:pStyle w:val="aff6"/>
        <w:ind w:left="311" w:firstLine="0"/>
        <w:rPr>
          <w:rFonts w:ascii="David" w:hAnsi="David"/>
          <w:rtl/>
        </w:rPr>
      </w:pPr>
      <w:r w:rsidRPr="00D952ED">
        <w:rPr>
          <w:rFonts w:ascii="David" w:hAnsi="David"/>
          <w:rtl/>
        </w:rPr>
        <w:t>עלות השכר תעודכן בהתאם לשינויים מכוח הוראות חוק או צו הרחבה או כל הסכם שחתמה המדינה.</w:t>
      </w:r>
    </w:p>
    <w:p w14:paraId="588C9F98" w14:textId="77777777" w:rsidR="007D0469" w:rsidRPr="00791D4A" w:rsidRDefault="007D0469" w:rsidP="007D0469">
      <w:pPr>
        <w:jc w:val="both"/>
        <w:rPr>
          <w:rFonts w:ascii="David" w:hAnsi="David"/>
          <w:sz w:val="28"/>
          <w:szCs w:val="28"/>
          <w:rtl/>
        </w:rPr>
      </w:pPr>
    </w:p>
    <w:p w14:paraId="25D37285" w14:textId="77777777" w:rsidR="007D0469" w:rsidRPr="00791D4A" w:rsidRDefault="007D0469" w:rsidP="007D0469">
      <w:pPr>
        <w:jc w:val="both"/>
        <w:rPr>
          <w:rFonts w:ascii="David" w:hAnsi="David"/>
          <w:szCs w:val="24"/>
          <w:rtl/>
        </w:rPr>
      </w:pPr>
      <w:r w:rsidRPr="00791D4A">
        <w:rPr>
          <w:rFonts w:ascii="David" w:hAnsi="David"/>
          <w:szCs w:val="24"/>
          <w:rtl/>
        </w:rPr>
        <w:t>פרטי המעביד:_____________________________</w:t>
      </w:r>
    </w:p>
    <w:p w14:paraId="3BDD2C29" w14:textId="77777777" w:rsidR="007D0469" w:rsidRPr="00791D4A" w:rsidRDefault="007D0469" w:rsidP="007D0469">
      <w:pPr>
        <w:jc w:val="both"/>
        <w:rPr>
          <w:rFonts w:ascii="David" w:hAnsi="David"/>
          <w:szCs w:val="24"/>
          <w:rtl/>
        </w:rPr>
      </w:pPr>
    </w:p>
    <w:p w14:paraId="2EF4048D" w14:textId="77777777" w:rsidR="007D0469" w:rsidRPr="00791D4A" w:rsidRDefault="007D0469" w:rsidP="007D0469">
      <w:pPr>
        <w:jc w:val="both"/>
        <w:rPr>
          <w:rFonts w:ascii="David" w:hAnsi="David"/>
          <w:szCs w:val="24"/>
          <w:rtl/>
        </w:rPr>
      </w:pPr>
      <w:r w:rsidRPr="00791D4A">
        <w:rPr>
          <w:rFonts w:ascii="David" w:hAnsi="David"/>
          <w:szCs w:val="24"/>
          <w:rtl/>
        </w:rPr>
        <w:t>תאריך:__________________________________</w:t>
      </w:r>
    </w:p>
    <w:p w14:paraId="625F5F06" w14:textId="77777777" w:rsidR="007D0469" w:rsidRPr="00791D4A" w:rsidRDefault="007D0469" w:rsidP="007D0469">
      <w:pPr>
        <w:jc w:val="both"/>
        <w:rPr>
          <w:rFonts w:ascii="David" w:hAnsi="David"/>
          <w:szCs w:val="24"/>
          <w:rtl/>
        </w:rPr>
      </w:pPr>
    </w:p>
    <w:p w14:paraId="7FCD6628" w14:textId="77777777" w:rsidR="007D0469" w:rsidRPr="00791D4A" w:rsidRDefault="007D0469" w:rsidP="007D0469">
      <w:pPr>
        <w:jc w:val="both"/>
        <w:rPr>
          <w:rFonts w:ascii="David" w:hAnsi="David"/>
          <w:szCs w:val="24"/>
        </w:rPr>
      </w:pPr>
      <w:r w:rsidRPr="00791D4A">
        <w:rPr>
          <w:rFonts w:ascii="David" w:hAnsi="David"/>
          <w:szCs w:val="24"/>
          <w:rtl/>
        </w:rPr>
        <w:t>חתימה:_________________________________</w:t>
      </w:r>
      <w:r w:rsidRPr="00791D4A">
        <w:rPr>
          <w:rFonts w:ascii="David" w:hAnsi="David"/>
          <w:szCs w:val="24"/>
        </w:rPr>
        <w:t xml:space="preserve"> </w:t>
      </w:r>
    </w:p>
    <w:p w14:paraId="05D50BD7" w14:textId="77777777" w:rsidR="007D0469" w:rsidRDefault="007D0469" w:rsidP="007D0469">
      <w:pPr>
        <w:tabs>
          <w:tab w:val="left" w:pos="1445"/>
        </w:tabs>
        <w:rPr>
          <w:rFonts w:ascii="David" w:hAnsi="David"/>
          <w:rtl/>
        </w:rPr>
      </w:pPr>
    </w:p>
    <w:p w14:paraId="5933DB98" w14:textId="77777777" w:rsidR="007D0469" w:rsidRDefault="007D0469" w:rsidP="007D0469">
      <w:pPr>
        <w:tabs>
          <w:tab w:val="left" w:pos="1445"/>
        </w:tabs>
        <w:rPr>
          <w:rFonts w:ascii="David" w:hAnsi="David"/>
          <w:rtl/>
        </w:rPr>
      </w:pPr>
    </w:p>
    <w:p w14:paraId="357C41AB" w14:textId="77777777" w:rsidR="007D0469" w:rsidRDefault="007D0469" w:rsidP="007D0469">
      <w:pPr>
        <w:tabs>
          <w:tab w:val="left" w:pos="1445"/>
        </w:tabs>
        <w:rPr>
          <w:rFonts w:ascii="David" w:hAnsi="David"/>
          <w:rtl/>
        </w:rPr>
      </w:pPr>
    </w:p>
    <w:p w14:paraId="7AF002BA" w14:textId="77777777" w:rsidR="007D0469" w:rsidRDefault="007D0469" w:rsidP="007D0469">
      <w:pPr>
        <w:tabs>
          <w:tab w:val="left" w:pos="1445"/>
        </w:tabs>
        <w:rPr>
          <w:rFonts w:ascii="David" w:hAnsi="David"/>
          <w:rtl/>
        </w:rPr>
      </w:pPr>
    </w:p>
    <w:p w14:paraId="64A58FF5" w14:textId="77777777" w:rsidR="007D0469" w:rsidRDefault="007D0469" w:rsidP="007D0469">
      <w:pPr>
        <w:tabs>
          <w:tab w:val="left" w:pos="1445"/>
        </w:tabs>
        <w:rPr>
          <w:rFonts w:ascii="David" w:hAnsi="David"/>
          <w:rtl/>
        </w:rPr>
      </w:pPr>
    </w:p>
    <w:p w14:paraId="3E90838B" w14:textId="77777777" w:rsidR="007D0469" w:rsidRDefault="007D0469" w:rsidP="007D0469">
      <w:pPr>
        <w:tabs>
          <w:tab w:val="left" w:pos="1445"/>
        </w:tabs>
        <w:rPr>
          <w:rFonts w:ascii="David" w:hAnsi="David"/>
          <w:rtl/>
        </w:rPr>
      </w:pPr>
    </w:p>
    <w:p w14:paraId="491347A8" w14:textId="77777777" w:rsidR="007D0469" w:rsidRDefault="007D0469" w:rsidP="007D0469">
      <w:pPr>
        <w:tabs>
          <w:tab w:val="left" w:pos="1445"/>
        </w:tabs>
        <w:rPr>
          <w:rFonts w:ascii="David" w:hAnsi="David"/>
          <w:rtl/>
        </w:rPr>
      </w:pPr>
    </w:p>
    <w:p w14:paraId="03B0E1E9" w14:textId="77777777" w:rsidR="007D0469" w:rsidRDefault="007D0469" w:rsidP="007D0469">
      <w:pPr>
        <w:tabs>
          <w:tab w:val="left" w:pos="1445"/>
        </w:tabs>
        <w:rPr>
          <w:rFonts w:ascii="David" w:hAnsi="David"/>
          <w:rtl/>
        </w:rPr>
      </w:pPr>
    </w:p>
    <w:p w14:paraId="33D74E02" w14:textId="77777777" w:rsidR="007D0469" w:rsidRDefault="007D0469" w:rsidP="007D0469">
      <w:pPr>
        <w:tabs>
          <w:tab w:val="left" w:pos="1445"/>
        </w:tabs>
        <w:rPr>
          <w:rFonts w:ascii="David" w:hAnsi="David"/>
          <w:rtl/>
        </w:rPr>
      </w:pPr>
    </w:p>
    <w:p w14:paraId="65D87C90" w14:textId="77777777" w:rsidR="007D0469" w:rsidRDefault="007D0469" w:rsidP="007D0469">
      <w:pPr>
        <w:tabs>
          <w:tab w:val="left" w:pos="1445"/>
        </w:tabs>
        <w:rPr>
          <w:rFonts w:ascii="David" w:hAnsi="David"/>
          <w:rtl/>
        </w:rPr>
      </w:pPr>
    </w:p>
    <w:p w14:paraId="3D2F9859" w14:textId="77777777" w:rsidR="007D0469" w:rsidRDefault="007D0469" w:rsidP="007D0469">
      <w:pPr>
        <w:tabs>
          <w:tab w:val="left" w:pos="1445"/>
        </w:tabs>
        <w:rPr>
          <w:rFonts w:ascii="David" w:hAnsi="David"/>
          <w:rtl/>
        </w:rPr>
      </w:pPr>
    </w:p>
    <w:p w14:paraId="65F467B8" w14:textId="77777777" w:rsidR="007D0469" w:rsidRDefault="007D0469" w:rsidP="007D0469">
      <w:pPr>
        <w:tabs>
          <w:tab w:val="left" w:pos="1445"/>
        </w:tabs>
        <w:rPr>
          <w:rFonts w:ascii="David" w:hAnsi="David"/>
          <w:rtl/>
        </w:rPr>
      </w:pPr>
    </w:p>
    <w:p w14:paraId="6C3BF26E" w14:textId="77777777" w:rsidR="007D0469" w:rsidRDefault="007D0469" w:rsidP="007D0469">
      <w:pPr>
        <w:tabs>
          <w:tab w:val="left" w:pos="1445"/>
        </w:tabs>
        <w:rPr>
          <w:rFonts w:ascii="David" w:hAnsi="David"/>
          <w:rtl/>
        </w:rPr>
      </w:pPr>
    </w:p>
    <w:p w14:paraId="52D05813" w14:textId="77777777" w:rsidR="007D0469" w:rsidRDefault="007D0469" w:rsidP="007D0469">
      <w:pPr>
        <w:tabs>
          <w:tab w:val="left" w:pos="1445"/>
        </w:tabs>
        <w:rPr>
          <w:rFonts w:ascii="David" w:hAnsi="David"/>
          <w:rtl/>
        </w:rPr>
      </w:pPr>
    </w:p>
    <w:p w14:paraId="1DCFC352" w14:textId="77777777" w:rsidR="007D0469" w:rsidRDefault="007D0469" w:rsidP="007D0469">
      <w:pPr>
        <w:tabs>
          <w:tab w:val="left" w:pos="1445"/>
        </w:tabs>
        <w:rPr>
          <w:rFonts w:ascii="David" w:hAnsi="David"/>
          <w:rtl/>
        </w:rPr>
      </w:pPr>
    </w:p>
    <w:p w14:paraId="4684E247" w14:textId="77777777" w:rsidR="007D0469" w:rsidRDefault="007D0469" w:rsidP="007D0469">
      <w:pPr>
        <w:tabs>
          <w:tab w:val="left" w:pos="1445"/>
        </w:tabs>
        <w:rPr>
          <w:rFonts w:ascii="David" w:hAnsi="David"/>
          <w:rtl/>
        </w:rPr>
      </w:pPr>
    </w:p>
    <w:p w14:paraId="72E98E30" w14:textId="77777777" w:rsidR="007D0469" w:rsidRDefault="007D0469" w:rsidP="007D0469">
      <w:pPr>
        <w:tabs>
          <w:tab w:val="left" w:pos="1445"/>
        </w:tabs>
        <w:rPr>
          <w:rFonts w:ascii="David" w:hAnsi="David"/>
          <w:rtl/>
        </w:rPr>
      </w:pPr>
    </w:p>
    <w:p w14:paraId="0500C3D3" w14:textId="77777777" w:rsidR="007D0469" w:rsidRDefault="007D0469" w:rsidP="007D0469">
      <w:pPr>
        <w:tabs>
          <w:tab w:val="left" w:pos="1445"/>
        </w:tabs>
        <w:rPr>
          <w:rFonts w:ascii="David" w:hAnsi="David"/>
          <w:rtl/>
        </w:rPr>
      </w:pPr>
    </w:p>
    <w:p w14:paraId="096516D9" w14:textId="77777777" w:rsidR="007D0469" w:rsidRDefault="007D0469" w:rsidP="007D0469">
      <w:pPr>
        <w:tabs>
          <w:tab w:val="left" w:pos="1445"/>
        </w:tabs>
        <w:rPr>
          <w:rFonts w:ascii="David" w:hAnsi="David"/>
          <w:rtl/>
        </w:rPr>
      </w:pPr>
    </w:p>
    <w:p w14:paraId="062A4838" w14:textId="77777777" w:rsidR="007D0469" w:rsidRDefault="007D0469" w:rsidP="007D0469">
      <w:pPr>
        <w:tabs>
          <w:tab w:val="left" w:pos="1445"/>
        </w:tabs>
        <w:rPr>
          <w:rFonts w:ascii="David" w:hAnsi="David"/>
          <w:rtl/>
        </w:rPr>
      </w:pPr>
    </w:p>
    <w:p w14:paraId="1F214777" w14:textId="77777777" w:rsidR="007D0469" w:rsidRDefault="007D0469" w:rsidP="007D0469">
      <w:pPr>
        <w:tabs>
          <w:tab w:val="left" w:pos="1445"/>
        </w:tabs>
        <w:rPr>
          <w:rFonts w:ascii="David" w:hAnsi="David"/>
          <w:rtl/>
        </w:rPr>
      </w:pPr>
    </w:p>
    <w:p w14:paraId="5ABF5FC5" w14:textId="77777777" w:rsidR="007D0469" w:rsidRDefault="007D0469" w:rsidP="007D0469">
      <w:pPr>
        <w:tabs>
          <w:tab w:val="left" w:pos="1445"/>
        </w:tabs>
        <w:rPr>
          <w:rFonts w:ascii="David" w:hAnsi="David"/>
          <w:rtl/>
        </w:rPr>
      </w:pPr>
    </w:p>
    <w:p w14:paraId="7AC9E39A" w14:textId="77777777" w:rsidR="007D0469" w:rsidRDefault="007D0469" w:rsidP="007D0469">
      <w:pPr>
        <w:tabs>
          <w:tab w:val="left" w:pos="1445"/>
        </w:tabs>
        <w:rPr>
          <w:rFonts w:ascii="David" w:hAnsi="David"/>
          <w:rtl/>
        </w:rPr>
      </w:pPr>
    </w:p>
    <w:p w14:paraId="2E2D7F63" w14:textId="77777777" w:rsidR="007D0469" w:rsidRDefault="007D0469" w:rsidP="007D0469">
      <w:pPr>
        <w:tabs>
          <w:tab w:val="left" w:pos="1445"/>
        </w:tabs>
        <w:rPr>
          <w:rFonts w:ascii="David" w:hAnsi="David"/>
          <w:rtl/>
        </w:rPr>
      </w:pPr>
    </w:p>
    <w:p w14:paraId="227CB6EF" w14:textId="77777777" w:rsidR="007D0469" w:rsidRDefault="007D0469" w:rsidP="007D0469">
      <w:pPr>
        <w:tabs>
          <w:tab w:val="left" w:pos="1445"/>
        </w:tabs>
        <w:rPr>
          <w:rFonts w:ascii="David" w:hAnsi="David"/>
          <w:rtl/>
        </w:rPr>
      </w:pPr>
    </w:p>
    <w:p w14:paraId="2582AA9E" w14:textId="77777777" w:rsidR="007D0469" w:rsidRDefault="007D0469" w:rsidP="007D0469">
      <w:pPr>
        <w:tabs>
          <w:tab w:val="left" w:pos="1445"/>
        </w:tabs>
        <w:rPr>
          <w:rFonts w:ascii="David" w:hAnsi="David"/>
          <w:rtl/>
        </w:rPr>
      </w:pPr>
    </w:p>
    <w:p w14:paraId="20D8474B" w14:textId="77777777" w:rsidR="007D0469" w:rsidRDefault="007D0469" w:rsidP="007D0469">
      <w:pPr>
        <w:tabs>
          <w:tab w:val="left" w:pos="1445"/>
        </w:tabs>
        <w:rPr>
          <w:rFonts w:ascii="David" w:hAnsi="David"/>
          <w:rtl/>
        </w:rPr>
      </w:pPr>
    </w:p>
    <w:p w14:paraId="2433BE32" w14:textId="77777777" w:rsidR="007D0469" w:rsidRDefault="007D0469" w:rsidP="007D0469">
      <w:pPr>
        <w:tabs>
          <w:tab w:val="left" w:pos="1445"/>
        </w:tabs>
        <w:rPr>
          <w:rFonts w:ascii="David" w:hAnsi="David"/>
          <w:rtl/>
        </w:rPr>
      </w:pPr>
    </w:p>
    <w:p w14:paraId="7014559C" w14:textId="77777777" w:rsidR="007D0469" w:rsidRPr="000B28FD" w:rsidRDefault="007D0469" w:rsidP="007D0469">
      <w:pPr>
        <w:tabs>
          <w:tab w:val="left" w:pos="1445"/>
        </w:tabs>
        <w:rPr>
          <w:rFonts w:ascii="David" w:hAnsi="David"/>
        </w:rPr>
      </w:pPr>
    </w:p>
    <w:p w14:paraId="57252C85" w14:textId="34ABF4C1" w:rsidR="007D0469" w:rsidRDefault="007D0469" w:rsidP="007D0469">
      <w:pPr>
        <w:tabs>
          <w:tab w:val="left" w:pos="1445"/>
        </w:tabs>
        <w:rPr>
          <w:rFonts w:ascii="David" w:hAnsi="David"/>
          <w:rtl/>
        </w:rPr>
      </w:pPr>
    </w:p>
    <w:p w14:paraId="43D95FFD" w14:textId="68A8F6C8" w:rsidR="0092166C" w:rsidRDefault="0092166C" w:rsidP="007D0469">
      <w:pPr>
        <w:tabs>
          <w:tab w:val="left" w:pos="1445"/>
        </w:tabs>
        <w:rPr>
          <w:rFonts w:ascii="David" w:hAnsi="David"/>
          <w:rtl/>
        </w:rPr>
      </w:pPr>
    </w:p>
    <w:p w14:paraId="351058A8" w14:textId="78DEF20B" w:rsidR="0092166C" w:rsidRDefault="0092166C" w:rsidP="007D0469">
      <w:pPr>
        <w:tabs>
          <w:tab w:val="left" w:pos="1445"/>
        </w:tabs>
        <w:rPr>
          <w:rFonts w:ascii="David" w:hAnsi="David"/>
          <w:rtl/>
        </w:rPr>
      </w:pPr>
    </w:p>
    <w:p w14:paraId="1BF88F01" w14:textId="6D520631" w:rsidR="0092166C" w:rsidRDefault="0092166C" w:rsidP="007D0469">
      <w:pPr>
        <w:tabs>
          <w:tab w:val="left" w:pos="1445"/>
        </w:tabs>
        <w:rPr>
          <w:rFonts w:ascii="David" w:hAnsi="David"/>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D0469" w:rsidRPr="000B28FD" w14:paraId="057982A8" w14:textId="77777777" w:rsidTr="00112632">
        <w:trPr>
          <w:trHeight w:hRule="exact" w:val="561"/>
          <w:jc w:val="right"/>
        </w:trPr>
        <w:tc>
          <w:tcPr>
            <w:tcW w:w="8958" w:type="dxa"/>
            <w:tcBorders>
              <w:top w:val="nil"/>
              <w:bottom w:val="nil"/>
            </w:tcBorders>
            <w:shd w:val="clear" w:color="auto" w:fill="D9D9D9" w:themeFill="background1" w:themeFillShade="D9"/>
            <w:vAlign w:val="center"/>
          </w:tcPr>
          <w:p w14:paraId="4829C50E" w14:textId="77777777" w:rsidR="007D0469" w:rsidRPr="000B28FD" w:rsidRDefault="007D0469" w:rsidP="00112632">
            <w:pPr>
              <w:pStyle w:val="afffd"/>
              <w:tabs>
                <w:tab w:val="left" w:pos="1445"/>
              </w:tabs>
              <w:jc w:val="left"/>
              <w:rPr>
                <w:rFonts w:ascii="David" w:hAnsi="David" w:cs="David"/>
                <w:color w:val="auto"/>
                <w:rtl/>
              </w:rPr>
            </w:pPr>
            <w:r w:rsidRPr="000B28FD">
              <w:rPr>
                <w:rFonts w:ascii="David" w:hAnsi="David" w:cs="David"/>
                <w:color w:val="auto"/>
                <w:rtl/>
              </w:rPr>
              <w:t>נספח יב'</w:t>
            </w:r>
          </w:p>
        </w:tc>
      </w:tr>
      <w:tr w:rsidR="007D0469" w:rsidRPr="000B28FD" w14:paraId="14C912D1" w14:textId="77777777" w:rsidTr="00112632">
        <w:trPr>
          <w:trHeight w:hRule="exact" w:val="561"/>
          <w:jc w:val="right"/>
        </w:trPr>
        <w:tc>
          <w:tcPr>
            <w:tcW w:w="8958" w:type="dxa"/>
            <w:tcBorders>
              <w:top w:val="nil"/>
              <w:bottom w:val="nil"/>
            </w:tcBorders>
            <w:shd w:val="clear" w:color="auto" w:fill="1B3461"/>
            <w:vAlign w:val="center"/>
          </w:tcPr>
          <w:p w14:paraId="21960EF8" w14:textId="77777777" w:rsidR="007D0469" w:rsidRPr="000B28FD" w:rsidRDefault="007D0469" w:rsidP="00112632">
            <w:pPr>
              <w:pStyle w:val="afffd"/>
              <w:tabs>
                <w:tab w:val="left" w:pos="1445"/>
              </w:tabs>
              <w:jc w:val="left"/>
              <w:rPr>
                <w:rFonts w:ascii="David" w:hAnsi="David" w:cs="David"/>
                <w:rtl/>
              </w:rPr>
            </w:pPr>
            <w:r w:rsidRPr="000B28FD">
              <w:rPr>
                <w:rFonts w:ascii="David" w:hAnsi="David" w:cs="David"/>
                <w:b w:val="0"/>
                <w:i/>
                <w:rtl/>
              </w:rPr>
              <w:t>הצהרת מדווח על בסיס מזומן לצרכי מס ערך מוסף</w:t>
            </w:r>
          </w:p>
        </w:tc>
      </w:tr>
    </w:tbl>
    <w:p w14:paraId="00E3A3C9" w14:textId="77777777" w:rsidR="007D0469" w:rsidRPr="000B28FD" w:rsidRDefault="007D0469" w:rsidP="007D0469">
      <w:pPr>
        <w:tabs>
          <w:tab w:val="left" w:pos="1445"/>
        </w:tabs>
        <w:spacing w:line="360" w:lineRule="auto"/>
        <w:jc w:val="both"/>
        <w:rPr>
          <w:rFonts w:ascii="David" w:hAnsi="David"/>
          <w:szCs w:val="24"/>
          <w:rtl/>
        </w:rPr>
      </w:pPr>
    </w:p>
    <w:p w14:paraId="380F10EA" w14:textId="77777777" w:rsidR="007D0469" w:rsidRPr="000B28FD" w:rsidRDefault="007D0469" w:rsidP="007D0469">
      <w:pPr>
        <w:tabs>
          <w:tab w:val="left" w:pos="1445"/>
        </w:tabs>
        <w:spacing w:line="360" w:lineRule="auto"/>
        <w:jc w:val="both"/>
        <w:rPr>
          <w:rFonts w:ascii="David" w:hAnsi="David"/>
          <w:b/>
          <w:szCs w:val="24"/>
          <w:rtl/>
        </w:rPr>
      </w:pPr>
      <w:r w:rsidRPr="000B28FD">
        <w:rPr>
          <w:rFonts w:ascii="David" w:hAnsi="David"/>
          <w:szCs w:val="24"/>
          <w:rtl/>
        </w:rPr>
        <w:t xml:space="preserve">שם הספק: </w:t>
      </w:r>
      <w:r w:rsidRPr="000B28FD">
        <w:rPr>
          <w:rFonts w:ascii="David" w:hAnsi="David"/>
          <w:b/>
          <w:szCs w:val="24"/>
          <w:rtl/>
        </w:rPr>
        <w:t>_____________________</w:t>
      </w:r>
      <w:r w:rsidRPr="000B28FD">
        <w:rPr>
          <w:rFonts w:ascii="David" w:hAnsi="David"/>
          <w:szCs w:val="24"/>
          <w:rtl/>
        </w:rPr>
        <w:tab/>
      </w:r>
      <w:r w:rsidRPr="000B28FD">
        <w:rPr>
          <w:rFonts w:ascii="David" w:hAnsi="David"/>
          <w:szCs w:val="24"/>
          <w:rtl/>
        </w:rPr>
        <w:tab/>
      </w:r>
      <w:r w:rsidRPr="000B28FD">
        <w:rPr>
          <w:rFonts w:ascii="David" w:hAnsi="David"/>
          <w:szCs w:val="24"/>
          <w:rtl/>
        </w:rPr>
        <w:tab/>
        <w:t xml:space="preserve">מספר ע.מ./ח.פ. : </w:t>
      </w:r>
      <w:r w:rsidRPr="000B28FD">
        <w:rPr>
          <w:rFonts w:ascii="David" w:hAnsi="David"/>
          <w:b/>
          <w:szCs w:val="24"/>
          <w:rtl/>
        </w:rPr>
        <w:t>________________</w:t>
      </w:r>
    </w:p>
    <w:p w14:paraId="3508B202" w14:textId="77777777" w:rsidR="007D0469" w:rsidRPr="000B28FD" w:rsidRDefault="007D0469" w:rsidP="007D0469">
      <w:pPr>
        <w:tabs>
          <w:tab w:val="left" w:pos="1445"/>
        </w:tabs>
        <w:spacing w:line="360" w:lineRule="auto"/>
        <w:jc w:val="both"/>
        <w:rPr>
          <w:rFonts w:ascii="David" w:hAnsi="David"/>
          <w:szCs w:val="24"/>
          <w:rtl/>
        </w:rPr>
      </w:pPr>
    </w:p>
    <w:p w14:paraId="29A1C33B" w14:textId="77777777" w:rsidR="007D0469" w:rsidRPr="000B28FD" w:rsidRDefault="007D0469" w:rsidP="007D0469">
      <w:pPr>
        <w:tabs>
          <w:tab w:val="left" w:pos="1445"/>
        </w:tabs>
        <w:spacing w:line="360" w:lineRule="auto"/>
        <w:jc w:val="both"/>
        <w:rPr>
          <w:rFonts w:ascii="David" w:hAnsi="David"/>
          <w:b/>
          <w:szCs w:val="24"/>
          <w:rtl/>
        </w:rPr>
      </w:pPr>
      <w:r w:rsidRPr="000B28FD">
        <w:rPr>
          <w:rFonts w:ascii="David" w:hAnsi="David"/>
          <w:szCs w:val="24"/>
          <w:rtl/>
        </w:rPr>
        <w:t>לכבוד</w:t>
      </w:r>
    </w:p>
    <w:p w14:paraId="3DCB735E" w14:textId="77777777" w:rsidR="007D0469" w:rsidRPr="000B28FD" w:rsidRDefault="007D0469" w:rsidP="007D0469">
      <w:pPr>
        <w:tabs>
          <w:tab w:val="left" w:pos="1445"/>
        </w:tabs>
        <w:spacing w:line="360" w:lineRule="auto"/>
        <w:jc w:val="both"/>
        <w:rPr>
          <w:rFonts w:ascii="David" w:hAnsi="David"/>
          <w:b/>
          <w:szCs w:val="24"/>
          <w:u w:val="single"/>
          <w:rtl/>
        </w:rPr>
      </w:pPr>
      <w:r w:rsidRPr="000B28FD">
        <w:rPr>
          <w:rFonts w:ascii="David" w:hAnsi="David"/>
          <w:szCs w:val="24"/>
          <w:u w:val="single"/>
          <w:rtl/>
        </w:rPr>
        <w:t>מדינת ישראל – אגף החשב הכללי</w:t>
      </w:r>
    </w:p>
    <w:p w14:paraId="4115BB2F" w14:textId="77777777" w:rsidR="007D0469" w:rsidRPr="000B28FD" w:rsidRDefault="007D0469" w:rsidP="007D0469">
      <w:pPr>
        <w:tabs>
          <w:tab w:val="left" w:pos="1445"/>
        </w:tabs>
        <w:spacing w:line="360" w:lineRule="auto"/>
        <w:jc w:val="both"/>
        <w:rPr>
          <w:rFonts w:ascii="David" w:hAnsi="David"/>
          <w:szCs w:val="24"/>
          <w:rtl/>
        </w:rPr>
      </w:pPr>
      <w:r w:rsidRPr="000B28FD">
        <w:rPr>
          <w:rFonts w:ascii="David" w:hAnsi="David"/>
          <w:szCs w:val="24"/>
          <w:rtl/>
        </w:rPr>
        <w:t>א.ג.נ.,</w:t>
      </w:r>
    </w:p>
    <w:p w14:paraId="79BAD256" w14:textId="77777777" w:rsidR="007D0469" w:rsidRPr="000B28FD" w:rsidRDefault="007D0469" w:rsidP="007D0469">
      <w:pPr>
        <w:tabs>
          <w:tab w:val="left" w:pos="1445"/>
        </w:tabs>
        <w:spacing w:line="360" w:lineRule="auto"/>
        <w:jc w:val="both"/>
        <w:rPr>
          <w:rFonts w:ascii="David" w:hAnsi="David"/>
          <w:b/>
          <w:bCs/>
          <w:szCs w:val="24"/>
          <w:u w:val="single"/>
          <w:rtl/>
        </w:rPr>
      </w:pPr>
      <w:r w:rsidRPr="000B28FD">
        <w:rPr>
          <w:rFonts w:ascii="David" w:hAnsi="David"/>
          <w:bCs/>
          <w:szCs w:val="24"/>
          <w:rtl/>
        </w:rPr>
        <w:t xml:space="preserve">הנדון: </w:t>
      </w:r>
      <w:r w:rsidRPr="000B28FD">
        <w:rPr>
          <w:rFonts w:ascii="David" w:hAnsi="David"/>
          <w:bCs/>
          <w:szCs w:val="24"/>
          <w:u w:val="single"/>
          <w:rtl/>
        </w:rPr>
        <w:t>הצהרת מדווח על בסיס מזומן לצרכי מס ערך מוסף</w:t>
      </w:r>
    </w:p>
    <w:p w14:paraId="0F242C66" w14:textId="77777777" w:rsidR="007D0469" w:rsidRPr="000B28FD" w:rsidRDefault="007D0469" w:rsidP="007D0469">
      <w:pPr>
        <w:tabs>
          <w:tab w:val="left" w:pos="1445"/>
        </w:tabs>
        <w:ind w:left="453" w:hanging="426"/>
        <w:jc w:val="both"/>
        <w:rPr>
          <w:rFonts w:ascii="David" w:hAnsi="David"/>
          <w:b/>
          <w:szCs w:val="24"/>
          <w:rtl/>
        </w:rPr>
      </w:pPr>
      <w:r w:rsidRPr="000B28FD">
        <w:rPr>
          <w:rFonts w:ascii="David" w:hAnsi="David"/>
          <w:szCs w:val="24"/>
          <w:rtl/>
        </w:rPr>
        <w:t>1.</w:t>
      </w:r>
      <w:r w:rsidRPr="000B28FD">
        <w:rPr>
          <w:rFonts w:ascii="David" w:hAnsi="David"/>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0B28FD">
        <w:rPr>
          <w:rFonts w:ascii="David" w:hAnsi="David"/>
          <w:szCs w:val="24"/>
        </w:rPr>
        <w:t>X</w:t>
      </w:r>
      <w:r w:rsidRPr="000B28FD">
        <w:rPr>
          <w:rFonts w:ascii="David" w:hAnsi="David"/>
          <w:szCs w:val="24"/>
          <w:rtl/>
        </w:rPr>
        <w:t xml:space="preserve"> במשבצת המתאימה):</w:t>
      </w:r>
    </w:p>
    <w:p w14:paraId="79C801F8" w14:textId="77777777" w:rsidR="007D0469" w:rsidRPr="000B28FD" w:rsidRDefault="007D0469" w:rsidP="007D0469">
      <w:pPr>
        <w:tabs>
          <w:tab w:val="left" w:pos="1445"/>
        </w:tabs>
        <w:ind w:left="565" w:hanging="567"/>
        <w:jc w:val="both"/>
        <w:rPr>
          <w:rFonts w:ascii="David" w:hAnsi="David"/>
          <w:b/>
          <w:bCs/>
          <w:szCs w:val="24"/>
          <w:rtl/>
        </w:rPr>
      </w:pPr>
    </w:p>
    <w:p w14:paraId="09007AC9" w14:textId="77777777" w:rsidR="007D0469" w:rsidRPr="000B28FD" w:rsidRDefault="007D0469" w:rsidP="007D0469">
      <w:pPr>
        <w:tabs>
          <w:tab w:val="left" w:pos="1445"/>
        </w:tabs>
        <w:spacing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0" behindDoc="0" locked="0" layoutInCell="1" allowOverlap="1" wp14:anchorId="0C22A766" wp14:editId="287CA4FC">
                <wp:simplePos x="0" y="0"/>
                <wp:positionH relativeFrom="column">
                  <wp:posOffset>5221922</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3313A0C" w14:textId="77777777" w:rsidR="00482689" w:rsidRPr="00105BC1" w:rsidRDefault="00482689" w:rsidP="007D0469"/>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C22A766" id="Text Box 2" o:spid="_x0000_s1027" type="#_x0000_t202" style="position:absolute;left:0;text-align:left;margin-left:411.15pt;margin-top:3.7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">
                <v:textbox>
                  <w:txbxContent>
                    <w:p w14:paraId="33313A0C" w14:textId="77777777" w:rsidR="00482689" w:rsidRPr="00105BC1" w:rsidRDefault="00482689" w:rsidP="007D0469"/>
                  </w:txbxContent>
                </v:textbox>
              </v:shape>
            </w:pict>
          </mc:Fallback>
        </mc:AlternateContent>
      </w:r>
      <w:r w:rsidRPr="000B28FD">
        <w:rPr>
          <w:rFonts w:ascii="David" w:hAnsi="David"/>
          <w:szCs w:val="24"/>
          <w:rtl/>
        </w:rPr>
        <w:t>הנני נותן שירותים שמנהל את ספריו בהתאם לתוספת ה' להוראות מס הכנסה (ניהול פנקסי חשבונות), התשל"ג-1973;</w:t>
      </w:r>
    </w:p>
    <w:p w14:paraId="727335E0" w14:textId="77777777" w:rsidR="007D0469" w:rsidRPr="000B28FD" w:rsidRDefault="007D0469" w:rsidP="007D0469">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1" behindDoc="0" locked="0" layoutInCell="1" allowOverlap="1" wp14:anchorId="50D22279" wp14:editId="28816E60">
                <wp:simplePos x="0" y="0"/>
                <wp:positionH relativeFrom="column">
                  <wp:posOffset>5221922</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028CB581" w14:textId="77777777" w:rsidR="00482689" w:rsidRPr="00105BC1" w:rsidRDefault="00482689" w:rsidP="007D0469"/>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0D22279" id="Text Box 3" o:spid="_x0000_s1028" type="#_x0000_t202" style="position:absolute;left:0;text-align:left;margin-left:411.15pt;margin-top:14.55pt;width:9.9pt;height:1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Ypy6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nnlBim&#10;UaInMQTyDgZyFd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">
                <v:textbox>
                  <w:txbxContent>
                    <w:p w14:paraId="028CB581" w14:textId="77777777" w:rsidR="00482689" w:rsidRPr="00105BC1" w:rsidRDefault="00482689" w:rsidP="007D0469"/>
                  </w:txbxContent>
                </v:textbox>
              </v:shape>
            </w:pict>
          </mc:Fallback>
        </mc:AlternateContent>
      </w:r>
      <w:r w:rsidRPr="000B28FD">
        <w:rPr>
          <w:rFonts w:ascii="David" w:hAnsi="David"/>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14:paraId="48E6CFCE" w14:textId="77777777" w:rsidR="007D0469" w:rsidRPr="000B28FD" w:rsidRDefault="007D0469" w:rsidP="007D0469">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2" behindDoc="0" locked="0" layoutInCell="1" allowOverlap="1" wp14:anchorId="08741A5E" wp14:editId="6924322E">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B1BD2DA" w14:textId="77777777" w:rsidR="00482689" w:rsidRPr="00105BC1" w:rsidRDefault="00482689" w:rsidP="007D0469"/>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8741A5E" id="Text Box 4" o:spid="_x0000_s1029" type="#_x0000_t202" style="position:absolute;left:0;text-align:left;margin-left:411.15pt;margin-top:14.85pt;width:9.9pt;height:1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">
                <v:textbox>
                  <w:txbxContent>
                    <w:p w14:paraId="6B1BD2DA" w14:textId="77777777" w:rsidR="00482689" w:rsidRPr="00105BC1" w:rsidRDefault="00482689" w:rsidP="007D0469"/>
                  </w:txbxContent>
                </v:textbox>
              </v:shape>
            </w:pict>
          </mc:Fallback>
        </mc:AlternateContent>
      </w:r>
      <w:r w:rsidRPr="000B28FD">
        <w:rPr>
          <w:rFonts w:ascii="David" w:hAnsi="David"/>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59BEEE5F" w14:textId="77777777" w:rsidR="007D0469" w:rsidRPr="000B28FD" w:rsidRDefault="007D0469" w:rsidP="007D0469">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3" behindDoc="0" locked="0" layoutInCell="1" allowOverlap="1" wp14:anchorId="2CA60B18" wp14:editId="79045F46">
                <wp:simplePos x="0" y="0"/>
                <wp:positionH relativeFrom="column">
                  <wp:posOffset>5221605</wp:posOffset>
                </wp:positionH>
                <wp:positionV relativeFrom="paragraph">
                  <wp:posOffset>179387</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574EFDB" w14:textId="77777777" w:rsidR="00482689" w:rsidRPr="00105BC1" w:rsidRDefault="00482689" w:rsidP="007D0469"/>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CA60B18" id="Text Box 5" o:spid="_x0000_s1030" type="#_x0000_t202" style="position:absolute;left:0;text-align:left;margin-left:411.15pt;margin-top:14.1pt;width:9.9pt;height:10.1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CbEA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RXlBim&#10;UaInMQTyDgayiO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HQmxACwCAABWBAAADgAAAAAAAAAAAAAAAAAuAgAAZHJz&#10;L2Uyb0RvYy54bWxQSwECLQAUAAYACAAAACEArpb6K94AAAAJAQAADwAAAAAAAAAAAAAAAACGBAAA&#10;ZHJzL2Rvd25yZXYueG1sUEsFBgAAAAAEAAQA8wAAAJEFAAAAAA==&#10;">
                <v:textbox>
                  <w:txbxContent>
                    <w:p w14:paraId="2574EFDB" w14:textId="77777777" w:rsidR="00482689" w:rsidRPr="00105BC1" w:rsidRDefault="00482689" w:rsidP="007D0469"/>
                  </w:txbxContent>
                </v:textbox>
              </v:shape>
            </w:pict>
          </mc:Fallback>
        </mc:AlternateContent>
      </w:r>
      <w:r w:rsidRPr="000B28FD">
        <w:rPr>
          <w:rFonts w:ascii="David" w:hAnsi="David"/>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0CCB98DE" w14:textId="77777777" w:rsidR="007D0469" w:rsidRPr="000B28FD" w:rsidRDefault="007D0469" w:rsidP="007D0469">
      <w:pPr>
        <w:tabs>
          <w:tab w:val="left" w:pos="1445"/>
        </w:tabs>
        <w:spacing w:before="240" w:line="276" w:lineRule="auto"/>
        <w:ind w:left="565" w:hanging="567"/>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4" behindDoc="0" locked="0" layoutInCell="1" allowOverlap="1" wp14:anchorId="37C7EC2D" wp14:editId="0BBC5BFC">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12227C4E" w14:textId="77777777" w:rsidR="00482689" w:rsidRPr="00105BC1" w:rsidRDefault="00482689" w:rsidP="007D0469"/>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7C7EC2D" id="Text Box 6" o:spid="_x0000_s1031" type="#_x0000_t202" style="position:absolute;left:0;text-align:left;margin-left:411.15pt;margin-top:13.7pt;width:9.9pt;height:10.1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">
                <v:textbox>
                  <w:txbxContent>
                    <w:p w14:paraId="12227C4E" w14:textId="77777777" w:rsidR="00482689" w:rsidRPr="00105BC1" w:rsidRDefault="00482689" w:rsidP="007D0469"/>
                  </w:txbxContent>
                </v:textbox>
              </v:shape>
            </w:pict>
          </mc:Fallback>
        </mc:AlternateContent>
      </w:r>
      <w:r w:rsidRPr="000B28FD">
        <w:rPr>
          <w:rFonts w:ascii="David" w:hAnsi="David"/>
          <w:szCs w:val="24"/>
          <w:rtl/>
        </w:rPr>
        <w:tab/>
      </w:r>
      <w:r w:rsidRPr="000B28FD">
        <w:rPr>
          <w:rFonts w:ascii="David" w:hAnsi="David"/>
          <w:szCs w:val="24"/>
          <w:rtl/>
        </w:rPr>
        <w:tab/>
      </w:r>
      <w:r w:rsidRPr="000B28FD">
        <w:rPr>
          <w:rFonts w:ascii="David" w:hAnsi="David"/>
          <w:szCs w:val="24"/>
          <w:rtl/>
        </w:rPr>
        <w:tab/>
        <w:t>הנני מדווח על בסיס מזומן מכל סיבה אחרת. נא פרט את הסיבה_________________.</w:t>
      </w:r>
    </w:p>
    <w:p w14:paraId="79B434C4" w14:textId="77777777" w:rsidR="007D0469" w:rsidRPr="000B28FD" w:rsidRDefault="007D0469" w:rsidP="007D0469">
      <w:pPr>
        <w:tabs>
          <w:tab w:val="left" w:pos="1445"/>
        </w:tabs>
        <w:ind w:left="565" w:hanging="567"/>
        <w:jc w:val="both"/>
        <w:rPr>
          <w:rFonts w:ascii="David" w:hAnsi="David"/>
          <w:b/>
          <w:szCs w:val="24"/>
          <w:rtl/>
        </w:rPr>
      </w:pPr>
    </w:p>
    <w:p w14:paraId="11594548" w14:textId="77777777" w:rsidR="007D0469" w:rsidRPr="000B28FD" w:rsidRDefault="007D0469" w:rsidP="007D0469">
      <w:pPr>
        <w:tabs>
          <w:tab w:val="left" w:pos="1445"/>
        </w:tabs>
        <w:ind w:left="453" w:hanging="426"/>
        <w:jc w:val="both"/>
        <w:rPr>
          <w:rFonts w:ascii="David" w:hAnsi="David"/>
          <w:b/>
          <w:szCs w:val="24"/>
          <w:rtl/>
        </w:rPr>
      </w:pPr>
      <w:r w:rsidRPr="000B28FD">
        <w:rPr>
          <w:rFonts w:ascii="David" w:hAnsi="David"/>
          <w:szCs w:val="24"/>
          <w:rtl/>
        </w:rPr>
        <w:t>2.</w:t>
      </w:r>
      <w:r w:rsidRPr="000B28FD">
        <w:rPr>
          <w:rFonts w:ascii="David" w:hAnsi="David"/>
          <w:szCs w:val="24"/>
          <w:rtl/>
        </w:rPr>
        <w:tab/>
        <w:t>ידוע לי שהאחריות הראשונית והבלעדית לאמור לעיל, מוטלת עלי, ואין בקבלת מסמך זה על ידכם, משום אישורכם לאמור בו.</w:t>
      </w:r>
    </w:p>
    <w:p w14:paraId="28C39B39" w14:textId="77777777" w:rsidR="007D0469" w:rsidRPr="000B28FD" w:rsidRDefault="007D0469" w:rsidP="007D0469">
      <w:pPr>
        <w:tabs>
          <w:tab w:val="left" w:pos="1445"/>
        </w:tabs>
        <w:ind w:left="565" w:hanging="567"/>
        <w:jc w:val="both"/>
        <w:rPr>
          <w:rFonts w:ascii="David" w:hAnsi="David"/>
          <w:b/>
          <w:szCs w:val="24"/>
          <w:rtl/>
        </w:rPr>
      </w:pPr>
    </w:p>
    <w:p w14:paraId="732698CB" w14:textId="77777777" w:rsidR="007D0469" w:rsidRPr="000B28FD" w:rsidRDefault="007D0469" w:rsidP="007D0469">
      <w:pPr>
        <w:tabs>
          <w:tab w:val="left" w:pos="1445"/>
        </w:tabs>
        <w:ind w:left="453" w:hanging="426"/>
        <w:jc w:val="both"/>
        <w:rPr>
          <w:rFonts w:ascii="David" w:hAnsi="David"/>
          <w:b/>
          <w:szCs w:val="24"/>
          <w:rtl/>
        </w:rPr>
      </w:pPr>
      <w:r w:rsidRPr="000B28FD">
        <w:rPr>
          <w:rFonts w:ascii="David" w:hAnsi="David"/>
          <w:szCs w:val="24"/>
          <w:rtl/>
        </w:rPr>
        <w:t>3.</w:t>
      </w:r>
      <w:r w:rsidRPr="000B28FD">
        <w:rPr>
          <w:rFonts w:ascii="David" w:hAnsi="David"/>
          <w:szCs w:val="24"/>
          <w:rtl/>
        </w:rPr>
        <w:tab/>
        <w:t>הריני מתחייב להודיעכם על כל שינוי שיחול בעתיד בהתייחס לבסיס הדיווח כאמור.</w:t>
      </w:r>
    </w:p>
    <w:p w14:paraId="2AC0A1B4" w14:textId="77777777" w:rsidR="007D0469" w:rsidRPr="000B28FD" w:rsidRDefault="007D0469" w:rsidP="007D0469">
      <w:pPr>
        <w:tabs>
          <w:tab w:val="left" w:pos="1445"/>
        </w:tabs>
        <w:ind w:left="565" w:hanging="567"/>
        <w:jc w:val="both"/>
        <w:rPr>
          <w:rFonts w:ascii="David" w:hAnsi="David"/>
          <w:b/>
          <w:szCs w:val="24"/>
          <w:rtl/>
        </w:rPr>
      </w:pPr>
    </w:p>
    <w:p w14:paraId="3B0836E8" w14:textId="77777777" w:rsidR="007D0469" w:rsidRPr="000B28FD" w:rsidRDefault="007D0469" w:rsidP="007D0469">
      <w:pPr>
        <w:tabs>
          <w:tab w:val="left" w:pos="1445"/>
        </w:tabs>
        <w:ind w:left="565" w:hanging="567"/>
        <w:jc w:val="both"/>
        <w:rPr>
          <w:rFonts w:ascii="David" w:hAnsi="David"/>
          <w:b/>
          <w:szCs w:val="24"/>
          <w:rtl/>
        </w:rPr>
      </w:pPr>
    </w:p>
    <w:p w14:paraId="452F24D1" w14:textId="77777777" w:rsidR="007D0469" w:rsidRPr="000B28FD" w:rsidRDefault="007D0469" w:rsidP="007D0469">
      <w:pPr>
        <w:tabs>
          <w:tab w:val="left" w:pos="1445"/>
        </w:tabs>
        <w:jc w:val="right"/>
        <w:rPr>
          <w:rFonts w:ascii="David" w:hAnsi="David"/>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7D0469" w:rsidRPr="000B28FD" w14:paraId="0B0F3941" w14:textId="77777777" w:rsidTr="00112632">
        <w:tc>
          <w:tcPr>
            <w:tcW w:w="3162" w:type="dxa"/>
            <w:tcBorders>
              <w:top w:val="single" w:sz="8" w:space="0" w:color="auto"/>
              <w:left w:val="nil"/>
              <w:bottom w:val="nil"/>
              <w:right w:val="nil"/>
            </w:tcBorders>
            <w:hideMark/>
          </w:tcPr>
          <w:p w14:paraId="3CA44B28" w14:textId="77777777" w:rsidR="007D0469" w:rsidRPr="000B28FD" w:rsidRDefault="007D0469" w:rsidP="00112632">
            <w:pPr>
              <w:tabs>
                <w:tab w:val="left" w:pos="1445"/>
              </w:tabs>
              <w:jc w:val="center"/>
              <w:rPr>
                <w:rFonts w:ascii="David" w:hAnsi="David"/>
                <w:szCs w:val="24"/>
                <w:rtl/>
              </w:rPr>
            </w:pPr>
            <w:r w:rsidRPr="000B28FD">
              <w:rPr>
                <w:rFonts w:ascii="David" w:hAnsi="David"/>
                <w:szCs w:val="24"/>
                <w:rtl/>
              </w:rPr>
              <w:t>תאריך</w:t>
            </w:r>
          </w:p>
        </w:tc>
        <w:tc>
          <w:tcPr>
            <w:tcW w:w="2367" w:type="dxa"/>
          </w:tcPr>
          <w:p w14:paraId="05E40039" w14:textId="77777777" w:rsidR="007D0469" w:rsidRPr="000B28FD" w:rsidRDefault="007D0469" w:rsidP="00112632">
            <w:pPr>
              <w:tabs>
                <w:tab w:val="left" w:pos="1445"/>
              </w:tabs>
              <w:ind w:firstLine="720"/>
              <w:jc w:val="both"/>
              <w:rPr>
                <w:rFonts w:ascii="David" w:hAnsi="David"/>
                <w:szCs w:val="24"/>
                <w:rtl/>
              </w:rPr>
            </w:pPr>
          </w:p>
        </w:tc>
        <w:tc>
          <w:tcPr>
            <w:tcW w:w="3402" w:type="dxa"/>
            <w:tcBorders>
              <w:top w:val="single" w:sz="8" w:space="0" w:color="auto"/>
              <w:left w:val="nil"/>
              <w:bottom w:val="nil"/>
              <w:right w:val="nil"/>
            </w:tcBorders>
            <w:hideMark/>
          </w:tcPr>
          <w:p w14:paraId="16E93126" w14:textId="77777777" w:rsidR="007D0469" w:rsidRPr="000B28FD" w:rsidRDefault="007D0469" w:rsidP="00112632">
            <w:pPr>
              <w:tabs>
                <w:tab w:val="left" w:pos="1445"/>
              </w:tabs>
              <w:ind w:firstLine="54"/>
              <w:jc w:val="center"/>
              <w:rPr>
                <w:rFonts w:ascii="David" w:hAnsi="David"/>
                <w:szCs w:val="24"/>
                <w:rtl/>
              </w:rPr>
            </w:pPr>
            <w:r w:rsidRPr="000B28FD">
              <w:rPr>
                <w:rFonts w:ascii="David" w:hAnsi="David"/>
                <w:szCs w:val="24"/>
                <w:rtl/>
              </w:rPr>
              <w:t>חתימת וחותמת מטעם המציע</w:t>
            </w:r>
          </w:p>
        </w:tc>
      </w:tr>
    </w:tbl>
    <w:p w14:paraId="621419CD" w14:textId="77777777" w:rsidR="007D0469" w:rsidRPr="000B28FD" w:rsidRDefault="007D0469" w:rsidP="007D0469">
      <w:pPr>
        <w:tabs>
          <w:tab w:val="left" w:pos="1445"/>
        </w:tabs>
        <w:rPr>
          <w:rFonts w:ascii="David" w:hAnsi="David"/>
          <w:noProof/>
          <w:szCs w:val="24"/>
          <w:rtl/>
        </w:rPr>
      </w:pPr>
    </w:p>
    <w:p w14:paraId="382EA73D" w14:textId="77777777" w:rsidR="007D0469" w:rsidRPr="000B28FD" w:rsidRDefault="007D0469" w:rsidP="007D0469">
      <w:pPr>
        <w:tabs>
          <w:tab w:val="left" w:pos="1445"/>
        </w:tabs>
        <w:bidi w:val="0"/>
        <w:rPr>
          <w:rFonts w:ascii="David" w:hAnsi="David"/>
          <w:sz w:val="28"/>
          <w:szCs w:val="28"/>
          <w:rtl/>
        </w:rPr>
      </w:pPr>
      <w:r w:rsidRPr="000B28FD">
        <w:rPr>
          <w:rFonts w:ascii="David" w:hAnsi="David"/>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D0469" w:rsidRPr="000B28FD" w14:paraId="5A6590CB" w14:textId="77777777" w:rsidTr="00112632">
        <w:trPr>
          <w:trHeight w:hRule="exact" w:val="561"/>
          <w:jc w:val="right"/>
        </w:trPr>
        <w:tc>
          <w:tcPr>
            <w:tcW w:w="8958" w:type="dxa"/>
            <w:tcBorders>
              <w:top w:val="nil"/>
              <w:bottom w:val="nil"/>
            </w:tcBorders>
            <w:shd w:val="clear" w:color="auto" w:fill="D9D9D9" w:themeFill="background1" w:themeFillShade="D9"/>
            <w:vAlign w:val="center"/>
          </w:tcPr>
          <w:p w14:paraId="70D299DC" w14:textId="77777777" w:rsidR="007D0469" w:rsidRPr="000B28FD" w:rsidRDefault="007D0469" w:rsidP="00112632">
            <w:pPr>
              <w:pStyle w:val="afffd"/>
              <w:tabs>
                <w:tab w:val="left" w:pos="1445"/>
              </w:tabs>
              <w:jc w:val="left"/>
              <w:rPr>
                <w:rFonts w:ascii="David" w:hAnsi="David" w:cs="David"/>
                <w:color w:val="auto"/>
                <w:rtl/>
              </w:rPr>
            </w:pPr>
            <w:r w:rsidRPr="000B28FD">
              <w:rPr>
                <w:rFonts w:ascii="David" w:hAnsi="David" w:cs="David"/>
                <w:color w:val="auto"/>
                <w:rtl/>
              </w:rPr>
              <w:t>נספח יג'</w:t>
            </w:r>
          </w:p>
        </w:tc>
      </w:tr>
      <w:tr w:rsidR="007D0469" w:rsidRPr="000B28FD" w14:paraId="4F1B3FA4" w14:textId="77777777" w:rsidTr="00112632">
        <w:trPr>
          <w:trHeight w:hRule="exact" w:val="561"/>
          <w:jc w:val="right"/>
        </w:trPr>
        <w:tc>
          <w:tcPr>
            <w:tcW w:w="8958" w:type="dxa"/>
            <w:tcBorders>
              <w:top w:val="nil"/>
              <w:bottom w:val="nil"/>
            </w:tcBorders>
            <w:shd w:val="clear" w:color="auto" w:fill="1B3461"/>
            <w:vAlign w:val="center"/>
          </w:tcPr>
          <w:p w14:paraId="0570AFF7" w14:textId="77777777" w:rsidR="007D0469" w:rsidRPr="000B28FD" w:rsidRDefault="007D0469" w:rsidP="00112632">
            <w:pPr>
              <w:pStyle w:val="afffd"/>
              <w:tabs>
                <w:tab w:val="left" w:pos="1445"/>
              </w:tabs>
              <w:jc w:val="left"/>
              <w:rPr>
                <w:rFonts w:ascii="David" w:hAnsi="David" w:cs="David"/>
                <w:rtl/>
              </w:rPr>
            </w:pPr>
            <w:r w:rsidRPr="000B28FD">
              <w:rPr>
                <w:rFonts w:ascii="David" w:hAnsi="David" w:cs="David"/>
                <w:b w:val="0"/>
                <w:i/>
                <w:rtl/>
              </w:rPr>
              <w:t>בקשה בדבר חיסיון חלקים בהצעה</w:t>
            </w:r>
          </w:p>
        </w:tc>
      </w:tr>
    </w:tbl>
    <w:p w14:paraId="63655729" w14:textId="77777777" w:rsidR="007D0469" w:rsidRPr="000B28FD" w:rsidRDefault="007D0469" w:rsidP="007D0469">
      <w:pPr>
        <w:tabs>
          <w:tab w:val="left" w:pos="1445"/>
        </w:tabs>
        <w:rPr>
          <w:rFonts w:ascii="David" w:hAnsi="David"/>
          <w:rtl/>
        </w:rPr>
      </w:pPr>
    </w:p>
    <w:p w14:paraId="41CD9EE7" w14:textId="77777777" w:rsidR="007D0469" w:rsidRPr="000B28FD" w:rsidRDefault="007D0469" w:rsidP="007D0469">
      <w:pPr>
        <w:tabs>
          <w:tab w:val="left" w:pos="1445"/>
        </w:tabs>
        <w:jc w:val="both"/>
        <w:rPr>
          <w:rFonts w:ascii="David" w:hAnsi="David"/>
          <w:szCs w:val="24"/>
          <w:rtl/>
        </w:rPr>
      </w:pPr>
      <w:r w:rsidRPr="000B28FD">
        <w:rPr>
          <w:rFonts w:ascii="David" w:hAnsi="David"/>
          <w:szCs w:val="24"/>
          <w:rtl/>
        </w:rPr>
        <w:t>אני מבקש שלא תינתן זכות עיון בסעיפים הבאים בהצעתי, בשל היותם סוד מסחרי או מקצועי:</w:t>
      </w:r>
    </w:p>
    <w:p w14:paraId="0855EA0D" w14:textId="77777777" w:rsidR="007D0469" w:rsidRPr="000B28FD" w:rsidRDefault="007D0469" w:rsidP="007D0469">
      <w:pPr>
        <w:tabs>
          <w:tab w:val="left" w:pos="1445"/>
        </w:tabs>
        <w:jc w:val="both"/>
        <w:rPr>
          <w:rFonts w:ascii="David" w:hAnsi="David"/>
          <w:szCs w:val="24"/>
          <w:rtl/>
        </w:rPr>
      </w:pPr>
    </w:p>
    <w:p w14:paraId="630097F0" w14:textId="77777777" w:rsidR="007D0469" w:rsidRPr="000B28FD" w:rsidRDefault="007D0469" w:rsidP="007D0469">
      <w:pPr>
        <w:tabs>
          <w:tab w:val="left" w:pos="1445"/>
        </w:tabs>
        <w:jc w:val="both"/>
        <w:rPr>
          <w:rFonts w:ascii="David" w:hAnsi="David"/>
          <w:szCs w:val="24"/>
          <w:rtl/>
        </w:rPr>
      </w:pPr>
    </w:p>
    <w:p w14:paraId="28D1BA44" w14:textId="77777777" w:rsidR="007D0469" w:rsidRPr="000B28FD" w:rsidRDefault="007D0469" w:rsidP="007D0469">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10E381A5" w14:textId="77777777" w:rsidR="007D0469" w:rsidRPr="000B28FD" w:rsidRDefault="007D0469" w:rsidP="007D0469">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02F1609A" w14:textId="77777777" w:rsidR="007D0469" w:rsidRPr="000B28FD" w:rsidRDefault="007D0469" w:rsidP="007D0469">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01139644" w14:textId="77777777" w:rsidR="007D0469" w:rsidRPr="000B28FD" w:rsidRDefault="007D0469" w:rsidP="007D0469">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67786986" w14:textId="77777777" w:rsidR="007D0469" w:rsidRPr="000B28FD" w:rsidRDefault="007D0469" w:rsidP="007D0469">
      <w:pPr>
        <w:tabs>
          <w:tab w:val="left" w:pos="1445"/>
        </w:tabs>
        <w:spacing w:line="360" w:lineRule="auto"/>
        <w:jc w:val="both"/>
        <w:rPr>
          <w:rFonts w:ascii="David" w:hAnsi="David"/>
          <w:szCs w:val="24"/>
          <w:rtl/>
        </w:rPr>
      </w:pPr>
    </w:p>
    <w:p w14:paraId="11751AB6" w14:textId="77777777" w:rsidR="007D0469" w:rsidRPr="000B28FD" w:rsidRDefault="007D0469" w:rsidP="007D0469">
      <w:pPr>
        <w:tabs>
          <w:tab w:val="left" w:pos="1445"/>
        </w:tabs>
        <w:spacing w:line="360" w:lineRule="auto"/>
        <w:jc w:val="both"/>
        <w:rPr>
          <w:rFonts w:ascii="David" w:hAnsi="David"/>
          <w:szCs w:val="24"/>
          <w:rtl/>
        </w:rPr>
      </w:pPr>
      <w:r w:rsidRPr="000B28FD">
        <w:rPr>
          <w:rFonts w:ascii="David" w:hAnsi="David"/>
          <w:szCs w:val="24"/>
          <w:rtl/>
        </w:rPr>
        <w:t>וכן מעמוד ___ בהצעה בדבר ___________________________________________ ועד עמוד ____ בהצעה בדבר _____________________________________________.</w:t>
      </w:r>
    </w:p>
    <w:p w14:paraId="548E611A" w14:textId="77777777" w:rsidR="007D0469" w:rsidRPr="000B28FD" w:rsidRDefault="007D0469" w:rsidP="007D0469">
      <w:pPr>
        <w:tabs>
          <w:tab w:val="left" w:pos="1445"/>
        </w:tabs>
        <w:spacing w:line="360" w:lineRule="auto"/>
        <w:jc w:val="both"/>
        <w:rPr>
          <w:rFonts w:ascii="David" w:hAnsi="David"/>
          <w:szCs w:val="24"/>
          <w:rtl/>
        </w:rPr>
      </w:pPr>
    </w:p>
    <w:p w14:paraId="753009FE" w14:textId="77777777" w:rsidR="007D0469" w:rsidRPr="000B28FD" w:rsidRDefault="007D0469" w:rsidP="007D0469">
      <w:pPr>
        <w:tabs>
          <w:tab w:val="left" w:pos="1445"/>
        </w:tabs>
        <w:spacing w:line="360" w:lineRule="auto"/>
        <w:jc w:val="both"/>
        <w:rPr>
          <w:rFonts w:ascii="David" w:hAnsi="David"/>
          <w:szCs w:val="24"/>
          <w:rtl/>
        </w:rPr>
      </w:pPr>
    </w:p>
    <w:p w14:paraId="4EFC5686" w14:textId="77777777" w:rsidR="007D0469" w:rsidRPr="000B28FD" w:rsidRDefault="007D0469" w:rsidP="007D0469">
      <w:pPr>
        <w:tabs>
          <w:tab w:val="left" w:pos="1445"/>
        </w:tabs>
        <w:spacing w:line="360" w:lineRule="auto"/>
        <w:jc w:val="both"/>
        <w:rPr>
          <w:rFonts w:ascii="David" w:hAnsi="David"/>
          <w:szCs w:val="24"/>
          <w:rtl/>
        </w:rPr>
      </w:pPr>
      <w:r w:rsidRPr="000B28FD">
        <w:rPr>
          <w:rFonts w:ascii="David" w:hAnsi="David"/>
          <w:szCs w:val="24"/>
          <w:rtl/>
        </w:rPr>
        <w:t>מוסכם עלי, כי אם ועדת המכרזים תקבל את בקשתי הנ"ל, אזי סעיפים מקבילים ביתר ההצעות שיוגשו במסגרת מכרז זה, יהיו חסויים בפניי.</w:t>
      </w:r>
    </w:p>
    <w:p w14:paraId="41903942" w14:textId="77777777" w:rsidR="007D0469" w:rsidRPr="000B28FD" w:rsidRDefault="007D0469" w:rsidP="007D0469">
      <w:pPr>
        <w:tabs>
          <w:tab w:val="left" w:pos="1445"/>
        </w:tabs>
        <w:spacing w:line="360" w:lineRule="auto"/>
        <w:jc w:val="both"/>
        <w:rPr>
          <w:rFonts w:ascii="David" w:hAnsi="David"/>
          <w:szCs w:val="24"/>
          <w:rtl/>
        </w:rPr>
      </w:pPr>
    </w:p>
    <w:p w14:paraId="54F16600" w14:textId="77777777" w:rsidR="007D0469" w:rsidRPr="000B28FD" w:rsidRDefault="007D0469" w:rsidP="007D0469">
      <w:pPr>
        <w:tabs>
          <w:tab w:val="left" w:pos="1445"/>
        </w:tabs>
        <w:spacing w:line="360" w:lineRule="auto"/>
        <w:jc w:val="both"/>
        <w:rPr>
          <w:rFonts w:ascii="David" w:hAnsi="David"/>
          <w:szCs w:val="24"/>
          <w:rtl/>
        </w:rPr>
      </w:pPr>
    </w:p>
    <w:p w14:paraId="4BE303B6" w14:textId="77777777" w:rsidR="007D0469" w:rsidRPr="000B28FD" w:rsidRDefault="007D0469" w:rsidP="007D0469">
      <w:pPr>
        <w:tabs>
          <w:tab w:val="left" w:pos="1445"/>
        </w:tabs>
        <w:spacing w:line="360" w:lineRule="auto"/>
        <w:jc w:val="both"/>
        <w:rPr>
          <w:rFonts w:ascii="David" w:hAnsi="David"/>
          <w:szCs w:val="24"/>
          <w:rtl/>
        </w:rPr>
      </w:pPr>
    </w:p>
    <w:p w14:paraId="5F1244AB" w14:textId="77777777" w:rsidR="007D0469" w:rsidRPr="000B28FD" w:rsidRDefault="007D0469" w:rsidP="007D0469">
      <w:pPr>
        <w:tabs>
          <w:tab w:val="left" w:pos="1445"/>
        </w:tabs>
        <w:spacing w:line="360" w:lineRule="auto"/>
        <w:jc w:val="both"/>
        <w:rPr>
          <w:rFonts w:ascii="David" w:hAnsi="David"/>
          <w:szCs w:val="24"/>
          <w:rtl/>
        </w:rPr>
      </w:pPr>
      <w:r w:rsidRPr="000B28FD">
        <w:rPr>
          <w:rFonts w:ascii="David" w:hAnsi="David"/>
          <w:szCs w:val="24"/>
          <w:rtl/>
        </w:rPr>
        <w:t>חתימת המציע:</w:t>
      </w:r>
    </w:p>
    <w:p w14:paraId="5AE12F02" w14:textId="77777777" w:rsidR="007D0469" w:rsidRPr="000B28FD" w:rsidRDefault="007D0469" w:rsidP="007D0469">
      <w:pPr>
        <w:tabs>
          <w:tab w:val="left" w:pos="1445"/>
        </w:tabs>
        <w:spacing w:line="360" w:lineRule="auto"/>
        <w:jc w:val="both"/>
        <w:rPr>
          <w:rFonts w:ascii="David" w:hAnsi="David"/>
          <w:szCs w:val="24"/>
          <w:rtl/>
        </w:rPr>
      </w:pPr>
    </w:p>
    <w:p w14:paraId="0BD5463B" w14:textId="77777777" w:rsidR="007D0469" w:rsidRPr="000B28FD" w:rsidRDefault="007D0469" w:rsidP="007D0469">
      <w:pPr>
        <w:tabs>
          <w:tab w:val="left" w:pos="1445"/>
        </w:tabs>
        <w:spacing w:line="360" w:lineRule="auto"/>
        <w:jc w:val="both"/>
        <w:rPr>
          <w:rFonts w:ascii="David" w:hAnsi="David"/>
          <w:szCs w:val="24"/>
          <w:rtl/>
        </w:rPr>
      </w:pPr>
    </w:p>
    <w:tbl>
      <w:tblPr>
        <w:tblStyle w:val="afb"/>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7D0469" w:rsidRPr="000B28FD" w14:paraId="6F730472" w14:textId="77777777" w:rsidTr="00112632">
        <w:tc>
          <w:tcPr>
            <w:tcW w:w="2002" w:type="dxa"/>
            <w:tcBorders>
              <w:top w:val="single" w:sz="4" w:space="0" w:color="auto"/>
            </w:tcBorders>
          </w:tcPr>
          <w:p w14:paraId="0FF40B7F" w14:textId="77777777" w:rsidR="007D0469" w:rsidRPr="000B28FD" w:rsidRDefault="007D0469" w:rsidP="00112632">
            <w:pPr>
              <w:tabs>
                <w:tab w:val="left" w:pos="1445"/>
              </w:tabs>
              <w:spacing w:line="360" w:lineRule="auto"/>
              <w:jc w:val="center"/>
              <w:rPr>
                <w:rFonts w:ascii="David" w:hAnsi="David"/>
                <w:szCs w:val="24"/>
                <w:rtl/>
              </w:rPr>
            </w:pPr>
            <w:r w:rsidRPr="000B28FD">
              <w:rPr>
                <w:rFonts w:ascii="David" w:hAnsi="David"/>
                <w:szCs w:val="24"/>
                <w:rtl/>
              </w:rPr>
              <w:t>תאריך</w:t>
            </w:r>
          </w:p>
        </w:tc>
        <w:tc>
          <w:tcPr>
            <w:tcW w:w="284" w:type="dxa"/>
          </w:tcPr>
          <w:p w14:paraId="2069B43F" w14:textId="77777777" w:rsidR="007D0469" w:rsidRPr="000B28FD" w:rsidRDefault="007D0469" w:rsidP="00112632">
            <w:pPr>
              <w:tabs>
                <w:tab w:val="left" w:pos="1445"/>
              </w:tabs>
              <w:spacing w:line="360" w:lineRule="auto"/>
              <w:jc w:val="both"/>
              <w:rPr>
                <w:rFonts w:ascii="David" w:hAnsi="David"/>
                <w:szCs w:val="24"/>
                <w:rtl/>
              </w:rPr>
            </w:pPr>
          </w:p>
        </w:tc>
        <w:tc>
          <w:tcPr>
            <w:tcW w:w="2126" w:type="dxa"/>
            <w:tcBorders>
              <w:top w:val="single" w:sz="4" w:space="0" w:color="auto"/>
            </w:tcBorders>
          </w:tcPr>
          <w:p w14:paraId="123495B4" w14:textId="77777777" w:rsidR="007D0469" w:rsidRPr="000B28FD" w:rsidRDefault="007D0469" w:rsidP="00112632">
            <w:pPr>
              <w:tabs>
                <w:tab w:val="left" w:pos="1445"/>
              </w:tabs>
              <w:spacing w:line="360" w:lineRule="auto"/>
              <w:jc w:val="center"/>
              <w:rPr>
                <w:rFonts w:ascii="David" w:hAnsi="David"/>
                <w:szCs w:val="24"/>
                <w:rtl/>
              </w:rPr>
            </w:pPr>
            <w:r w:rsidRPr="000B28FD">
              <w:rPr>
                <w:rFonts w:ascii="David" w:hAnsi="David"/>
                <w:szCs w:val="24"/>
                <w:rtl/>
              </w:rPr>
              <w:t>שם המציע</w:t>
            </w:r>
          </w:p>
        </w:tc>
        <w:tc>
          <w:tcPr>
            <w:tcW w:w="283" w:type="dxa"/>
          </w:tcPr>
          <w:p w14:paraId="065FD271" w14:textId="77777777" w:rsidR="007D0469" w:rsidRPr="000B28FD" w:rsidRDefault="007D0469" w:rsidP="00112632">
            <w:pPr>
              <w:tabs>
                <w:tab w:val="left" w:pos="1445"/>
              </w:tabs>
              <w:spacing w:line="360" w:lineRule="auto"/>
              <w:jc w:val="both"/>
              <w:rPr>
                <w:rFonts w:ascii="David" w:hAnsi="David"/>
                <w:szCs w:val="24"/>
                <w:rtl/>
              </w:rPr>
            </w:pPr>
          </w:p>
        </w:tc>
        <w:tc>
          <w:tcPr>
            <w:tcW w:w="2127" w:type="dxa"/>
            <w:tcBorders>
              <w:top w:val="single" w:sz="4" w:space="0" w:color="auto"/>
            </w:tcBorders>
          </w:tcPr>
          <w:p w14:paraId="2518E76F" w14:textId="77777777" w:rsidR="007D0469" w:rsidRPr="000B28FD" w:rsidRDefault="007D0469" w:rsidP="00112632">
            <w:pPr>
              <w:tabs>
                <w:tab w:val="left" w:pos="1445"/>
              </w:tabs>
              <w:spacing w:line="360" w:lineRule="auto"/>
              <w:jc w:val="center"/>
              <w:rPr>
                <w:rFonts w:ascii="David" w:hAnsi="David"/>
                <w:szCs w:val="24"/>
                <w:rtl/>
              </w:rPr>
            </w:pPr>
            <w:r w:rsidRPr="000B28FD">
              <w:rPr>
                <w:rFonts w:ascii="David" w:hAnsi="David"/>
                <w:szCs w:val="24"/>
                <w:rtl/>
              </w:rPr>
              <w:t xml:space="preserve">מס' ח.פ/עוסק מורשה </w:t>
            </w:r>
          </w:p>
        </w:tc>
        <w:tc>
          <w:tcPr>
            <w:tcW w:w="283" w:type="dxa"/>
          </w:tcPr>
          <w:p w14:paraId="47735182" w14:textId="77777777" w:rsidR="007D0469" w:rsidRPr="000B28FD" w:rsidRDefault="007D0469" w:rsidP="00112632">
            <w:pPr>
              <w:tabs>
                <w:tab w:val="left" w:pos="1445"/>
              </w:tabs>
              <w:spacing w:line="360" w:lineRule="auto"/>
              <w:jc w:val="both"/>
              <w:rPr>
                <w:rFonts w:ascii="David" w:hAnsi="David"/>
                <w:szCs w:val="24"/>
                <w:rtl/>
              </w:rPr>
            </w:pPr>
          </w:p>
        </w:tc>
        <w:tc>
          <w:tcPr>
            <w:tcW w:w="1985" w:type="dxa"/>
            <w:tcBorders>
              <w:top w:val="single" w:sz="4" w:space="0" w:color="auto"/>
            </w:tcBorders>
          </w:tcPr>
          <w:p w14:paraId="2E0ACD4E" w14:textId="77777777" w:rsidR="007D0469" w:rsidRPr="000B28FD" w:rsidRDefault="007D0469" w:rsidP="00112632">
            <w:pPr>
              <w:tabs>
                <w:tab w:val="left" w:pos="1445"/>
              </w:tabs>
              <w:spacing w:line="360" w:lineRule="auto"/>
              <w:jc w:val="center"/>
              <w:rPr>
                <w:rFonts w:ascii="David" w:hAnsi="David"/>
                <w:szCs w:val="24"/>
                <w:rtl/>
              </w:rPr>
            </w:pPr>
            <w:r w:rsidRPr="000B28FD">
              <w:rPr>
                <w:rFonts w:ascii="David" w:hAnsi="David"/>
                <w:szCs w:val="24"/>
                <w:rtl/>
              </w:rPr>
              <w:t>חתימה / חותמת</w:t>
            </w:r>
          </w:p>
        </w:tc>
      </w:tr>
    </w:tbl>
    <w:p w14:paraId="2A7E84D3" w14:textId="77777777" w:rsidR="007D0469" w:rsidRPr="000B28FD" w:rsidRDefault="007D0469" w:rsidP="007D0469">
      <w:pPr>
        <w:tabs>
          <w:tab w:val="left" w:pos="1445"/>
        </w:tabs>
        <w:rPr>
          <w:rFonts w:ascii="David" w:hAnsi="David"/>
        </w:rPr>
      </w:pPr>
      <w:r w:rsidRPr="000B28FD">
        <w:rPr>
          <w:rFonts w:ascii="David" w:hAnsi="David"/>
          <w:b/>
          <w:bCs/>
        </w:rPr>
        <w:br w:type="page"/>
      </w:r>
    </w:p>
    <w:p w14:paraId="1A928C4F" w14:textId="6D457F5B" w:rsidR="00DD69ED" w:rsidRPr="007D0469" w:rsidRDefault="00DD69ED" w:rsidP="007D0469"/>
    <w:sectPr w:rsidR="00DD69ED" w:rsidRPr="007D0469" w:rsidSect="00314B9E">
      <w:headerReference w:type="even" r:id="rId38"/>
      <w:headerReference w:type="default" r:id="rId39"/>
      <w:footerReference w:type="default" r:id="rId40"/>
      <w:headerReference w:type="first" r:id="rId41"/>
      <w:footerReference w:type="first" r:id="rId42"/>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68ACF16" w14:textId="77777777" w:rsidR="00482689" w:rsidRDefault="00482689">
      <w:r>
        <w:separator/>
      </w:r>
    </w:p>
  </w:endnote>
  <w:endnote w:type="continuationSeparator" w:id="0">
    <w:p w14:paraId="4629601A" w14:textId="77777777" w:rsidR="00482689" w:rsidRDefault="00482689">
      <w:r>
        <w:continuationSeparator/>
      </w:r>
    </w:p>
  </w:endnote>
  <w:endnote w:type="continuationNotice" w:id="1">
    <w:p w14:paraId="2C82209C" w14:textId="77777777" w:rsidR="00482689" w:rsidRDefault="0048268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altName w:val="Times New Roman"/>
    <w:panose1 w:val="02020803070505020304"/>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5C7A3B" w14:textId="581D9349" w:rsidR="00482689" w:rsidRDefault="00482689"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F4767D" w:rsidRPr="00F4767D">
      <w:rPr>
        <w:noProof/>
        <w:rtl/>
        <w:lang w:val="he-IL"/>
      </w:rPr>
      <w:t>14</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F4767D">
      <w:rPr>
        <w:noProof/>
        <w:rtl/>
      </w:rPr>
      <w:t>68</w:t>
    </w:r>
    <w:r>
      <w:rPr>
        <w:noProof/>
      </w:rPr>
      <w:fldChar w:fldCharType="end"/>
    </w:r>
    <w:r>
      <w:rPr>
        <w:rFonts w:hint="cs"/>
        <w:rtl/>
      </w:rPr>
      <w:t xml:space="preserve"> עמודים</w:t>
    </w:r>
  </w:p>
  <w:p w14:paraId="14C9FD6E" w14:textId="77777777" w:rsidR="00482689" w:rsidRDefault="00482689"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0A1F8C28" w14:textId="77777777" w:rsidR="00482689" w:rsidRPr="00F757BF" w:rsidRDefault="00482689" w:rsidP="00F757BF">
    <w:pPr>
      <w:pStyle w:val="af"/>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A098EF" w14:textId="4C6F24D8" w:rsidR="00482689" w:rsidRDefault="00482689">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F4767D" w:rsidRPr="00F4767D">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F4767D">
      <w:rPr>
        <w:noProof/>
        <w:rtl/>
      </w:rPr>
      <w:t>68</w:t>
    </w:r>
    <w:r>
      <w:rPr>
        <w:noProof/>
      </w:rPr>
      <w:fldChar w:fldCharType="end"/>
    </w:r>
    <w:r>
      <w:rPr>
        <w:rFonts w:hint="cs"/>
        <w:rtl/>
      </w:rPr>
      <w:t xml:space="preserve"> עמודים</w:t>
    </w:r>
  </w:p>
  <w:p w14:paraId="0D17FEFD" w14:textId="77777777" w:rsidR="00482689" w:rsidRDefault="00482689"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6C9DF48B" w14:textId="0A8EB879" w:rsidR="00482689" w:rsidRDefault="00482689">
    <w:pPr>
      <w:pBdr>
        <w:top w:val="single" w:sz="6" w:space="1" w:color="auto"/>
      </w:pBdr>
      <w:jc w:val="center"/>
      <w:rPr>
        <w:rtl/>
      </w:rPr>
    </w:pPr>
    <w:r>
      <w:rPr>
        <w:rFonts w:hint="cs"/>
        <w:noProof/>
        <w:rtl/>
      </w:rPr>
      <w:drawing>
        <wp:anchor distT="0" distB="0" distL="114300" distR="114300" simplePos="0" relativeHeight="251655168" behindDoc="0" locked="0" layoutInCell="1" allowOverlap="1" wp14:anchorId="620ECF21" wp14:editId="607F1126">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28B3B19F" w14:textId="3822DADA" w:rsidR="00482689" w:rsidRPr="002A503C" w:rsidRDefault="00482689" w:rsidP="006130F0">
    <w:pPr>
      <w:pBdr>
        <w:top w:val="single" w:sz="6" w:space="1" w:color="auto"/>
      </w:pBdr>
      <w:jc w:val="center"/>
      <w:rPr>
        <w:rFonts w:ascii="David" w:hAnsi="David"/>
        <w:szCs w:val="24"/>
        <w:rtl/>
      </w:rPr>
    </w:pPr>
    <w:r w:rsidRPr="002A503C">
      <w:rPr>
        <w:rFonts w:ascii="David" w:hAnsi="David"/>
        <w:szCs w:val="24"/>
        <w:rtl/>
      </w:rPr>
      <w:t xml:space="preserve">רח' בנק ישראל 7 ת.ד. 36148 ירושלים 9195021, טל': </w:t>
    </w:r>
    <w:sdt>
      <w:sdtPr>
        <w:rPr>
          <w:rFonts w:ascii="David" w:hAnsi="David"/>
          <w:szCs w:val="24"/>
          <w:rtl/>
        </w:rPr>
        <w:alias w:val="טלפון עבודה של חותם"/>
        <w:tag w:val="טלפון עבודה של חותם"/>
        <w:id w:val="-1589073937"/>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sidRPr="002A503C">
          <w:rPr>
            <w:rFonts w:ascii="David" w:hAnsi="David"/>
            <w:szCs w:val="24"/>
            <w:rtl/>
          </w:rPr>
          <w:t>074-7681764</w:t>
        </w:r>
      </w:sdtContent>
    </w:sdt>
    <w:r>
      <w:rPr>
        <w:rFonts w:ascii="David" w:hAnsi="David"/>
        <w:szCs w:val="24"/>
        <w:rtl/>
      </w:rPr>
      <w:t xml:space="preserve"> </w:t>
    </w:r>
  </w:p>
  <w:p w14:paraId="10B1E879" w14:textId="12BBC68F" w:rsidR="00482689" w:rsidRPr="002A503C" w:rsidRDefault="00482689" w:rsidP="006130F0">
    <w:pPr>
      <w:pBdr>
        <w:top w:val="single" w:sz="6" w:space="1" w:color="auto"/>
      </w:pBdr>
      <w:tabs>
        <w:tab w:val="left" w:pos="1967"/>
        <w:tab w:val="center" w:pos="4748"/>
      </w:tabs>
      <w:jc w:val="center"/>
      <w:rPr>
        <w:rFonts w:ascii="David" w:hAnsi="David"/>
        <w:szCs w:val="24"/>
        <w:rtl/>
      </w:rPr>
    </w:pPr>
    <w:r w:rsidRPr="002A503C">
      <w:rPr>
        <w:rFonts w:ascii="David" w:hAnsi="David"/>
        <w:szCs w:val="24"/>
        <w:rtl/>
      </w:rPr>
      <w:t>דוא"ל:</w:t>
    </w:r>
    <w:r>
      <w:rPr>
        <w:rFonts w:ascii="David" w:hAnsi="David"/>
        <w:szCs w:val="24"/>
        <w:rtl/>
      </w:rPr>
      <w:t xml:space="preserve"> </w:t>
    </w:r>
    <w:sdt>
      <w:sdtPr>
        <w:rPr>
          <w:rFonts w:ascii="David" w:hAnsi="David"/>
          <w:szCs w:val="24"/>
          <w:rtl/>
        </w:rPr>
        <w:alias w:val="מייל של חותם"/>
        <w:tag w:val="מייל של חותם"/>
        <w:id w:val="-439909877"/>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sidRPr="002A503C">
          <w:rPr>
            <w:rFonts w:ascii="David" w:hAnsi="David"/>
            <w:szCs w:val="24"/>
          </w:rPr>
          <w:t>itamsut@energy.gov.il</w:t>
        </w:r>
      </w:sdtContent>
    </w:sdt>
    <w:r>
      <w:rPr>
        <w:rFonts w:ascii="David" w:hAnsi="David"/>
        <w:szCs w:val="24"/>
        <w:rtl/>
      </w:rPr>
      <w:t xml:space="preserve"> </w:t>
    </w:r>
    <w:r w:rsidRPr="002A503C">
      <w:rPr>
        <w:rFonts w:ascii="David" w:hAnsi="David"/>
        <w:szCs w:val="24"/>
        <w:rtl/>
      </w:rPr>
      <w:t xml:space="preserve">כתובתנו באינטרנט: </w:t>
    </w:r>
    <w:r w:rsidRPr="002A503C">
      <w:rPr>
        <w:rFonts w:ascii="David" w:hAnsi="David"/>
        <w:szCs w:val="24"/>
      </w:rPr>
      <w:t>www.energy.gov.il</w:t>
    </w:r>
  </w:p>
  <w:p w14:paraId="6985E5A4" w14:textId="7C69A407" w:rsidR="00482689" w:rsidRDefault="00482689" w:rsidP="006130F0">
    <w:pPr>
      <w:pBdr>
        <w:top w:val="single" w:sz="6" w:space="1" w:color="auto"/>
      </w:pBdr>
      <w:jc w:val="center"/>
      <w:rPr>
        <w:sz w:val="26"/>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051AE38" w14:textId="77777777" w:rsidR="00482689" w:rsidRDefault="00482689">
      <w:r>
        <w:separator/>
      </w:r>
    </w:p>
  </w:footnote>
  <w:footnote w:type="continuationSeparator" w:id="0">
    <w:p w14:paraId="2566A57A" w14:textId="77777777" w:rsidR="00482689" w:rsidRDefault="00482689">
      <w:r>
        <w:continuationSeparator/>
      </w:r>
    </w:p>
  </w:footnote>
  <w:footnote w:type="continuationNotice" w:id="1">
    <w:p w14:paraId="51F13EEF" w14:textId="77777777" w:rsidR="00482689" w:rsidRDefault="00482689"/>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E49E94" w14:textId="77777777" w:rsidR="00482689" w:rsidRDefault="00482689">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482689" w:rsidRPr="00C01540" w14:paraId="383F2972" w14:textId="357BA0A9" w:rsidTr="00E27F1D">
      <w:trPr>
        <w:trHeight w:val="284"/>
        <w:jc w:val="center"/>
      </w:trPr>
      <w:tc>
        <w:tcPr>
          <w:tcW w:w="851" w:type="dxa"/>
          <w:vAlign w:val="center"/>
        </w:tcPr>
        <w:p w14:paraId="082C8D2B" w14:textId="77777777" w:rsidR="00482689" w:rsidRPr="00C01540" w:rsidRDefault="00482689" w:rsidP="00EA0EA5">
          <w:pPr>
            <w:pStyle w:val="ad"/>
            <w:tabs>
              <w:tab w:val="left" w:pos="2447"/>
            </w:tabs>
            <w:spacing w:line="276" w:lineRule="auto"/>
            <w:jc w:val="center"/>
            <w:rPr>
              <w:b/>
              <w:bCs/>
              <w:rtl/>
            </w:rPr>
          </w:pPr>
          <w:r w:rsidRPr="00C01540">
            <w:object w:dxaOrig="784" w:dyaOrig="931" w14:anchorId="2D9354E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2.2pt;height:28.35pt;mso-position-vertical:absolute" o:allowoverlap="f">
                <v:imagedata r:id="rId1" o:title=""/>
              </v:shape>
              <o:OLEObject Type="Embed" ProgID="Word.Picture.8" ShapeID="_x0000_i1025" DrawAspect="Content" ObjectID="_1730196535" r:id="rId2"/>
            </w:object>
          </w:r>
        </w:p>
      </w:tc>
      <w:tc>
        <w:tcPr>
          <w:tcW w:w="4384" w:type="dxa"/>
          <w:vAlign w:val="center"/>
        </w:tcPr>
        <w:p w14:paraId="30305209" w14:textId="77777777" w:rsidR="00482689" w:rsidRPr="008119DF" w:rsidRDefault="00482689" w:rsidP="00EA0EA5">
          <w:pPr>
            <w:pStyle w:val="ad"/>
            <w:tabs>
              <w:tab w:val="left" w:pos="2447"/>
            </w:tabs>
            <w:spacing w:line="276" w:lineRule="auto"/>
            <w:rPr>
              <w:b/>
              <w:bCs/>
              <w:sz w:val="32"/>
              <w:szCs w:val="32"/>
              <w:rtl/>
            </w:rPr>
          </w:pPr>
          <w:r w:rsidRPr="008119DF">
            <w:rPr>
              <w:rFonts w:hint="cs"/>
              <w:b/>
              <w:bCs/>
              <w:sz w:val="32"/>
              <w:szCs w:val="32"/>
              <w:rtl/>
            </w:rPr>
            <w:t>מדינת ישראל</w:t>
          </w:r>
        </w:p>
        <w:p w14:paraId="48C7EB93" w14:textId="77777777" w:rsidR="00482689" w:rsidRPr="00C01540" w:rsidRDefault="00482689" w:rsidP="00EA0EA5">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38A54B1B" w14:textId="1E56BF02" w:rsidR="00482689" w:rsidRPr="00C01540" w:rsidRDefault="00482689" w:rsidP="006909FD">
          <w:pPr>
            <w:pStyle w:val="ad"/>
            <w:tabs>
              <w:tab w:val="left" w:pos="2447"/>
            </w:tabs>
            <w:spacing w:line="276" w:lineRule="auto"/>
            <w:jc w:val="right"/>
            <w:rPr>
              <w:rtl/>
            </w:rPr>
          </w:pPr>
          <w:r>
            <w:rPr>
              <w:rFonts w:hint="cs"/>
              <w:b/>
              <w:bCs/>
              <w:rtl/>
            </w:rPr>
            <w:t>מכרז</w:t>
          </w:r>
          <w:r w:rsidRPr="00C01540">
            <w:rPr>
              <w:rFonts w:hint="cs"/>
              <w:b/>
              <w:bCs/>
              <w:rtl/>
            </w:rPr>
            <w:t xml:space="preserve"> מס': </w:t>
          </w:r>
          <w:sdt>
            <w:sdtPr>
              <w:rPr>
                <w:rFonts w:hint="cs"/>
                <w:b/>
                <w:bCs/>
                <w:rtl/>
              </w:rPr>
              <w:alias w:val="כותרת"/>
              <w:tag w:val=""/>
              <w:id w:val="1410191963"/>
              <w:lock w:val="contentLocked"/>
              <w:placeholder>
                <w:docPart w:val="094D0ACB60994C9D962323805D73A6CA"/>
              </w:placeholder>
              <w:dataBinding w:prefixMappings="xmlns:ns0='http://purl.org/dc/elements/1.1/' xmlns:ns1='http://schemas.openxmlformats.org/package/2006/metadata/core-properties' " w:xpath="/ns1:coreProperties[1]/ns0:title[1]" w:storeItemID="{6C3C8BC8-F283-45AE-878A-BAB7291924A1}"/>
              <w:text/>
            </w:sdtPr>
            <w:sdtContent>
              <w:r>
                <w:rPr>
                  <w:rFonts w:hint="cs"/>
                  <w:b/>
                  <w:bCs/>
                  <w:rtl/>
                </w:rPr>
                <w:t>62/2022</w:t>
              </w:r>
            </w:sdtContent>
          </w:sdt>
          <w:r>
            <w:rPr>
              <w:rFonts w:hint="cs"/>
              <w:b/>
              <w:bCs/>
              <w:rtl/>
            </w:rPr>
            <w:t xml:space="preserve"> </w:t>
          </w:r>
        </w:p>
      </w:tc>
    </w:tr>
  </w:tbl>
  <w:p w14:paraId="1D3EA094" w14:textId="77777777" w:rsidR="00482689" w:rsidRPr="008B766D" w:rsidRDefault="00482689" w:rsidP="00591BAD">
    <w:pPr>
      <w:pStyle w:val="ad"/>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341919" w14:textId="77777777" w:rsidR="00482689" w:rsidRDefault="00482689" w:rsidP="00EA4FBF">
    <w:pPr>
      <w:pStyle w:val="ad"/>
      <w:spacing w:line="276" w:lineRule="auto"/>
      <w:jc w:val="center"/>
      <w:rPr>
        <w:b/>
        <w:bCs/>
        <w:szCs w:val="40"/>
        <w:rtl/>
      </w:rPr>
    </w:pPr>
    <w:r>
      <w:rPr>
        <w:b/>
        <w:bCs/>
        <w:noProof/>
        <w:szCs w:val="40"/>
        <w:rtl/>
      </w:rPr>
      <w:object w:dxaOrig="1440" w:dyaOrig="1440" w14:anchorId="6A7F821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8241;visibility:visible;mso-wrap-edited:f">
          <v:imagedata r:id="rId1" o:title=""/>
          <w10:wrap type="topAndBottom"/>
        </v:shape>
        <o:OLEObject Type="Embed" ProgID="Word.Picture.8" ShapeID="_x0000_s2049" DrawAspect="Content" ObjectID="_1730196536" r:id="rId2"/>
      </w:object>
    </w:r>
  </w:p>
  <w:p w14:paraId="54B3CA65" w14:textId="77777777" w:rsidR="00482689" w:rsidRDefault="00482689" w:rsidP="00EA4FBF">
    <w:pPr>
      <w:pStyle w:val="ad"/>
      <w:spacing w:line="276" w:lineRule="auto"/>
      <w:jc w:val="center"/>
      <w:rPr>
        <w:b/>
        <w:bCs/>
        <w:szCs w:val="40"/>
        <w:rtl/>
      </w:rPr>
    </w:pPr>
    <w:r>
      <w:rPr>
        <w:b/>
        <w:bCs/>
        <w:szCs w:val="40"/>
        <w:rtl/>
      </w:rPr>
      <w:t>מדינת ישראל</w:t>
    </w:r>
  </w:p>
  <w:p w14:paraId="10685744" w14:textId="304E43AC" w:rsidR="00482689" w:rsidRDefault="00482689" w:rsidP="00EA4FBF">
    <w:pPr>
      <w:pStyle w:val="ad"/>
      <w:tabs>
        <w:tab w:val="left" w:pos="2447"/>
      </w:tabs>
      <w:spacing w:line="276" w:lineRule="auto"/>
      <w:jc w:val="center"/>
      <w:rPr>
        <w:b/>
        <w:bCs/>
        <w:szCs w:val="32"/>
        <w:rtl/>
      </w:rPr>
    </w:pPr>
    <w:r>
      <w:rPr>
        <w:rFonts w:hint="cs"/>
        <w:b/>
        <w:bCs/>
        <w:szCs w:val="32"/>
        <w:rtl/>
      </w:rPr>
      <w:t>משרד האנרגיה</w:t>
    </w:r>
  </w:p>
  <w:p w14:paraId="0DE885A0" w14:textId="77777777" w:rsidR="00482689" w:rsidRDefault="00482689" w:rsidP="00EA4FBF">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2825269"/>
    <w:multiLevelType w:val="multilevel"/>
    <w:tmpl w:val="9DA43332"/>
    <w:lvl w:ilvl="0">
      <w:start w:val="1"/>
      <w:numFmt w:val="decimal"/>
      <w:lvlText w:val="%1."/>
      <w:lvlJc w:val="left"/>
      <w:pPr>
        <w:ind w:left="720" w:hanging="360"/>
      </w:pPr>
      <w:rPr>
        <w:rFonts w:hint="default"/>
      </w:rPr>
    </w:lvl>
    <w:lvl w:ilvl="1">
      <w:start w:val="1"/>
      <w:numFmt w:val="decimal"/>
      <w:isLgl/>
      <w:lvlText w:val="%1.%2."/>
      <w:lvlJc w:val="left"/>
      <w:pPr>
        <w:ind w:left="5208" w:hanging="360"/>
      </w:pPr>
      <w:rPr>
        <w:rFonts w:hint="default"/>
      </w:rPr>
    </w:lvl>
    <w:lvl w:ilvl="2">
      <w:start w:val="1"/>
      <w:numFmt w:val="decimal"/>
      <w:isLgl/>
      <w:lvlText w:val="%1.%2.%3."/>
      <w:lvlJc w:val="left"/>
      <w:pPr>
        <w:ind w:left="10056" w:hanging="720"/>
      </w:pPr>
      <w:rPr>
        <w:rFonts w:hint="default"/>
      </w:rPr>
    </w:lvl>
    <w:lvl w:ilvl="3">
      <w:start w:val="1"/>
      <w:numFmt w:val="decimal"/>
      <w:isLgl/>
      <w:lvlText w:val="%1.%2.%3.%4."/>
      <w:lvlJc w:val="left"/>
      <w:pPr>
        <w:ind w:left="14544" w:hanging="720"/>
      </w:pPr>
      <w:rPr>
        <w:rFonts w:hint="default"/>
      </w:rPr>
    </w:lvl>
    <w:lvl w:ilvl="4">
      <w:start w:val="1"/>
      <w:numFmt w:val="decimal"/>
      <w:isLgl/>
      <w:lvlText w:val="%1.%2.%3.%4.%5."/>
      <w:lvlJc w:val="left"/>
      <w:pPr>
        <w:ind w:left="19392" w:hanging="1080"/>
      </w:pPr>
      <w:rPr>
        <w:rFonts w:hint="default"/>
      </w:rPr>
    </w:lvl>
    <w:lvl w:ilvl="5">
      <w:start w:val="1"/>
      <w:numFmt w:val="decimal"/>
      <w:isLgl/>
      <w:lvlText w:val="%1.%2.%3.%4.%5.%6."/>
      <w:lvlJc w:val="left"/>
      <w:pPr>
        <w:ind w:left="23880" w:hanging="1080"/>
      </w:pPr>
      <w:rPr>
        <w:rFonts w:hint="default"/>
      </w:rPr>
    </w:lvl>
    <w:lvl w:ilvl="6">
      <w:start w:val="1"/>
      <w:numFmt w:val="decimal"/>
      <w:isLgl/>
      <w:lvlText w:val="%1.%2.%3.%4.%5.%6.%7."/>
      <w:lvlJc w:val="left"/>
      <w:pPr>
        <w:ind w:left="28728" w:hanging="1440"/>
      </w:pPr>
      <w:rPr>
        <w:rFonts w:hint="default"/>
      </w:rPr>
    </w:lvl>
    <w:lvl w:ilvl="7">
      <w:start w:val="1"/>
      <w:numFmt w:val="decimal"/>
      <w:isLgl/>
      <w:lvlText w:val="%1.%2.%3.%4.%5.%6.%7.%8."/>
      <w:lvlJc w:val="left"/>
      <w:pPr>
        <w:ind w:left="-32320" w:hanging="1440"/>
      </w:pPr>
      <w:rPr>
        <w:rFonts w:hint="default"/>
      </w:rPr>
    </w:lvl>
    <w:lvl w:ilvl="8">
      <w:start w:val="1"/>
      <w:numFmt w:val="decimal"/>
      <w:isLgl/>
      <w:lvlText w:val="%1.%2.%3.%4.%5.%6.%7.%8.%9."/>
      <w:lvlJc w:val="left"/>
      <w:pPr>
        <w:ind w:left="-27472" w:hanging="1800"/>
      </w:pPr>
      <w:rPr>
        <w:rFonts w:hint="default"/>
      </w:r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05605CFC"/>
    <w:multiLevelType w:val="multilevel"/>
    <w:tmpl w:val="0A325FC2"/>
    <w:lvl w:ilvl="0">
      <w:start w:val="1"/>
      <w:numFmt w:val="decimal"/>
      <w:lvlText w:val="%1."/>
      <w:lvlJc w:val="left"/>
      <w:pPr>
        <w:tabs>
          <w:tab w:val="num" w:pos="567"/>
        </w:tabs>
        <w:ind w:left="567" w:right="567" w:hanging="567"/>
      </w:pPr>
      <w:rPr>
        <w:rFonts w:hint="default"/>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4" w15:restartNumberingAfterBreak="0">
    <w:nsid w:val="066F1060"/>
    <w:multiLevelType w:val="multilevel"/>
    <w:tmpl w:val="7D86F8A2"/>
    <w:numStyleLink w:val="a1"/>
  </w:abstractNum>
  <w:abstractNum w:abstractNumId="15"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6"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7" w15:restartNumberingAfterBreak="0">
    <w:nsid w:val="0A256A20"/>
    <w:multiLevelType w:val="multilevel"/>
    <w:tmpl w:val="AE2410B8"/>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9" w15:restartNumberingAfterBreak="0">
    <w:nsid w:val="0C210525"/>
    <w:multiLevelType w:val="hybridMultilevel"/>
    <w:tmpl w:val="FA4CC78A"/>
    <w:lvl w:ilvl="0" w:tplc="CE682BE6">
      <w:start w:val="1"/>
      <w:numFmt w:val="decimal"/>
      <w:lvlText w:val="(%1)."/>
      <w:lvlJc w:val="left"/>
      <w:pPr>
        <w:ind w:left="64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0D0D4AFC"/>
    <w:multiLevelType w:val="multilevel"/>
    <w:tmpl w:val="3DA43E9C"/>
    <w:lvl w:ilvl="0">
      <w:start w:val="1"/>
      <w:numFmt w:val="decimal"/>
      <w:lvlText w:val="%1."/>
      <w:lvlJc w:val="left"/>
      <w:pPr>
        <w:ind w:left="360" w:hanging="360"/>
      </w:pPr>
      <w:rPr>
        <w:rFonts w:ascii="Times New Roman" w:eastAsia="Times New Roman" w:hAnsi="Times New Roman" w:cs="David"/>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ascii="David" w:hAnsi="David" w:cs="David"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490" w:hanging="1080"/>
      </w:pPr>
      <w:rPr>
        <w:rFonts w:hint="default"/>
        <w:b w:val="0"/>
        <w:bCs w:val="0"/>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2" w15:restartNumberingAfterBreak="0">
    <w:nsid w:val="0D9409DF"/>
    <w:multiLevelType w:val="hybridMultilevel"/>
    <w:tmpl w:val="B90ECD0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0DC86B1A"/>
    <w:multiLevelType w:val="multilevel"/>
    <w:tmpl w:val="3EE4FB58"/>
    <w:lvl w:ilvl="0">
      <w:start w:val="3"/>
      <w:numFmt w:val="decimal"/>
      <w:lvlText w:val="%1"/>
      <w:lvlJc w:val="left"/>
      <w:pPr>
        <w:ind w:left="360" w:hanging="360"/>
      </w:pPr>
      <w:rPr>
        <w:rFonts w:ascii="Times New Roman" w:hAnsi="Times New Roman" w:hint="default"/>
        <w:sz w:val="26"/>
      </w:rPr>
    </w:lvl>
    <w:lvl w:ilvl="1">
      <w:start w:val="1"/>
      <w:numFmt w:val="decimal"/>
      <w:lvlText w:val="%1.%2"/>
      <w:lvlJc w:val="left"/>
      <w:pPr>
        <w:ind w:left="360" w:hanging="360"/>
      </w:pPr>
      <w:rPr>
        <w:rFonts w:ascii="Times New Roman" w:hAnsi="Times New Roman" w:hint="default"/>
        <w:sz w:val="26"/>
      </w:rPr>
    </w:lvl>
    <w:lvl w:ilvl="2">
      <w:start w:val="1"/>
      <w:numFmt w:val="decimal"/>
      <w:lvlText w:val="%1.%2.%3"/>
      <w:lvlJc w:val="left"/>
      <w:pPr>
        <w:ind w:left="720" w:hanging="720"/>
      </w:pPr>
      <w:rPr>
        <w:rFonts w:ascii="Times New Roman" w:hAnsi="Times New Roman" w:hint="default"/>
        <w:sz w:val="26"/>
      </w:rPr>
    </w:lvl>
    <w:lvl w:ilvl="3">
      <w:start w:val="1"/>
      <w:numFmt w:val="decimal"/>
      <w:lvlText w:val="%1.%2.%3.%4"/>
      <w:lvlJc w:val="left"/>
      <w:pPr>
        <w:ind w:left="720" w:hanging="720"/>
      </w:pPr>
      <w:rPr>
        <w:rFonts w:ascii="Times New Roman" w:hAnsi="Times New Roman" w:hint="default"/>
        <w:sz w:val="26"/>
      </w:rPr>
    </w:lvl>
    <w:lvl w:ilvl="4">
      <w:start w:val="1"/>
      <w:numFmt w:val="decimal"/>
      <w:lvlText w:val="%1.%2.%3.%4.%5"/>
      <w:lvlJc w:val="left"/>
      <w:pPr>
        <w:ind w:left="1080" w:hanging="1080"/>
      </w:pPr>
      <w:rPr>
        <w:rFonts w:ascii="Times New Roman" w:hAnsi="Times New Roman" w:hint="default"/>
        <w:sz w:val="26"/>
      </w:rPr>
    </w:lvl>
    <w:lvl w:ilvl="5">
      <w:start w:val="1"/>
      <w:numFmt w:val="decimal"/>
      <w:lvlText w:val="%1.%2.%3.%4.%5.%6"/>
      <w:lvlJc w:val="left"/>
      <w:pPr>
        <w:ind w:left="1080" w:hanging="1080"/>
      </w:pPr>
      <w:rPr>
        <w:rFonts w:ascii="Times New Roman" w:hAnsi="Times New Roman" w:hint="default"/>
        <w:sz w:val="26"/>
      </w:rPr>
    </w:lvl>
    <w:lvl w:ilvl="6">
      <w:start w:val="1"/>
      <w:numFmt w:val="decimal"/>
      <w:lvlText w:val="%1.%2.%3.%4.%5.%6.%7"/>
      <w:lvlJc w:val="left"/>
      <w:pPr>
        <w:ind w:left="1080" w:hanging="1080"/>
      </w:pPr>
      <w:rPr>
        <w:rFonts w:ascii="Times New Roman" w:hAnsi="Times New Roman" w:hint="default"/>
        <w:sz w:val="26"/>
      </w:rPr>
    </w:lvl>
    <w:lvl w:ilvl="7">
      <w:start w:val="1"/>
      <w:numFmt w:val="decimal"/>
      <w:lvlText w:val="%1.%2.%3.%4.%5.%6.%7.%8"/>
      <w:lvlJc w:val="left"/>
      <w:pPr>
        <w:ind w:left="1440" w:hanging="1440"/>
      </w:pPr>
      <w:rPr>
        <w:rFonts w:ascii="Times New Roman" w:hAnsi="Times New Roman" w:hint="default"/>
        <w:sz w:val="26"/>
      </w:rPr>
    </w:lvl>
    <w:lvl w:ilvl="8">
      <w:start w:val="1"/>
      <w:numFmt w:val="decimal"/>
      <w:lvlText w:val="%1.%2.%3.%4.%5.%6.%7.%8.%9"/>
      <w:lvlJc w:val="left"/>
      <w:pPr>
        <w:ind w:left="1440" w:hanging="1440"/>
      </w:pPr>
      <w:rPr>
        <w:rFonts w:ascii="Times New Roman" w:hAnsi="Times New Roman" w:hint="default"/>
        <w:sz w:val="26"/>
      </w:rPr>
    </w:lvl>
  </w:abstractNum>
  <w:abstractNum w:abstractNumId="24"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5" w15:restartNumberingAfterBreak="0">
    <w:nsid w:val="124B7CF1"/>
    <w:multiLevelType w:val="multilevel"/>
    <w:tmpl w:val="7AC6A14E"/>
    <w:styleLink w:val="a2"/>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6"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7" w15:restartNumberingAfterBreak="0">
    <w:nsid w:val="12EC2820"/>
    <w:multiLevelType w:val="multilevel"/>
    <w:tmpl w:val="F6721D48"/>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8"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9" w15:restartNumberingAfterBreak="0">
    <w:nsid w:val="13F271CB"/>
    <w:multiLevelType w:val="multilevel"/>
    <w:tmpl w:val="75C6BD68"/>
    <w:lvl w:ilvl="0">
      <w:start w:val="5"/>
      <w:numFmt w:val="decimal"/>
      <w:lvlText w:val="%1"/>
      <w:lvlJc w:val="left"/>
      <w:pPr>
        <w:ind w:left="360" w:hanging="360"/>
      </w:pPr>
      <w:rPr>
        <w:rFonts w:hint="default"/>
      </w:rPr>
    </w:lvl>
    <w:lvl w:ilvl="1">
      <w:start w:val="1"/>
      <w:numFmt w:val="decimal"/>
      <w:lvlText w:val="%1.%2"/>
      <w:lvlJc w:val="left"/>
      <w:pPr>
        <w:ind w:left="1096" w:hanging="360"/>
      </w:pPr>
      <w:rPr>
        <w:rFonts w:hint="default"/>
      </w:rPr>
    </w:lvl>
    <w:lvl w:ilvl="2">
      <w:start w:val="1"/>
      <w:numFmt w:val="decimal"/>
      <w:lvlText w:val="%1.%2.%3"/>
      <w:lvlJc w:val="left"/>
      <w:pPr>
        <w:ind w:left="2192" w:hanging="720"/>
      </w:pPr>
      <w:rPr>
        <w:rFonts w:hint="default"/>
      </w:rPr>
    </w:lvl>
    <w:lvl w:ilvl="3">
      <w:start w:val="1"/>
      <w:numFmt w:val="decimal"/>
      <w:lvlText w:val="%1.%2.%3.%4"/>
      <w:lvlJc w:val="left"/>
      <w:pPr>
        <w:ind w:left="2928" w:hanging="720"/>
      </w:pPr>
      <w:rPr>
        <w:rFonts w:hint="default"/>
        <w:lang w:bidi="he-IL"/>
      </w:rPr>
    </w:lvl>
    <w:lvl w:ilvl="4">
      <w:start w:val="1"/>
      <w:numFmt w:val="decimal"/>
      <w:lvlText w:val="%1.%2.%3.%4.%5"/>
      <w:lvlJc w:val="left"/>
      <w:pPr>
        <w:ind w:left="4024" w:hanging="1080"/>
      </w:pPr>
      <w:rPr>
        <w:rFonts w:hint="default"/>
      </w:rPr>
    </w:lvl>
    <w:lvl w:ilvl="5">
      <w:start w:val="1"/>
      <w:numFmt w:val="decimal"/>
      <w:lvlText w:val="%1.%2.%3.%4.%5.%6"/>
      <w:lvlJc w:val="left"/>
      <w:pPr>
        <w:ind w:left="4760" w:hanging="1080"/>
      </w:pPr>
      <w:rPr>
        <w:rFonts w:hint="default"/>
      </w:rPr>
    </w:lvl>
    <w:lvl w:ilvl="6">
      <w:start w:val="1"/>
      <w:numFmt w:val="decimal"/>
      <w:lvlText w:val="%1.%2.%3.%4.%5.%6.%7"/>
      <w:lvlJc w:val="left"/>
      <w:pPr>
        <w:ind w:left="5496" w:hanging="1080"/>
      </w:pPr>
      <w:rPr>
        <w:rFonts w:hint="default"/>
      </w:rPr>
    </w:lvl>
    <w:lvl w:ilvl="7">
      <w:start w:val="1"/>
      <w:numFmt w:val="decimal"/>
      <w:lvlText w:val="%1.%2.%3.%4.%5.%6.%7.%8"/>
      <w:lvlJc w:val="left"/>
      <w:pPr>
        <w:ind w:left="6592" w:hanging="1440"/>
      </w:pPr>
      <w:rPr>
        <w:rFonts w:hint="default"/>
      </w:rPr>
    </w:lvl>
    <w:lvl w:ilvl="8">
      <w:start w:val="1"/>
      <w:numFmt w:val="decimal"/>
      <w:lvlText w:val="%1.%2.%3.%4.%5.%6.%7.%8.%9"/>
      <w:lvlJc w:val="left"/>
      <w:pPr>
        <w:ind w:left="7328" w:hanging="1440"/>
      </w:pPr>
      <w:rPr>
        <w:rFonts w:hint="default"/>
      </w:rPr>
    </w:lvl>
  </w:abstractNum>
  <w:abstractNum w:abstractNumId="30" w15:restartNumberingAfterBreak="0">
    <w:nsid w:val="14037289"/>
    <w:multiLevelType w:val="hybridMultilevel"/>
    <w:tmpl w:val="0950C522"/>
    <w:lvl w:ilvl="0" w:tplc="D86C4978">
      <w:numFmt w:val="bullet"/>
      <w:lvlText w:val=""/>
      <w:lvlJc w:val="left"/>
      <w:pPr>
        <w:ind w:left="1080" w:hanging="360"/>
      </w:pPr>
      <w:rPr>
        <w:rFonts w:ascii="Symbol" w:eastAsia="Times New Roman" w:hAnsi="Symbol" w:cs="David" w:hint="default"/>
        <w:b w:val="0"/>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1"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32" w15:restartNumberingAfterBreak="0">
    <w:nsid w:val="14F819CF"/>
    <w:multiLevelType w:val="hybridMultilevel"/>
    <w:tmpl w:val="D2C67EE2"/>
    <w:lvl w:ilvl="0" w:tplc="05B8C9E0">
      <w:start w:val="1"/>
      <w:numFmt w:val="decimal"/>
      <w:lvlText w:val="%1."/>
      <w:lvlJc w:val="center"/>
      <w:pPr>
        <w:ind w:left="2340" w:hanging="360"/>
      </w:pPr>
      <w:rPr>
        <w:rFonts w:ascii="Times New Roman" w:eastAsia="Times New Roman" w:hAnsi="Times New Roman" w:cs="David"/>
        <w:b w:val="0"/>
        <w:bCs w:val="0"/>
      </w:rPr>
    </w:lvl>
    <w:lvl w:ilvl="1" w:tplc="04090019" w:tentative="1">
      <w:start w:val="1"/>
      <w:numFmt w:val="lowerLetter"/>
      <w:lvlText w:val="%2."/>
      <w:lvlJc w:val="left"/>
      <w:pPr>
        <w:ind w:left="1157" w:hanging="360"/>
      </w:pPr>
    </w:lvl>
    <w:lvl w:ilvl="2" w:tplc="0409001B" w:tentative="1">
      <w:start w:val="1"/>
      <w:numFmt w:val="lowerRoman"/>
      <w:lvlText w:val="%3."/>
      <w:lvlJc w:val="right"/>
      <w:pPr>
        <w:ind w:left="1877" w:hanging="180"/>
      </w:pPr>
    </w:lvl>
    <w:lvl w:ilvl="3" w:tplc="0409000F" w:tentative="1">
      <w:start w:val="1"/>
      <w:numFmt w:val="decimal"/>
      <w:lvlText w:val="%4."/>
      <w:lvlJc w:val="left"/>
      <w:pPr>
        <w:ind w:left="2597" w:hanging="360"/>
      </w:pPr>
    </w:lvl>
    <w:lvl w:ilvl="4" w:tplc="04090019" w:tentative="1">
      <w:start w:val="1"/>
      <w:numFmt w:val="lowerLetter"/>
      <w:lvlText w:val="%5."/>
      <w:lvlJc w:val="left"/>
      <w:pPr>
        <w:ind w:left="3317" w:hanging="360"/>
      </w:pPr>
    </w:lvl>
    <w:lvl w:ilvl="5" w:tplc="0409001B" w:tentative="1">
      <w:start w:val="1"/>
      <w:numFmt w:val="lowerRoman"/>
      <w:lvlText w:val="%6."/>
      <w:lvlJc w:val="right"/>
      <w:pPr>
        <w:ind w:left="4037" w:hanging="180"/>
      </w:pPr>
    </w:lvl>
    <w:lvl w:ilvl="6" w:tplc="0409000F" w:tentative="1">
      <w:start w:val="1"/>
      <w:numFmt w:val="decimal"/>
      <w:lvlText w:val="%7."/>
      <w:lvlJc w:val="left"/>
      <w:pPr>
        <w:ind w:left="4757" w:hanging="360"/>
      </w:pPr>
    </w:lvl>
    <w:lvl w:ilvl="7" w:tplc="04090019" w:tentative="1">
      <w:start w:val="1"/>
      <w:numFmt w:val="lowerLetter"/>
      <w:lvlText w:val="%8."/>
      <w:lvlJc w:val="left"/>
      <w:pPr>
        <w:ind w:left="5477" w:hanging="360"/>
      </w:pPr>
    </w:lvl>
    <w:lvl w:ilvl="8" w:tplc="0409001B" w:tentative="1">
      <w:start w:val="1"/>
      <w:numFmt w:val="lowerRoman"/>
      <w:lvlText w:val="%9."/>
      <w:lvlJc w:val="right"/>
      <w:pPr>
        <w:ind w:left="6197" w:hanging="180"/>
      </w:pPr>
    </w:lvl>
  </w:abstractNum>
  <w:abstractNum w:abstractNumId="33"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34" w15:restartNumberingAfterBreak="0">
    <w:nsid w:val="16A1510C"/>
    <w:multiLevelType w:val="multilevel"/>
    <w:tmpl w:val="C772FAA8"/>
    <w:lvl w:ilvl="0">
      <w:start w:val="4"/>
      <w:numFmt w:val="decimal"/>
      <w:lvlText w:val="%1"/>
      <w:lvlJc w:val="left"/>
      <w:pPr>
        <w:ind w:left="435" w:hanging="435"/>
      </w:pPr>
      <w:rPr>
        <w:rFonts w:hint="default"/>
      </w:rPr>
    </w:lvl>
    <w:lvl w:ilvl="1">
      <w:start w:val="2"/>
      <w:numFmt w:val="decimal"/>
      <w:lvlText w:val="%1.%2"/>
      <w:lvlJc w:val="left"/>
      <w:pPr>
        <w:ind w:left="803" w:hanging="435"/>
      </w:pPr>
      <w:rPr>
        <w:rFonts w:hint="default"/>
      </w:rPr>
    </w:lvl>
    <w:lvl w:ilvl="2">
      <w:start w:val="4"/>
      <w:numFmt w:val="decimal"/>
      <w:lvlText w:val="%1.%2.%3"/>
      <w:lvlJc w:val="left"/>
      <w:pPr>
        <w:ind w:left="1456" w:hanging="720"/>
      </w:pPr>
      <w:rPr>
        <w:rFonts w:hint="default"/>
        <w:b w:val="0"/>
        <w:bCs w:val="0"/>
        <w:lang w:val="en-US"/>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648" w:hanging="144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744" w:hanging="1800"/>
      </w:pPr>
      <w:rPr>
        <w:rFonts w:hint="default"/>
      </w:rPr>
    </w:lvl>
  </w:abstractNum>
  <w:abstractNum w:abstractNumId="35"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6" w15:restartNumberingAfterBreak="0">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17D87142"/>
    <w:multiLevelType w:val="hybridMultilevel"/>
    <w:tmpl w:val="A09AD954"/>
    <w:lvl w:ilvl="0" w:tplc="40E4FEE8">
      <w:start w:val="2"/>
      <w:numFmt w:val="decimal"/>
      <w:lvlText w:val="%1."/>
      <w:lvlJc w:val="left"/>
      <w:pPr>
        <w:ind w:left="529" w:hanging="360"/>
      </w:pPr>
      <w:rPr>
        <w:rFonts w:hint="default"/>
      </w:rPr>
    </w:lvl>
    <w:lvl w:ilvl="1" w:tplc="04090019">
      <w:start w:val="1"/>
      <w:numFmt w:val="lowerLetter"/>
      <w:lvlText w:val="%2."/>
      <w:lvlJc w:val="left"/>
      <w:pPr>
        <w:ind w:left="1249" w:hanging="360"/>
      </w:pPr>
    </w:lvl>
    <w:lvl w:ilvl="2" w:tplc="0409001B">
      <w:start w:val="1"/>
      <w:numFmt w:val="lowerRoman"/>
      <w:lvlText w:val="%3."/>
      <w:lvlJc w:val="right"/>
      <w:pPr>
        <w:ind w:left="1969" w:hanging="180"/>
      </w:pPr>
    </w:lvl>
    <w:lvl w:ilvl="3" w:tplc="0409000F" w:tentative="1">
      <w:start w:val="1"/>
      <w:numFmt w:val="decimal"/>
      <w:lvlText w:val="%4."/>
      <w:lvlJc w:val="left"/>
      <w:pPr>
        <w:ind w:left="2689" w:hanging="360"/>
      </w:pPr>
    </w:lvl>
    <w:lvl w:ilvl="4" w:tplc="04090019" w:tentative="1">
      <w:start w:val="1"/>
      <w:numFmt w:val="lowerLetter"/>
      <w:lvlText w:val="%5."/>
      <w:lvlJc w:val="left"/>
      <w:pPr>
        <w:ind w:left="3409" w:hanging="360"/>
      </w:pPr>
    </w:lvl>
    <w:lvl w:ilvl="5" w:tplc="0409001B" w:tentative="1">
      <w:start w:val="1"/>
      <w:numFmt w:val="lowerRoman"/>
      <w:lvlText w:val="%6."/>
      <w:lvlJc w:val="right"/>
      <w:pPr>
        <w:ind w:left="4129" w:hanging="180"/>
      </w:pPr>
    </w:lvl>
    <w:lvl w:ilvl="6" w:tplc="0409000F" w:tentative="1">
      <w:start w:val="1"/>
      <w:numFmt w:val="decimal"/>
      <w:lvlText w:val="%7."/>
      <w:lvlJc w:val="left"/>
      <w:pPr>
        <w:ind w:left="4849" w:hanging="360"/>
      </w:pPr>
    </w:lvl>
    <w:lvl w:ilvl="7" w:tplc="04090019" w:tentative="1">
      <w:start w:val="1"/>
      <w:numFmt w:val="lowerLetter"/>
      <w:lvlText w:val="%8."/>
      <w:lvlJc w:val="left"/>
      <w:pPr>
        <w:ind w:left="5569" w:hanging="360"/>
      </w:pPr>
    </w:lvl>
    <w:lvl w:ilvl="8" w:tplc="0409001B" w:tentative="1">
      <w:start w:val="1"/>
      <w:numFmt w:val="lowerRoman"/>
      <w:lvlText w:val="%9."/>
      <w:lvlJc w:val="right"/>
      <w:pPr>
        <w:ind w:left="6289" w:hanging="180"/>
      </w:pPr>
    </w:lvl>
  </w:abstractNum>
  <w:abstractNum w:abstractNumId="38"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9"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1" w15:restartNumberingAfterBreak="0">
    <w:nsid w:val="1D96371F"/>
    <w:multiLevelType w:val="multilevel"/>
    <w:tmpl w:val="02B2A566"/>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val="0"/>
        <w:bCs w:val="0"/>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42"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43"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45"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46"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7"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9"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3"/>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50"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51" w15:restartNumberingAfterBreak="0">
    <w:nsid w:val="2ED85B22"/>
    <w:multiLevelType w:val="multilevel"/>
    <w:tmpl w:val="A696388E"/>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0"/>
      <w:lvlText w:val="%1.%2."/>
      <w:lvlJc w:val="left"/>
      <w:pPr>
        <w:ind w:left="792" w:hanging="432"/>
      </w:pPr>
      <w:rPr>
        <w:rFonts w:hint="default"/>
        <w:b w:val="0"/>
        <w:bCs w:val="0"/>
        <w:sz w:val="24"/>
        <w:szCs w:val="24"/>
        <w:lang w:bidi="he-IL"/>
      </w:rPr>
    </w:lvl>
    <w:lvl w:ilvl="2">
      <w:start w:val="1"/>
      <w:numFmt w:val="decimal"/>
      <w:pStyle w:val="111"/>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2"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53"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4"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5"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6"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7" w15:restartNumberingAfterBreak="0">
    <w:nsid w:val="38E316DF"/>
    <w:multiLevelType w:val="multilevel"/>
    <w:tmpl w:val="40EE4D6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decimal"/>
      <w:lvlText w:val="%5."/>
      <w:lvlJc w:val="left"/>
      <w:pPr>
        <w:tabs>
          <w:tab w:val="num" w:pos="2835"/>
        </w:tabs>
        <w:ind w:left="2835" w:right="2835" w:hanging="567"/>
      </w:pPr>
      <w:rPr>
        <w:rFonts w:hint="default"/>
        <w:sz w:val="24"/>
        <w:szCs w:val="24"/>
      </w:r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8" w15:restartNumberingAfterBreak="0">
    <w:nsid w:val="3A5B61CF"/>
    <w:multiLevelType w:val="multilevel"/>
    <w:tmpl w:val="308A8BAC"/>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ascii="David" w:hAnsi="David" w:cs="David" w:hint="default"/>
        <w:b w:val="0"/>
        <w:bCs w:val="0"/>
        <w:sz w:val="24"/>
        <w:szCs w:val="24"/>
      </w:rPr>
    </w:lvl>
    <w:lvl w:ilvl="3">
      <w:start w:val="1"/>
      <w:numFmt w:val="decimal"/>
      <w:lvlText w:val="%1.%2.%3.%4"/>
      <w:lvlJc w:val="left"/>
      <w:pPr>
        <w:ind w:left="2138" w:hanging="720"/>
      </w:pPr>
      <w:rPr>
        <w:rFonts w:hint="default"/>
      </w:rPr>
    </w:lvl>
    <w:lvl w:ilvl="4">
      <w:start w:val="1"/>
      <w:numFmt w:val="bullet"/>
      <w:lvlText w:val=""/>
      <w:lvlJc w:val="left"/>
      <w:pPr>
        <w:ind w:left="3490" w:hanging="1080"/>
      </w:pPr>
      <w:rPr>
        <w:rFonts w:ascii="Symbol" w:hAnsi="Symbol" w:hint="default"/>
        <w:b w:val="0"/>
        <w:bCs w:val="0"/>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59" w15:restartNumberingAfterBreak="0">
    <w:nsid w:val="3C4E2D51"/>
    <w:multiLevelType w:val="multilevel"/>
    <w:tmpl w:val="730AE3CA"/>
    <w:lvl w:ilvl="0">
      <w:start w:val="8"/>
      <w:numFmt w:val="decimal"/>
      <w:lvlText w:val="%1."/>
      <w:lvlJc w:val="left"/>
      <w:pPr>
        <w:ind w:left="690" w:hanging="690"/>
      </w:pPr>
      <w:rPr>
        <w:rFonts w:hint="default"/>
      </w:rPr>
    </w:lvl>
    <w:lvl w:ilvl="1">
      <w:start w:val="25"/>
      <w:numFmt w:val="decimal"/>
      <w:lvlText w:val="%1.%2."/>
      <w:lvlJc w:val="left"/>
      <w:pPr>
        <w:ind w:left="1410" w:hanging="690"/>
      </w:pPr>
      <w:rPr>
        <w:rFonts w:hint="default"/>
      </w:rPr>
    </w:lvl>
    <w:lvl w:ilvl="2">
      <w:start w:val="2"/>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60"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61" w15:restartNumberingAfterBreak="0">
    <w:nsid w:val="3E476D73"/>
    <w:multiLevelType w:val="multilevel"/>
    <w:tmpl w:val="4728346E"/>
    <w:lvl w:ilvl="0">
      <w:start w:val="4"/>
      <w:numFmt w:val="decimal"/>
      <w:lvlText w:val="%1"/>
      <w:lvlJc w:val="left"/>
      <w:pPr>
        <w:ind w:left="435" w:hanging="435"/>
      </w:pPr>
      <w:rPr>
        <w:rFonts w:hint="default"/>
      </w:rPr>
    </w:lvl>
    <w:lvl w:ilvl="1">
      <w:start w:val="3"/>
      <w:numFmt w:val="decimal"/>
      <w:lvlText w:val="%1.%2"/>
      <w:lvlJc w:val="left"/>
      <w:pPr>
        <w:ind w:left="803" w:hanging="435"/>
      </w:pPr>
      <w:rPr>
        <w:rFonts w:hint="default"/>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288" w:hanging="108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abstractNum w:abstractNumId="62" w15:restartNumberingAfterBreak="0">
    <w:nsid w:val="3E7F4A21"/>
    <w:multiLevelType w:val="multilevel"/>
    <w:tmpl w:val="09F41374"/>
    <w:lvl w:ilvl="0">
      <w:start w:val="4"/>
      <w:numFmt w:val="decimal"/>
      <w:lvlText w:val="%1"/>
      <w:lvlJc w:val="left"/>
      <w:pPr>
        <w:ind w:left="360" w:hanging="360"/>
      </w:pPr>
      <w:rPr>
        <w:rFonts w:ascii="Times New Roman" w:hAnsi="Times New Roman" w:hint="default"/>
        <w:b w:val="0"/>
        <w:sz w:val="26"/>
        <w:u w:val="none"/>
      </w:rPr>
    </w:lvl>
    <w:lvl w:ilvl="1">
      <w:start w:val="1"/>
      <w:numFmt w:val="decimal"/>
      <w:lvlText w:val="%1.%2"/>
      <w:lvlJc w:val="left"/>
      <w:pPr>
        <w:ind w:left="360" w:hanging="360"/>
      </w:pPr>
      <w:rPr>
        <w:rFonts w:ascii="Times New Roman" w:hAnsi="Times New Roman" w:hint="default"/>
        <w:b w:val="0"/>
        <w:sz w:val="26"/>
        <w:u w:val="none"/>
      </w:rPr>
    </w:lvl>
    <w:lvl w:ilvl="2">
      <w:start w:val="1"/>
      <w:numFmt w:val="decimal"/>
      <w:lvlText w:val="%1.%2.%3"/>
      <w:lvlJc w:val="left"/>
      <w:pPr>
        <w:ind w:left="720" w:hanging="720"/>
      </w:pPr>
      <w:rPr>
        <w:rFonts w:ascii="David" w:hAnsi="David" w:cs="David" w:hint="default"/>
        <w:b/>
        <w:bCs w:val="0"/>
        <w:sz w:val="26"/>
        <w:u w:val="none"/>
      </w:rPr>
    </w:lvl>
    <w:lvl w:ilvl="3">
      <w:start w:val="1"/>
      <w:numFmt w:val="decimal"/>
      <w:lvlText w:val="%1.%2.%3.%4"/>
      <w:lvlJc w:val="left"/>
      <w:pPr>
        <w:ind w:left="720" w:hanging="720"/>
      </w:pPr>
      <w:rPr>
        <w:rFonts w:ascii="David" w:hAnsi="David" w:cs="David" w:hint="default"/>
        <w:b/>
        <w:bCs w:val="0"/>
        <w:sz w:val="24"/>
        <w:szCs w:val="24"/>
        <w:u w:val="none"/>
      </w:rPr>
    </w:lvl>
    <w:lvl w:ilvl="4">
      <w:start w:val="1"/>
      <w:numFmt w:val="decimal"/>
      <w:lvlText w:val="%1.%2.%3.%4.%5"/>
      <w:lvlJc w:val="left"/>
      <w:pPr>
        <w:ind w:left="1080" w:hanging="1080"/>
      </w:pPr>
      <w:rPr>
        <w:rFonts w:ascii="David" w:hAnsi="David" w:cs="David" w:hint="default"/>
        <w:b/>
        <w:bCs w:val="0"/>
        <w:sz w:val="24"/>
        <w:szCs w:val="24"/>
        <w:u w:val="none"/>
      </w:rPr>
    </w:lvl>
    <w:lvl w:ilvl="5">
      <w:start w:val="1"/>
      <w:numFmt w:val="decimal"/>
      <w:lvlText w:val="%1.%2.%3.%4.%5.%6"/>
      <w:lvlJc w:val="left"/>
      <w:pPr>
        <w:ind w:left="1080" w:hanging="1080"/>
      </w:pPr>
      <w:rPr>
        <w:rFonts w:ascii="Times New Roman" w:hAnsi="Times New Roman" w:hint="default"/>
        <w:b w:val="0"/>
        <w:sz w:val="26"/>
        <w:u w:val="none"/>
      </w:rPr>
    </w:lvl>
    <w:lvl w:ilvl="6">
      <w:start w:val="1"/>
      <w:numFmt w:val="decimal"/>
      <w:lvlText w:val="%1.%2.%3.%4.%5.%6.%7"/>
      <w:lvlJc w:val="left"/>
      <w:pPr>
        <w:ind w:left="1440" w:hanging="1440"/>
      </w:pPr>
      <w:rPr>
        <w:rFonts w:ascii="Times New Roman" w:hAnsi="Times New Roman" w:hint="default"/>
        <w:b w:val="0"/>
        <w:sz w:val="26"/>
        <w:u w:val="none"/>
      </w:rPr>
    </w:lvl>
    <w:lvl w:ilvl="7">
      <w:start w:val="1"/>
      <w:numFmt w:val="decimal"/>
      <w:lvlText w:val="%1.%2.%3.%4.%5.%6.%7.%8"/>
      <w:lvlJc w:val="left"/>
      <w:pPr>
        <w:ind w:left="1440" w:hanging="1440"/>
      </w:pPr>
      <w:rPr>
        <w:rFonts w:ascii="Times New Roman" w:hAnsi="Times New Roman" w:hint="default"/>
        <w:b w:val="0"/>
        <w:sz w:val="26"/>
        <w:u w:val="none"/>
      </w:rPr>
    </w:lvl>
    <w:lvl w:ilvl="8">
      <w:start w:val="1"/>
      <w:numFmt w:val="decimal"/>
      <w:lvlText w:val="%1.%2.%3.%4.%5.%6.%7.%8.%9"/>
      <w:lvlJc w:val="left"/>
      <w:pPr>
        <w:ind w:left="1440" w:hanging="1440"/>
      </w:pPr>
      <w:rPr>
        <w:rFonts w:ascii="Times New Roman" w:hAnsi="Times New Roman" w:hint="default"/>
        <w:b w:val="0"/>
        <w:sz w:val="26"/>
        <w:u w:val="none"/>
      </w:rPr>
    </w:lvl>
  </w:abstractNum>
  <w:abstractNum w:abstractNumId="63" w15:restartNumberingAfterBreak="0">
    <w:nsid w:val="4100645F"/>
    <w:multiLevelType w:val="hybridMultilevel"/>
    <w:tmpl w:val="94BC73A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65"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67" w15:restartNumberingAfterBreak="0">
    <w:nsid w:val="44F3584F"/>
    <w:multiLevelType w:val="multilevel"/>
    <w:tmpl w:val="C292D174"/>
    <w:lvl w:ilvl="0">
      <w:start w:val="3"/>
      <w:numFmt w:val="decimal"/>
      <w:lvlText w:val="%1"/>
      <w:lvlJc w:val="left"/>
      <w:pPr>
        <w:ind w:left="927" w:hanging="360"/>
      </w:pPr>
      <w:rPr>
        <w:rFonts w:hint="default"/>
      </w:rPr>
    </w:lvl>
    <w:lvl w:ilvl="1">
      <w:start w:val="1"/>
      <w:numFmt w:val="decimal"/>
      <w:lvlText w:val="%1.%2"/>
      <w:lvlJc w:val="left"/>
      <w:pPr>
        <w:ind w:left="927" w:hanging="360"/>
      </w:pPr>
      <w:rPr>
        <w:rFonts w:ascii="David" w:hAnsi="David" w:cs="David" w:hint="default"/>
        <w:sz w:val="24"/>
        <w:szCs w:val="24"/>
      </w:rPr>
    </w:lvl>
    <w:lvl w:ilvl="2">
      <w:start w:val="1"/>
      <w:numFmt w:val="decimal"/>
      <w:lvlText w:val="%1.%2.%3"/>
      <w:lvlJc w:val="left"/>
      <w:pPr>
        <w:ind w:left="1996" w:hanging="720"/>
      </w:pPr>
      <w:rPr>
        <w:rFonts w:ascii="David" w:hAnsi="David" w:cs="David" w:hint="default"/>
        <w:b w:val="0"/>
        <w:bCs w:val="0"/>
        <w:sz w:val="24"/>
        <w:szCs w:val="24"/>
      </w:rPr>
    </w:lvl>
    <w:lvl w:ilvl="3">
      <w:start w:val="1"/>
      <w:numFmt w:val="decimal"/>
      <w:lvlText w:val="%1.%2.%3.%4"/>
      <w:lvlJc w:val="left"/>
      <w:pPr>
        <w:ind w:left="2847" w:hanging="720"/>
      </w:pPr>
      <w:rPr>
        <w:rFonts w:hint="default"/>
        <w:b w:val="0"/>
        <w:bCs w:val="0"/>
      </w:rPr>
    </w:lvl>
    <w:lvl w:ilvl="4">
      <w:start w:val="1"/>
      <w:numFmt w:val="decimal"/>
      <w:lvlText w:val="%1.%2.%3.%4.%5"/>
      <w:lvlJc w:val="left"/>
      <w:pPr>
        <w:ind w:left="3065" w:hanging="1080"/>
      </w:pPr>
      <w:rPr>
        <w:rFonts w:hint="default"/>
        <w:b w:val="0"/>
        <w:bCs w:val="0"/>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8"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69"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70"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71" w15:restartNumberingAfterBreak="0">
    <w:nsid w:val="47E7225C"/>
    <w:multiLevelType w:val="hybridMultilevel"/>
    <w:tmpl w:val="6C92BC6C"/>
    <w:lvl w:ilvl="0" w:tplc="FA841EAC">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4C5234C7"/>
    <w:multiLevelType w:val="hybridMultilevel"/>
    <w:tmpl w:val="062E5F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74"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5"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6"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7" w15:restartNumberingAfterBreak="0">
    <w:nsid w:val="526A7F07"/>
    <w:multiLevelType w:val="multilevel"/>
    <w:tmpl w:val="F4261D1C"/>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b w:val="0"/>
        <w:bCs w:val="0"/>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78" w15:restartNumberingAfterBreak="0">
    <w:nsid w:val="52EB4374"/>
    <w:multiLevelType w:val="multilevel"/>
    <w:tmpl w:val="FE4062D4"/>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79"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0"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81" w15:restartNumberingAfterBreak="0">
    <w:nsid w:val="53FB0EFF"/>
    <w:multiLevelType w:val="hybridMultilevel"/>
    <w:tmpl w:val="AF7474BA"/>
    <w:lvl w:ilvl="0" w:tplc="AC167E02">
      <w:start w:val="1"/>
      <w:numFmt w:val="hebrew1"/>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83"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84"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2"/>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85"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3"/>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86"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87" w15:restartNumberingAfterBreak="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8"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89"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90"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92"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3" w15:restartNumberingAfterBreak="0">
    <w:nsid w:val="5F3E1235"/>
    <w:multiLevelType w:val="multilevel"/>
    <w:tmpl w:val="4A46C858"/>
    <w:lvl w:ilvl="0">
      <w:start w:val="2"/>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94" w15:restartNumberingAfterBreak="0">
    <w:nsid w:val="61A70273"/>
    <w:multiLevelType w:val="hybridMultilevel"/>
    <w:tmpl w:val="A05EC3EA"/>
    <w:lvl w:ilvl="0" w:tplc="CE682BE6">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5" w15:restartNumberingAfterBreak="0">
    <w:nsid w:val="6237253A"/>
    <w:multiLevelType w:val="hybridMultilevel"/>
    <w:tmpl w:val="AC8ACED0"/>
    <w:lvl w:ilvl="0" w:tplc="04090001">
      <w:start w:val="1"/>
      <w:numFmt w:val="bullet"/>
      <w:lvlText w:val=""/>
      <w:lvlJc w:val="left"/>
      <w:pPr>
        <w:ind w:left="2307" w:hanging="360"/>
      </w:pPr>
      <w:rPr>
        <w:rFonts w:ascii="Symbol" w:hAnsi="Symbol" w:hint="default"/>
      </w:rPr>
    </w:lvl>
    <w:lvl w:ilvl="1" w:tplc="04090003" w:tentative="1">
      <w:start w:val="1"/>
      <w:numFmt w:val="bullet"/>
      <w:lvlText w:val="o"/>
      <w:lvlJc w:val="left"/>
      <w:pPr>
        <w:ind w:left="3027" w:hanging="360"/>
      </w:pPr>
      <w:rPr>
        <w:rFonts w:ascii="Courier New" w:hAnsi="Courier New" w:cs="Courier New" w:hint="default"/>
      </w:rPr>
    </w:lvl>
    <w:lvl w:ilvl="2" w:tplc="04090005" w:tentative="1">
      <w:start w:val="1"/>
      <w:numFmt w:val="bullet"/>
      <w:lvlText w:val=""/>
      <w:lvlJc w:val="left"/>
      <w:pPr>
        <w:ind w:left="3747" w:hanging="360"/>
      </w:pPr>
      <w:rPr>
        <w:rFonts w:ascii="Wingdings" w:hAnsi="Wingdings" w:hint="default"/>
      </w:rPr>
    </w:lvl>
    <w:lvl w:ilvl="3" w:tplc="04090001" w:tentative="1">
      <w:start w:val="1"/>
      <w:numFmt w:val="bullet"/>
      <w:lvlText w:val=""/>
      <w:lvlJc w:val="left"/>
      <w:pPr>
        <w:ind w:left="4467" w:hanging="360"/>
      </w:pPr>
      <w:rPr>
        <w:rFonts w:ascii="Symbol" w:hAnsi="Symbol" w:hint="default"/>
      </w:rPr>
    </w:lvl>
    <w:lvl w:ilvl="4" w:tplc="04090003" w:tentative="1">
      <w:start w:val="1"/>
      <w:numFmt w:val="bullet"/>
      <w:lvlText w:val="o"/>
      <w:lvlJc w:val="left"/>
      <w:pPr>
        <w:ind w:left="5187" w:hanging="360"/>
      </w:pPr>
      <w:rPr>
        <w:rFonts w:ascii="Courier New" w:hAnsi="Courier New" w:cs="Courier New" w:hint="default"/>
      </w:rPr>
    </w:lvl>
    <w:lvl w:ilvl="5" w:tplc="04090005" w:tentative="1">
      <w:start w:val="1"/>
      <w:numFmt w:val="bullet"/>
      <w:lvlText w:val=""/>
      <w:lvlJc w:val="left"/>
      <w:pPr>
        <w:ind w:left="5907" w:hanging="360"/>
      </w:pPr>
      <w:rPr>
        <w:rFonts w:ascii="Wingdings" w:hAnsi="Wingdings" w:hint="default"/>
      </w:rPr>
    </w:lvl>
    <w:lvl w:ilvl="6" w:tplc="04090001" w:tentative="1">
      <w:start w:val="1"/>
      <w:numFmt w:val="bullet"/>
      <w:lvlText w:val=""/>
      <w:lvlJc w:val="left"/>
      <w:pPr>
        <w:ind w:left="6627" w:hanging="360"/>
      </w:pPr>
      <w:rPr>
        <w:rFonts w:ascii="Symbol" w:hAnsi="Symbol" w:hint="default"/>
      </w:rPr>
    </w:lvl>
    <w:lvl w:ilvl="7" w:tplc="04090003" w:tentative="1">
      <w:start w:val="1"/>
      <w:numFmt w:val="bullet"/>
      <w:lvlText w:val="o"/>
      <w:lvlJc w:val="left"/>
      <w:pPr>
        <w:ind w:left="7347" w:hanging="360"/>
      </w:pPr>
      <w:rPr>
        <w:rFonts w:ascii="Courier New" w:hAnsi="Courier New" w:cs="Courier New" w:hint="default"/>
      </w:rPr>
    </w:lvl>
    <w:lvl w:ilvl="8" w:tplc="04090005" w:tentative="1">
      <w:start w:val="1"/>
      <w:numFmt w:val="bullet"/>
      <w:lvlText w:val=""/>
      <w:lvlJc w:val="left"/>
      <w:pPr>
        <w:ind w:left="8067" w:hanging="360"/>
      </w:pPr>
      <w:rPr>
        <w:rFonts w:ascii="Wingdings" w:hAnsi="Wingdings" w:hint="default"/>
      </w:rPr>
    </w:lvl>
  </w:abstractNum>
  <w:abstractNum w:abstractNumId="96"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97"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98"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9" w15:restartNumberingAfterBreak="0">
    <w:nsid w:val="66C74010"/>
    <w:multiLevelType w:val="hybridMultilevel"/>
    <w:tmpl w:val="D2C67EE2"/>
    <w:lvl w:ilvl="0" w:tplc="05B8C9E0">
      <w:start w:val="1"/>
      <w:numFmt w:val="decimal"/>
      <w:lvlText w:val="%1."/>
      <w:lvlJc w:val="center"/>
      <w:pPr>
        <w:ind w:left="2340" w:hanging="360"/>
      </w:pPr>
      <w:rPr>
        <w:rFonts w:ascii="Times New Roman" w:eastAsia="Times New Roman" w:hAnsi="Times New Roman" w:cs="David"/>
        <w:b w:val="0"/>
        <w:bCs w:val="0"/>
      </w:rPr>
    </w:lvl>
    <w:lvl w:ilvl="1" w:tplc="04090019" w:tentative="1">
      <w:start w:val="1"/>
      <w:numFmt w:val="lowerLetter"/>
      <w:lvlText w:val="%2."/>
      <w:lvlJc w:val="left"/>
      <w:pPr>
        <w:ind w:left="1157" w:hanging="360"/>
      </w:pPr>
    </w:lvl>
    <w:lvl w:ilvl="2" w:tplc="0409001B" w:tentative="1">
      <w:start w:val="1"/>
      <w:numFmt w:val="lowerRoman"/>
      <w:lvlText w:val="%3."/>
      <w:lvlJc w:val="right"/>
      <w:pPr>
        <w:ind w:left="1877" w:hanging="180"/>
      </w:pPr>
    </w:lvl>
    <w:lvl w:ilvl="3" w:tplc="0409000F" w:tentative="1">
      <w:start w:val="1"/>
      <w:numFmt w:val="decimal"/>
      <w:lvlText w:val="%4."/>
      <w:lvlJc w:val="left"/>
      <w:pPr>
        <w:ind w:left="2597" w:hanging="360"/>
      </w:pPr>
    </w:lvl>
    <w:lvl w:ilvl="4" w:tplc="04090019" w:tentative="1">
      <w:start w:val="1"/>
      <w:numFmt w:val="lowerLetter"/>
      <w:lvlText w:val="%5."/>
      <w:lvlJc w:val="left"/>
      <w:pPr>
        <w:ind w:left="3317" w:hanging="360"/>
      </w:pPr>
    </w:lvl>
    <w:lvl w:ilvl="5" w:tplc="0409001B" w:tentative="1">
      <w:start w:val="1"/>
      <w:numFmt w:val="lowerRoman"/>
      <w:lvlText w:val="%6."/>
      <w:lvlJc w:val="right"/>
      <w:pPr>
        <w:ind w:left="4037" w:hanging="180"/>
      </w:pPr>
    </w:lvl>
    <w:lvl w:ilvl="6" w:tplc="0409000F" w:tentative="1">
      <w:start w:val="1"/>
      <w:numFmt w:val="decimal"/>
      <w:lvlText w:val="%7."/>
      <w:lvlJc w:val="left"/>
      <w:pPr>
        <w:ind w:left="4757" w:hanging="360"/>
      </w:pPr>
    </w:lvl>
    <w:lvl w:ilvl="7" w:tplc="04090019" w:tentative="1">
      <w:start w:val="1"/>
      <w:numFmt w:val="lowerLetter"/>
      <w:lvlText w:val="%8."/>
      <w:lvlJc w:val="left"/>
      <w:pPr>
        <w:ind w:left="5477" w:hanging="360"/>
      </w:pPr>
    </w:lvl>
    <w:lvl w:ilvl="8" w:tplc="0409001B" w:tentative="1">
      <w:start w:val="1"/>
      <w:numFmt w:val="lowerRoman"/>
      <w:lvlText w:val="%9."/>
      <w:lvlJc w:val="right"/>
      <w:pPr>
        <w:ind w:left="6197" w:hanging="180"/>
      </w:pPr>
    </w:lvl>
  </w:abstractNum>
  <w:abstractNum w:abstractNumId="100"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01" w15:restartNumberingAfterBreak="0">
    <w:nsid w:val="6A964D95"/>
    <w:multiLevelType w:val="multilevel"/>
    <w:tmpl w:val="04090023"/>
    <w:styleLink w:val="a4"/>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02"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03"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04" w15:restartNumberingAfterBreak="0">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5"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106" w15:restartNumberingAfterBreak="0">
    <w:nsid w:val="6C5965A7"/>
    <w:multiLevelType w:val="multilevel"/>
    <w:tmpl w:val="4CF49B6A"/>
    <w:lvl w:ilvl="0">
      <w:start w:val="1"/>
      <w:numFmt w:val="decimal"/>
      <w:pStyle w:val="a5"/>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color w:val="auto"/>
      </w:rPr>
    </w:lvl>
    <w:lvl w:ilvl="2">
      <w:start w:val="1"/>
      <w:numFmt w:val="decimal"/>
      <w:pStyle w:val="a7"/>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7" w15:restartNumberingAfterBreak="0">
    <w:nsid w:val="6CA373E0"/>
    <w:multiLevelType w:val="multilevel"/>
    <w:tmpl w:val="7D86F8A2"/>
    <w:styleLink w:val="a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8" w15:restartNumberingAfterBreak="0">
    <w:nsid w:val="6D093D18"/>
    <w:multiLevelType w:val="multilevel"/>
    <w:tmpl w:val="F72CF7E6"/>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color w:val="auto"/>
      </w:rPr>
    </w:lvl>
    <w:lvl w:ilvl="4">
      <w:start w:val="1"/>
      <w:numFmt w:val="decimal"/>
      <w:lvlText w:val="%1.%2.%3.%4.%5"/>
      <w:lvlJc w:val="left"/>
      <w:pPr>
        <w:ind w:left="3348" w:hanging="1080"/>
      </w:pPr>
      <w:rPr>
        <w:rFonts w:hint="default"/>
        <w:b w:val="0"/>
        <w:bCs w:val="0"/>
        <w:color w:val="auto"/>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09"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10"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11" w15:restartNumberingAfterBreak="0">
    <w:nsid w:val="70FB11B8"/>
    <w:multiLevelType w:val="hybridMultilevel"/>
    <w:tmpl w:val="CD5CCFD0"/>
    <w:lvl w:ilvl="0" w:tplc="F034804C">
      <w:start w:val="1"/>
      <w:numFmt w:val="hebrew1"/>
      <w:lvlText w:val="%1."/>
      <w:lvlJc w:val="left"/>
      <w:pPr>
        <w:ind w:left="2345"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13" w15:restartNumberingAfterBreak="0">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14" w15:restartNumberingAfterBreak="0">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15"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16"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17"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18"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19"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20" w15:restartNumberingAfterBreak="0">
    <w:nsid w:val="7D2F57A3"/>
    <w:multiLevelType w:val="multilevel"/>
    <w:tmpl w:val="4A46C858"/>
    <w:lvl w:ilvl="0">
      <w:start w:val="2"/>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21"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22" w15:restartNumberingAfterBreak="0">
    <w:nsid w:val="7EB24697"/>
    <w:multiLevelType w:val="hybridMultilevel"/>
    <w:tmpl w:val="3CD8AA7C"/>
    <w:lvl w:ilvl="0" w:tplc="97F2C1EE">
      <w:start w:val="1"/>
      <w:numFmt w:val="decimal"/>
      <w:lvlText w:val="%1."/>
      <w:lvlJc w:val="left"/>
      <w:pPr>
        <w:ind w:left="642" w:hanging="360"/>
      </w:pPr>
      <w:rPr>
        <w:rFonts w:hint="default"/>
        <w:b/>
      </w:rPr>
    </w:lvl>
    <w:lvl w:ilvl="1" w:tplc="04090019" w:tentative="1">
      <w:start w:val="1"/>
      <w:numFmt w:val="lowerLetter"/>
      <w:lvlText w:val="%2."/>
      <w:lvlJc w:val="left"/>
      <w:pPr>
        <w:ind w:left="1362" w:hanging="360"/>
      </w:pPr>
    </w:lvl>
    <w:lvl w:ilvl="2" w:tplc="0409001B" w:tentative="1">
      <w:start w:val="1"/>
      <w:numFmt w:val="lowerRoman"/>
      <w:lvlText w:val="%3."/>
      <w:lvlJc w:val="right"/>
      <w:pPr>
        <w:ind w:left="2082" w:hanging="180"/>
      </w:pPr>
    </w:lvl>
    <w:lvl w:ilvl="3" w:tplc="0409000F" w:tentative="1">
      <w:start w:val="1"/>
      <w:numFmt w:val="decimal"/>
      <w:lvlText w:val="%4."/>
      <w:lvlJc w:val="left"/>
      <w:pPr>
        <w:ind w:left="2802" w:hanging="360"/>
      </w:pPr>
    </w:lvl>
    <w:lvl w:ilvl="4" w:tplc="04090019" w:tentative="1">
      <w:start w:val="1"/>
      <w:numFmt w:val="lowerLetter"/>
      <w:lvlText w:val="%5."/>
      <w:lvlJc w:val="left"/>
      <w:pPr>
        <w:ind w:left="3522" w:hanging="360"/>
      </w:pPr>
    </w:lvl>
    <w:lvl w:ilvl="5" w:tplc="0409001B" w:tentative="1">
      <w:start w:val="1"/>
      <w:numFmt w:val="lowerRoman"/>
      <w:lvlText w:val="%6."/>
      <w:lvlJc w:val="right"/>
      <w:pPr>
        <w:ind w:left="4242" w:hanging="180"/>
      </w:pPr>
    </w:lvl>
    <w:lvl w:ilvl="6" w:tplc="0409000F" w:tentative="1">
      <w:start w:val="1"/>
      <w:numFmt w:val="decimal"/>
      <w:lvlText w:val="%7."/>
      <w:lvlJc w:val="left"/>
      <w:pPr>
        <w:ind w:left="4962" w:hanging="360"/>
      </w:pPr>
    </w:lvl>
    <w:lvl w:ilvl="7" w:tplc="04090019" w:tentative="1">
      <w:start w:val="1"/>
      <w:numFmt w:val="lowerLetter"/>
      <w:lvlText w:val="%8."/>
      <w:lvlJc w:val="left"/>
      <w:pPr>
        <w:ind w:left="5682" w:hanging="360"/>
      </w:pPr>
    </w:lvl>
    <w:lvl w:ilvl="8" w:tplc="0409001B" w:tentative="1">
      <w:start w:val="1"/>
      <w:numFmt w:val="lowerRoman"/>
      <w:lvlText w:val="%9."/>
      <w:lvlJc w:val="right"/>
      <w:pPr>
        <w:ind w:left="6402" w:hanging="180"/>
      </w:pPr>
    </w:lvl>
  </w:abstractNum>
  <w:abstractNum w:abstractNumId="123" w15:restartNumberingAfterBreak="0">
    <w:nsid w:val="7F4427D0"/>
    <w:multiLevelType w:val="hybridMultilevel"/>
    <w:tmpl w:val="1D0E27D6"/>
    <w:lvl w:ilvl="0" w:tplc="CE682BE6">
      <w:start w:val="1"/>
      <w:numFmt w:val="decimal"/>
      <w:lvlText w:val="(%1)."/>
      <w:lvlJc w:val="left"/>
      <w:pPr>
        <w:ind w:left="720" w:hanging="360"/>
      </w:pPr>
      <w:rPr>
        <w:rFonts w:hint="default"/>
        <w:lang w:bidi="he-IL"/>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4" w15:restartNumberingAfterBreak="0">
    <w:nsid w:val="7FEF3C95"/>
    <w:multiLevelType w:val="multilevel"/>
    <w:tmpl w:val="C1A0A484"/>
    <w:lvl w:ilvl="0">
      <w:start w:val="1"/>
      <w:numFmt w:val="decimal"/>
      <w:lvlText w:val="%1."/>
      <w:lvlJc w:val="left"/>
      <w:pPr>
        <w:ind w:left="360" w:hanging="360"/>
      </w:pPr>
      <w:rPr>
        <w:rFonts w:ascii="Times New Roman" w:eastAsia="Times New Roman" w:hAnsi="Times New Roman" w:cs="David"/>
        <w:b/>
        <w:bCs/>
      </w:rPr>
    </w:lvl>
    <w:lvl w:ilvl="1">
      <w:start w:val="1"/>
      <w:numFmt w:val="decimal"/>
      <w:pStyle w:val="34"/>
      <w:lvlText w:val="%1.%2"/>
      <w:lvlJc w:val="left"/>
      <w:pPr>
        <w:ind w:left="927" w:hanging="360"/>
      </w:pPr>
      <w:rPr>
        <w:rFonts w:hint="default"/>
        <w:b w:val="0"/>
        <w:bCs w:val="0"/>
      </w:rPr>
    </w:lvl>
    <w:lvl w:ilvl="2">
      <w:start w:val="1"/>
      <w:numFmt w:val="decimal"/>
      <w:lvlText w:val="%1.%2.%3"/>
      <w:lvlJc w:val="left"/>
      <w:pPr>
        <w:ind w:left="1571" w:hanging="720"/>
      </w:pPr>
      <w:rPr>
        <w:rFonts w:ascii="David" w:hAnsi="David" w:cs="David" w:hint="default"/>
        <w:b w:val="0"/>
        <w:bCs w:val="0"/>
        <w:sz w:val="24"/>
        <w:szCs w:val="24"/>
      </w:rPr>
    </w:lvl>
    <w:lvl w:ilvl="3">
      <w:start w:val="1"/>
      <w:numFmt w:val="decimal"/>
      <w:lvlText w:val="%1.%2.%3.%4"/>
      <w:lvlJc w:val="left"/>
      <w:pPr>
        <w:ind w:left="2138" w:hanging="720"/>
      </w:pPr>
      <w:rPr>
        <w:rFonts w:hint="default"/>
        <w:lang w:val="en-US" w:bidi="he-IL"/>
      </w:rPr>
    </w:lvl>
    <w:lvl w:ilvl="4">
      <w:start w:val="1"/>
      <w:numFmt w:val="decimal"/>
      <w:lvlText w:val="%1.%2.%3.%4.%5"/>
      <w:lvlJc w:val="left"/>
      <w:pPr>
        <w:ind w:left="3490" w:hanging="1080"/>
      </w:pPr>
      <w:rPr>
        <w:rFonts w:hint="default"/>
        <w:b w:val="0"/>
        <w:bCs w:val="0"/>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num w:numId="1">
    <w:abstractNumId w:val="26"/>
  </w:num>
  <w:num w:numId="2">
    <w:abstractNumId w:val="118"/>
  </w:num>
  <w:num w:numId="3">
    <w:abstractNumId w:val="53"/>
  </w:num>
  <w:num w:numId="4">
    <w:abstractNumId w:val="43"/>
  </w:num>
  <w:num w:numId="5">
    <w:abstractNumId w:val="82"/>
  </w:num>
  <w:num w:numId="6">
    <w:abstractNumId w:val="106"/>
  </w:num>
  <w:num w:numId="7">
    <w:abstractNumId w:val="12"/>
  </w:num>
  <w:num w:numId="8">
    <w:abstractNumId w:val="9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05"/>
  </w:num>
  <w:num w:numId="10">
    <w:abstractNumId w:val="28"/>
  </w:num>
  <w:num w:numId="11">
    <w:abstractNumId w:val="113"/>
  </w:num>
  <w:num w:numId="12">
    <w:abstractNumId w:val="44"/>
  </w:num>
  <w:num w:numId="13">
    <w:abstractNumId w:val="87"/>
  </w:num>
  <w:num w:numId="14">
    <w:abstractNumId w:val="116"/>
  </w:num>
  <w:num w:numId="15">
    <w:abstractNumId w:val="91"/>
  </w:num>
  <w:num w:numId="16">
    <w:abstractNumId w:val="74"/>
  </w:num>
  <w:num w:numId="17">
    <w:abstractNumId w:val="97"/>
  </w:num>
  <w:num w:numId="18">
    <w:abstractNumId w:val="88"/>
  </w:num>
  <w:num w:numId="19">
    <w:abstractNumId w:val="49"/>
  </w:num>
  <w:num w:numId="20">
    <w:abstractNumId w:val="73"/>
  </w:num>
  <w:num w:numId="21">
    <w:abstractNumId w:val="107"/>
  </w:num>
  <w:num w:numId="22">
    <w:abstractNumId w:val="25"/>
  </w:num>
  <w:num w:numId="23">
    <w:abstractNumId w:val="46"/>
  </w:num>
  <w:num w:numId="24">
    <w:abstractNumId w:val="66"/>
  </w:num>
  <w:num w:numId="25">
    <w:abstractNumId w:val="35"/>
  </w:num>
  <w:num w:numId="26">
    <w:abstractNumId w:val="80"/>
  </w:num>
  <w:num w:numId="27">
    <w:abstractNumId w:val="109"/>
  </w:num>
  <w:num w:numId="28">
    <w:abstractNumId w:val="76"/>
  </w:num>
  <w:num w:numId="29">
    <w:abstractNumId w:val="110"/>
  </w:num>
  <w:num w:numId="30">
    <w:abstractNumId w:val="79"/>
  </w:num>
  <w:num w:numId="31">
    <w:abstractNumId w:val="77"/>
  </w:num>
  <w:num w:numId="32">
    <w:abstractNumId w:val="21"/>
  </w:num>
  <w:num w:numId="33">
    <w:abstractNumId w:val="14"/>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num>
  <w:num w:numId="34">
    <w:abstractNumId w:val="114"/>
  </w:num>
  <w:num w:numId="35">
    <w:abstractNumId w:val="36"/>
  </w:num>
  <w:num w:numId="36">
    <w:abstractNumId w:val="104"/>
  </w:num>
  <w:num w:numId="37">
    <w:abstractNumId w:val="18"/>
  </w:num>
  <w:num w:numId="38">
    <w:abstractNumId w:val="102"/>
  </w:num>
  <w:num w:numId="39">
    <w:abstractNumId w:val="38"/>
  </w:num>
  <w:num w:numId="40">
    <w:abstractNumId w:val="52"/>
  </w:num>
  <w:num w:numId="41">
    <w:abstractNumId w:val="85"/>
  </w:num>
  <w:num w:numId="42">
    <w:abstractNumId w:val="16"/>
  </w:num>
  <w:num w:numId="43">
    <w:abstractNumId w:val="9"/>
  </w:num>
  <w:num w:numId="44">
    <w:abstractNumId w:val="47"/>
  </w:num>
  <w:num w:numId="45">
    <w:abstractNumId w:val="117"/>
  </w:num>
  <w:num w:numId="46">
    <w:abstractNumId w:val="54"/>
  </w:num>
  <w:num w:numId="47">
    <w:abstractNumId w:val="119"/>
  </w:num>
  <w:num w:numId="48">
    <w:abstractNumId w:val="92"/>
  </w:num>
  <w:num w:numId="49">
    <w:abstractNumId w:val="65"/>
  </w:num>
  <w:num w:numId="50">
    <w:abstractNumId w:val="33"/>
  </w:num>
  <w:num w:numId="51">
    <w:abstractNumId w:val="50"/>
  </w:num>
  <w:num w:numId="52">
    <w:abstractNumId w:val="48"/>
  </w:num>
  <w:num w:numId="53">
    <w:abstractNumId w:val="20"/>
  </w:num>
  <w:num w:numId="54">
    <w:abstractNumId w:val="45"/>
  </w:num>
  <w:num w:numId="55">
    <w:abstractNumId w:val="70"/>
  </w:num>
  <w:num w:numId="56">
    <w:abstractNumId w:val="31"/>
  </w:num>
  <w:num w:numId="57">
    <w:abstractNumId w:val="24"/>
  </w:num>
  <w:num w:numId="58">
    <w:abstractNumId w:val="100"/>
  </w:num>
  <w:num w:numId="59">
    <w:abstractNumId w:val="86"/>
  </w:num>
  <w:num w:numId="60">
    <w:abstractNumId w:val="60"/>
  </w:num>
  <w:num w:numId="61">
    <w:abstractNumId w:val="15"/>
  </w:num>
  <w:num w:numId="62">
    <w:abstractNumId w:val="11"/>
  </w:num>
  <w:num w:numId="63">
    <w:abstractNumId w:val="39"/>
  </w:num>
  <w:num w:numId="64">
    <w:abstractNumId w:val="64"/>
  </w:num>
  <w:num w:numId="65">
    <w:abstractNumId w:val="55"/>
  </w:num>
  <w:num w:numId="66">
    <w:abstractNumId w:val="68"/>
  </w:num>
  <w:num w:numId="67">
    <w:abstractNumId w:val="83"/>
  </w:num>
  <w:num w:numId="68">
    <w:abstractNumId w:val="103"/>
  </w:num>
  <w:num w:numId="69">
    <w:abstractNumId w:val="40"/>
  </w:num>
  <w:num w:numId="70">
    <w:abstractNumId w:val="121"/>
  </w:num>
  <w:num w:numId="71">
    <w:abstractNumId w:val="56"/>
  </w:num>
  <w:num w:numId="72">
    <w:abstractNumId w:val="42"/>
  </w:num>
  <w:num w:numId="73">
    <w:abstractNumId w:val="7"/>
  </w:num>
  <w:num w:numId="74">
    <w:abstractNumId w:val="3"/>
  </w:num>
  <w:num w:numId="75">
    <w:abstractNumId w:val="2"/>
  </w:num>
  <w:num w:numId="76">
    <w:abstractNumId w:val="1"/>
  </w:num>
  <w:num w:numId="77">
    <w:abstractNumId w:val="0"/>
  </w:num>
  <w:num w:numId="78">
    <w:abstractNumId w:val="8"/>
  </w:num>
  <w:num w:numId="79">
    <w:abstractNumId w:val="6"/>
  </w:num>
  <w:num w:numId="80">
    <w:abstractNumId w:val="5"/>
  </w:num>
  <w:num w:numId="81">
    <w:abstractNumId w:val="4"/>
  </w:num>
  <w:num w:numId="82">
    <w:abstractNumId w:val="98"/>
  </w:num>
  <w:num w:numId="83">
    <w:abstractNumId w:val="101"/>
  </w:num>
  <w:num w:numId="84">
    <w:abstractNumId w:val="112"/>
  </w:num>
  <w:num w:numId="85">
    <w:abstractNumId w:val="69"/>
  </w:num>
  <w:num w:numId="86">
    <w:abstractNumId w:val="90"/>
    <w:lvlOverride w:ilvl="0">
      <w:startOverride w:val="1"/>
    </w:lvlOverride>
  </w:num>
  <w:num w:numId="87">
    <w:abstractNumId w:val="89"/>
  </w:num>
  <w:num w:numId="88">
    <w:abstractNumId w:val="84"/>
  </w:num>
  <w:num w:numId="89">
    <w:abstractNumId w:val="57"/>
  </w:num>
  <w:num w:numId="90">
    <w:abstractNumId w:val="99"/>
  </w:num>
  <w:num w:numId="91">
    <w:abstractNumId w:val="111"/>
  </w:num>
  <w:num w:numId="92">
    <w:abstractNumId w:val="30"/>
  </w:num>
  <w:num w:numId="93">
    <w:abstractNumId w:val="27"/>
  </w:num>
  <w:num w:numId="94">
    <w:abstractNumId w:val="67"/>
  </w:num>
  <w:num w:numId="95">
    <w:abstractNumId w:val="93"/>
  </w:num>
  <w:num w:numId="96">
    <w:abstractNumId w:val="78"/>
  </w:num>
  <w:num w:numId="97">
    <w:abstractNumId w:val="41"/>
  </w:num>
  <w:num w:numId="98">
    <w:abstractNumId w:val="22"/>
  </w:num>
  <w:num w:numId="99">
    <w:abstractNumId w:val="10"/>
  </w:num>
  <w:num w:numId="100">
    <w:abstractNumId w:val="95"/>
  </w:num>
  <w:num w:numId="101">
    <w:abstractNumId w:val="72"/>
  </w:num>
  <w:num w:numId="102">
    <w:abstractNumId w:val="120"/>
  </w:num>
  <w:num w:numId="103">
    <w:abstractNumId w:val="51"/>
  </w:num>
  <w:num w:numId="104">
    <w:abstractNumId w:val="75"/>
  </w:num>
  <w:num w:numId="105">
    <w:abstractNumId w:val="13"/>
  </w:num>
  <w:num w:numId="106">
    <w:abstractNumId w:val="37"/>
  </w:num>
  <w:num w:numId="107">
    <w:abstractNumId w:val="58"/>
  </w:num>
  <w:num w:numId="108">
    <w:abstractNumId w:val="23"/>
  </w:num>
  <w:num w:numId="109">
    <w:abstractNumId w:val="62"/>
  </w:num>
  <w:num w:numId="110">
    <w:abstractNumId w:val="34"/>
  </w:num>
  <w:num w:numId="111">
    <w:abstractNumId w:val="61"/>
  </w:num>
  <w:num w:numId="112">
    <w:abstractNumId w:val="29"/>
  </w:num>
  <w:num w:numId="113">
    <w:abstractNumId w:val="124"/>
  </w:num>
  <w:num w:numId="114">
    <w:abstractNumId w:val="59"/>
  </w:num>
  <w:num w:numId="115">
    <w:abstractNumId w:val="17"/>
  </w:num>
  <w:num w:numId="116">
    <w:abstractNumId w:val="108"/>
  </w:num>
  <w:num w:numId="117">
    <w:abstractNumId w:val="81"/>
  </w:num>
  <w:num w:numId="118">
    <w:abstractNumId w:val="94"/>
  </w:num>
  <w:num w:numId="119">
    <w:abstractNumId w:val="122"/>
  </w:num>
  <w:num w:numId="120">
    <w:abstractNumId w:val="123"/>
  </w:num>
  <w:num w:numId="121">
    <w:abstractNumId w:val="19"/>
  </w:num>
  <w:num w:numId="122">
    <w:abstractNumId w:val="71"/>
  </w:num>
  <w:num w:numId="123">
    <w:abstractNumId w:val="32"/>
  </w:num>
  <w:num w:numId="124">
    <w:abstractNumId w:val="124"/>
  </w:num>
  <w:num w:numId="125">
    <w:abstractNumId w:val="124"/>
  </w:num>
  <w:num w:numId="126">
    <w:abstractNumId w:val="124"/>
  </w:num>
  <w:num w:numId="127">
    <w:abstractNumId w:val="124"/>
  </w:num>
  <w:num w:numId="128">
    <w:abstractNumId w:val="1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9">
    <w:abstractNumId w:val="63"/>
  </w:num>
  <w:numIdMacAtCleanup w:val="1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8"/>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1"/>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CA5"/>
    <w:rsid w:val="00001450"/>
    <w:rsid w:val="00001EA4"/>
    <w:rsid w:val="0000268B"/>
    <w:rsid w:val="00003238"/>
    <w:rsid w:val="000046CD"/>
    <w:rsid w:val="000051E6"/>
    <w:rsid w:val="0000576F"/>
    <w:rsid w:val="00005F8C"/>
    <w:rsid w:val="0000714B"/>
    <w:rsid w:val="00010A93"/>
    <w:rsid w:val="00010B0D"/>
    <w:rsid w:val="00012574"/>
    <w:rsid w:val="00015110"/>
    <w:rsid w:val="00020590"/>
    <w:rsid w:val="000205DC"/>
    <w:rsid w:val="00020F06"/>
    <w:rsid w:val="00022494"/>
    <w:rsid w:val="00023196"/>
    <w:rsid w:val="0002518C"/>
    <w:rsid w:val="0002570E"/>
    <w:rsid w:val="00025B67"/>
    <w:rsid w:val="000301E8"/>
    <w:rsid w:val="0003206F"/>
    <w:rsid w:val="00035919"/>
    <w:rsid w:val="00037EEE"/>
    <w:rsid w:val="00042B53"/>
    <w:rsid w:val="0004313E"/>
    <w:rsid w:val="00047717"/>
    <w:rsid w:val="000517FC"/>
    <w:rsid w:val="0005305E"/>
    <w:rsid w:val="000536E6"/>
    <w:rsid w:val="000553FF"/>
    <w:rsid w:val="00055768"/>
    <w:rsid w:val="00061735"/>
    <w:rsid w:val="00062006"/>
    <w:rsid w:val="00062CF3"/>
    <w:rsid w:val="00064800"/>
    <w:rsid w:val="00064A7F"/>
    <w:rsid w:val="00064C75"/>
    <w:rsid w:val="0006515C"/>
    <w:rsid w:val="00065E53"/>
    <w:rsid w:val="000703BF"/>
    <w:rsid w:val="00070410"/>
    <w:rsid w:val="0007055B"/>
    <w:rsid w:val="000705A8"/>
    <w:rsid w:val="00070958"/>
    <w:rsid w:val="000722F7"/>
    <w:rsid w:val="000744F2"/>
    <w:rsid w:val="000767D0"/>
    <w:rsid w:val="00077FFA"/>
    <w:rsid w:val="000801B8"/>
    <w:rsid w:val="00080C22"/>
    <w:rsid w:val="00083043"/>
    <w:rsid w:val="00084894"/>
    <w:rsid w:val="00085DF7"/>
    <w:rsid w:val="0009042F"/>
    <w:rsid w:val="000907E2"/>
    <w:rsid w:val="00090C83"/>
    <w:rsid w:val="00090EFC"/>
    <w:rsid w:val="0009109A"/>
    <w:rsid w:val="000A026C"/>
    <w:rsid w:val="000A1201"/>
    <w:rsid w:val="000A474B"/>
    <w:rsid w:val="000A4AAD"/>
    <w:rsid w:val="000A4B66"/>
    <w:rsid w:val="000A6CDB"/>
    <w:rsid w:val="000B5A3F"/>
    <w:rsid w:val="000B6784"/>
    <w:rsid w:val="000C0C15"/>
    <w:rsid w:val="000C14E8"/>
    <w:rsid w:val="000C2211"/>
    <w:rsid w:val="000C47C5"/>
    <w:rsid w:val="000C586C"/>
    <w:rsid w:val="000C6D79"/>
    <w:rsid w:val="000D3D73"/>
    <w:rsid w:val="000D6142"/>
    <w:rsid w:val="000D6195"/>
    <w:rsid w:val="000D6366"/>
    <w:rsid w:val="000D71F4"/>
    <w:rsid w:val="000D7462"/>
    <w:rsid w:val="000E0378"/>
    <w:rsid w:val="000E1DAD"/>
    <w:rsid w:val="000E3797"/>
    <w:rsid w:val="000E53EA"/>
    <w:rsid w:val="000F0551"/>
    <w:rsid w:val="000F0C8E"/>
    <w:rsid w:val="000F17AB"/>
    <w:rsid w:val="000F1EC2"/>
    <w:rsid w:val="000F3E7B"/>
    <w:rsid w:val="000F4AEB"/>
    <w:rsid w:val="000F4EF2"/>
    <w:rsid w:val="00102DCB"/>
    <w:rsid w:val="00104383"/>
    <w:rsid w:val="00106947"/>
    <w:rsid w:val="0010731C"/>
    <w:rsid w:val="00107884"/>
    <w:rsid w:val="00112632"/>
    <w:rsid w:val="001126BD"/>
    <w:rsid w:val="001148BE"/>
    <w:rsid w:val="00115A9D"/>
    <w:rsid w:val="00115EDF"/>
    <w:rsid w:val="00121348"/>
    <w:rsid w:val="00122A28"/>
    <w:rsid w:val="0012379A"/>
    <w:rsid w:val="00124076"/>
    <w:rsid w:val="00124C91"/>
    <w:rsid w:val="001272E8"/>
    <w:rsid w:val="00127FB5"/>
    <w:rsid w:val="001305BF"/>
    <w:rsid w:val="00132CC4"/>
    <w:rsid w:val="0013356B"/>
    <w:rsid w:val="001355D9"/>
    <w:rsid w:val="00136728"/>
    <w:rsid w:val="001376A7"/>
    <w:rsid w:val="001402B5"/>
    <w:rsid w:val="00144716"/>
    <w:rsid w:val="00146230"/>
    <w:rsid w:val="00147256"/>
    <w:rsid w:val="00150F85"/>
    <w:rsid w:val="00151413"/>
    <w:rsid w:val="001516EB"/>
    <w:rsid w:val="0015175F"/>
    <w:rsid w:val="00151F45"/>
    <w:rsid w:val="00152FFF"/>
    <w:rsid w:val="00153674"/>
    <w:rsid w:val="00153837"/>
    <w:rsid w:val="001617C9"/>
    <w:rsid w:val="0016193E"/>
    <w:rsid w:val="0016226B"/>
    <w:rsid w:val="001633B6"/>
    <w:rsid w:val="0016372B"/>
    <w:rsid w:val="001646F5"/>
    <w:rsid w:val="00165B80"/>
    <w:rsid w:val="00166600"/>
    <w:rsid w:val="001736EC"/>
    <w:rsid w:val="00175671"/>
    <w:rsid w:val="00182BCE"/>
    <w:rsid w:val="00183824"/>
    <w:rsid w:val="001858F8"/>
    <w:rsid w:val="001874E3"/>
    <w:rsid w:val="001875C8"/>
    <w:rsid w:val="001900C6"/>
    <w:rsid w:val="00190C7B"/>
    <w:rsid w:val="00191A01"/>
    <w:rsid w:val="00191F31"/>
    <w:rsid w:val="00192894"/>
    <w:rsid w:val="0019308A"/>
    <w:rsid w:val="001930B4"/>
    <w:rsid w:val="001930E5"/>
    <w:rsid w:val="001962EF"/>
    <w:rsid w:val="00197607"/>
    <w:rsid w:val="001A0366"/>
    <w:rsid w:val="001A09E0"/>
    <w:rsid w:val="001A0FEB"/>
    <w:rsid w:val="001A2F2A"/>
    <w:rsid w:val="001A47DD"/>
    <w:rsid w:val="001B22B6"/>
    <w:rsid w:val="001B2F89"/>
    <w:rsid w:val="001B39CF"/>
    <w:rsid w:val="001B481D"/>
    <w:rsid w:val="001B52FC"/>
    <w:rsid w:val="001B6E75"/>
    <w:rsid w:val="001B7602"/>
    <w:rsid w:val="001B7C4C"/>
    <w:rsid w:val="001B7EA6"/>
    <w:rsid w:val="001C29D8"/>
    <w:rsid w:val="001C5154"/>
    <w:rsid w:val="001C7C80"/>
    <w:rsid w:val="001D1D54"/>
    <w:rsid w:val="001D24A6"/>
    <w:rsid w:val="001D44B4"/>
    <w:rsid w:val="001D5BC3"/>
    <w:rsid w:val="001E038D"/>
    <w:rsid w:val="001E0CAD"/>
    <w:rsid w:val="001E2EE6"/>
    <w:rsid w:val="001E474E"/>
    <w:rsid w:val="001E4E26"/>
    <w:rsid w:val="001E53AB"/>
    <w:rsid w:val="001E5A2F"/>
    <w:rsid w:val="001E6F0E"/>
    <w:rsid w:val="001F0F5F"/>
    <w:rsid w:val="00201CFB"/>
    <w:rsid w:val="002055EC"/>
    <w:rsid w:val="00205953"/>
    <w:rsid w:val="002068ED"/>
    <w:rsid w:val="00210F87"/>
    <w:rsid w:val="00212128"/>
    <w:rsid w:val="0021293C"/>
    <w:rsid w:val="00213402"/>
    <w:rsid w:val="00213577"/>
    <w:rsid w:val="00213745"/>
    <w:rsid w:val="00215299"/>
    <w:rsid w:val="00215C81"/>
    <w:rsid w:val="00216142"/>
    <w:rsid w:val="0021667D"/>
    <w:rsid w:val="00220F74"/>
    <w:rsid w:val="002216D6"/>
    <w:rsid w:val="00222968"/>
    <w:rsid w:val="00223000"/>
    <w:rsid w:val="00223E43"/>
    <w:rsid w:val="0022754A"/>
    <w:rsid w:val="00230478"/>
    <w:rsid w:val="00232B57"/>
    <w:rsid w:val="00232EFB"/>
    <w:rsid w:val="002340CE"/>
    <w:rsid w:val="00234C07"/>
    <w:rsid w:val="00235A85"/>
    <w:rsid w:val="00236D9C"/>
    <w:rsid w:val="0023762C"/>
    <w:rsid w:val="00243119"/>
    <w:rsid w:val="002431FD"/>
    <w:rsid w:val="00244830"/>
    <w:rsid w:val="00247D6A"/>
    <w:rsid w:val="0025011E"/>
    <w:rsid w:val="002501AB"/>
    <w:rsid w:val="00250470"/>
    <w:rsid w:val="002535C6"/>
    <w:rsid w:val="00256E96"/>
    <w:rsid w:val="00257052"/>
    <w:rsid w:val="00257BE8"/>
    <w:rsid w:val="00262E60"/>
    <w:rsid w:val="00266369"/>
    <w:rsid w:val="0026660E"/>
    <w:rsid w:val="00267CF5"/>
    <w:rsid w:val="00274C48"/>
    <w:rsid w:val="002768E9"/>
    <w:rsid w:val="00277DAF"/>
    <w:rsid w:val="002804FF"/>
    <w:rsid w:val="00280DB6"/>
    <w:rsid w:val="00281833"/>
    <w:rsid w:val="00281950"/>
    <w:rsid w:val="002844C6"/>
    <w:rsid w:val="0028499C"/>
    <w:rsid w:val="00286FAD"/>
    <w:rsid w:val="00291019"/>
    <w:rsid w:val="00292057"/>
    <w:rsid w:val="002A00A0"/>
    <w:rsid w:val="002A3CCB"/>
    <w:rsid w:val="002A4BD7"/>
    <w:rsid w:val="002A508A"/>
    <w:rsid w:val="002A6A9D"/>
    <w:rsid w:val="002B184D"/>
    <w:rsid w:val="002B1966"/>
    <w:rsid w:val="002B25E4"/>
    <w:rsid w:val="002B2E11"/>
    <w:rsid w:val="002B40B4"/>
    <w:rsid w:val="002B7020"/>
    <w:rsid w:val="002C1232"/>
    <w:rsid w:val="002C22C4"/>
    <w:rsid w:val="002C567C"/>
    <w:rsid w:val="002C760B"/>
    <w:rsid w:val="002C7804"/>
    <w:rsid w:val="002D0088"/>
    <w:rsid w:val="002D0C37"/>
    <w:rsid w:val="002D1210"/>
    <w:rsid w:val="002D3504"/>
    <w:rsid w:val="002D3E51"/>
    <w:rsid w:val="002D45DF"/>
    <w:rsid w:val="002D5294"/>
    <w:rsid w:val="002D540E"/>
    <w:rsid w:val="002D5B50"/>
    <w:rsid w:val="002D60E2"/>
    <w:rsid w:val="002D645E"/>
    <w:rsid w:val="002E0111"/>
    <w:rsid w:val="002E1766"/>
    <w:rsid w:val="002E24AB"/>
    <w:rsid w:val="002E433D"/>
    <w:rsid w:val="002E4EA9"/>
    <w:rsid w:val="002E4F90"/>
    <w:rsid w:val="002E5707"/>
    <w:rsid w:val="002E58C9"/>
    <w:rsid w:val="002F0374"/>
    <w:rsid w:val="002F0B09"/>
    <w:rsid w:val="002F148B"/>
    <w:rsid w:val="002F2904"/>
    <w:rsid w:val="00301E90"/>
    <w:rsid w:val="00306C5C"/>
    <w:rsid w:val="00310D85"/>
    <w:rsid w:val="00311337"/>
    <w:rsid w:val="003118C3"/>
    <w:rsid w:val="00311B81"/>
    <w:rsid w:val="00313B0D"/>
    <w:rsid w:val="00313D70"/>
    <w:rsid w:val="00313F5C"/>
    <w:rsid w:val="00314B9E"/>
    <w:rsid w:val="0031566A"/>
    <w:rsid w:val="0031739C"/>
    <w:rsid w:val="0032031A"/>
    <w:rsid w:val="00320EE5"/>
    <w:rsid w:val="00321798"/>
    <w:rsid w:val="003218AB"/>
    <w:rsid w:val="00322011"/>
    <w:rsid w:val="00322DD2"/>
    <w:rsid w:val="003243C3"/>
    <w:rsid w:val="00325552"/>
    <w:rsid w:val="00331460"/>
    <w:rsid w:val="0033188F"/>
    <w:rsid w:val="00332CF8"/>
    <w:rsid w:val="00333B63"/>
    <w:rsid w:val="00334FD1"/>
    <w:rsid w:val="00335513"/>
    <w:rsid w:val="00337C94"/>
    <w:rsid w:val="003409F5"/>
    <w:rsid w:val="00340E66"/>
    <w:rsid w:val="00341D5C"/>
    <w:rsid w:val="003451BF"/>
    <w:rsid w:val="00347E4F"/>
    <w:rsid w:val="00350889"/>
    <w:rsid w:val="003531F1"/>
    <w:rsid w:val="00354F7E"/>
    <w:rsid w:val="00355B27"/>
    <w:rsid w:val="00356B71"/>
    <w:rsid w:val="00357F15"/>
    <w:rsid w:val="003614CF"/>
    <w:rsid w:val="00361EA8"/>
    <w:rsid w:val="00363AA7"/>
    <w:rsid w:val="00364962"/>
    <w:rsid w:val="00365010"/>
    <w:rsid w:val="00365211"/>
    <w:rsid w:val="00365DAD"/>
    <w:rsid w:val="00372193"/>
    <w:rsid w:val="00373066"/>
    <w:rsid w:val="00373CF7"/>
    <w:rsid w:val="00374D60"/>
    <w:rsid w:val="00376817"/>
    <w:rsid w:val="0038369B"/>
    <w:rsid w:val="00384166"/>
    <w:rsid w:val="003842DC"/>
    <w:rsid w:val="003849D9"/>
    <w:rsid w:val="00386541"/>
    <w:rsid w:val="00386AF4"/>
    <w:rsid w:val="00390AD0"/>
    <w:rsid w:val="00392B0E"/>
    <w:rsid w:val="00396396"/>
    <w:rsid w:val="003A10F9"/>
    <w:rsid w:val="003A2021"/>
    <w:rsid w:val="003A30BD"/>
    <w:rsid w:val="003A5073"/>
    <w:rsid w:val="003A7B1E"/>
    <w:rsid w:val="003B31DA"/>
    <w:rsid w:val="003B44DE"/>
    <w:rsid w:val="003B66FB"/>
    <w:rsid w:val="003B7244"/>
    <w:rsid w:val="003C06C9"/>
    <w:rsid w:val="003C0DA4"/>
    <w:rsid w:val="003C403C"/>
    <w:rsid w:val="003C63AD"/>
    <w:rsid w:val="003D11BF"/>
    <w:rsid w:val="003D168E"/>
    <w:rsid w:val="003D3DB8"/>
    <w:rsid w:val="003D481E"/>
    <w:rsid w:val="003D4B83"/>
    <w:rsid w:val="003D4DB5"/>
    <w:rsid w:val="003E4095"/>
    <w:rsid w:val="003E61EB"/>
    <w:rsid w:val="003E741F"/>
    <w:rsid w:val="003F3553"/>
    <w:rsid w:val="003F4195"/>
    <w:rsid w:val="003F4FA5"/>
    <w:rsid w:val="003F5B18"/>
    <w:rsid w:val="003F7C0E"/>
    <w:rsid w:val="00400613"/>
    <w:rsid w:val="00400662"/>
    <w:rsid w:val="00401711"/>
    <w:rsid w:val="0040249F"/>
    <w:rsid w:val="004031E1"/>
    <w:rsid w:val="004074FB"/>
    <w:rsid w:val="0040754F"/>
    <w:rsid w:val="00410EE8"/>
    <w:rsid w:val="00416577"/>
    <w:rsid w:val="00416ECA"/>
    <w:rsid w:val="00417579"/>
    <w:rsid w:val="00422487"/>
    <w:rsid w:val="00424619"/>
    <w:rsid w:val="00425F5C"/>
    <w:rsid w:val="00426614"/>
    <w:rsid w:val="004270B2"/>
    <w:rsid w:val="00430C07"/>
    <w:rsid w:val="00431C57"/>
    <w:rsid w:val="004375CA"/>
    <w:rsid w:val="004379D0"/>
    <w:rsid w:val="00437BAB"/>
    <w:rsid w:val="004432FD"/>
    <w:rsid w:val="00443456"/>
    <w:rsid w:val="00443775"/>
    <w:rsid w:val="0044499C"/>
    <w:rsid w:val="004450D4"/>
    <w:rsid w:val="004507AE"/>
    <w:rsid w:val="00452BC1"/>
    <w:rsid w:val="00453377"/>
    <w:rsid w:val="00454F26"/>
    <w:rsid w:val="004558AE"/>
    <w:rsid w:val="00456361"/>
    <w:rsid w:val="00456604"/>
    <w:rsid w:val="00457790"/>
    <w:rsid w:val="00457903"/>
    <w:rsid w:val="00464492"/>
    <w:rsid w:val="00464BBA"/>
    <w:rsid w:val="00465FED"/>
    <w:rsid w:val="004660B1"/>
    <w:rsid w:val="0046721F"/>
    <w:rsid w:val="00467A78"/>
    <w:rsid w:val="0047091B"/>
    <w:rsid w:val="00470938"/>
    <w:rsid w:val="00473BB9"/>
    <w:rsid w:val="00473BEA"/>
    <w:rsid w:val="00475D44"/>
    <w:rsid w:val="00477412"/>
    <w:rsid w:val="00477ACA"/>
    <w:rsid w:val="00480ED7"/>
    <w:rsid w:val="00482689"/>
    <w:rsid w:val="00482D58"/>
    <w:rsid w:val="00483157"/>
    <w:rsid w:val="004852D3"/>
    <w:rsid w:val="004871E7"/>
    <w:rsid w:val="004877FA"/>
    <w:rsid w:val="00487830"/>
    <w:rsid w:val="00487DBF"/>
    <w:rsid w:val="0049330A"/>
    <w:rsid w:val="00494183"/>
    <w:rsid w:val="00494F0D"/>
    <w:rsid w:val="00495F48"/>
    <w:rsid w:val="004963DE"/>
    <w:rsid w:val="0049667B"/>
    <w:rsid w:val="004A09FA"/>
    <w:rsid w:val="004A16FE"/>
    <w:rsid w:val="004A56CA"/>
    <w:rsid w:val="004A6145"/>
    <w:rsid w:val="004A6586"/>
    <w:rsid w:val="004A6F4A"/>
    <w:rsid w:val="004A7B56"/>
    <w:rsid w:val="004B0467"/>
    <w:rsid w:val="004B0CBA"/>
    <w:rsid w:val="004B2486"/>
    <w:rsid w:val="004B49E7"/>
    <w:rsid w:val="004B4C90"/>
    <w:rsid w:val="004B5ED3"/>
    <w:rsid w:val="004C06DE"/>
    <w:rsid w:val="004C2916"/>
    <w:rsid w:val="004C3969"/>
    <w:rsid w:val="004C3F75"/>
    <w:rsid w:val="004C4CB3"/>
    <w:rsid w:val="004D02BA"/>
    <w:rsid w:val="004D199C"/>
    <w:rsid w:val="004D3CE1"/>
    <w:rsid w:val="004D3DBC"/>
    <w:rsid w:val="004D6478"/>
    <w:rsid w:val="004D6DE5"/>
    <w:rsid w:val="004E13B1"/>
    <w:rsid w:val="004E32A2"/>
    <w:rsid w:val="004E5549"/>
    <w:rsid w:val="004E6C5A"/>
    <w:rsid w:val="004E77E4"/>
    <w:rsid w:val="004F527C"/>
    <w:rsid w:val="004F667D"/>
    <w:rsid w:val="004F6849"/>
    <w:rsid w:val="004F7F3F"/>
    <w:rsid w:val="005003B9"/>
    <w:rsid w:val="005007DC"/>
    <w:rsid w:val="00501FAD"/>
    <w:rsid w:val="00502DE0"/>
    <w:rsid w:val="0050380D"/>
    <w:rsid w:val="00504CA1"/>
    <w:rsid w:val="0050663A"/>
    <w:rsid w:val="00506E6D"/>
    <w:rsid w:val="00510A04"/>
    <w:rsid w:val="0051151F"/>
    <w:rsid w:val="005123CB"/>
    <w:rsid w:val="0051278F"/>
    <w:rsid w:val="00513D27"/>
    <w:rsid w:val="00516236"/>
    <w:rsid w:val="005201B7"/>
    <w:rsid w:val="005209BE"/>
    <w:rsid w:val="00520F47"/>
    <w:rsid w:val="00524880"/>
    <w:rsid w:val="00527010"/>
    <w:rsid w:val="00530BBD"/>
    <w:rsid w:val="0053206B"/>
    <w:rsid w:val="005322EE"/>
    <w:rsid w:val="0053236C"/>
    <w:rsid w:val="00533B2A"/>
    <w:rsid w:val="00533FCA"/>
    <w:rsid w:val="00535A0F"/>
    <w:rsid w:val="00536C44"/>
    <w:rsid w:val="00540DD9"/>
    <w:rsid w:val="0054114E"/>
    <w:rsid w:val="005411C7"/>
    <w:rsid w:val="0054428A"/>
    <w:rsid w:val="00546011"/>
    <w:rsid w:val="005521E6"/>
    <w:rsid w:val="0055257B"/>
    <w:rsid w:val="005526AA"/>
    <w:rsid w:val="00553CBC"/>
    <w:rsid w:val="00556A83"/>
    <w:rsid w:val="00557E52"/>
    <w:rsid w:val="00560728"/>
    <w:rsid w:val="00560776"/>
    <w:rsid w:val="005611F9"/>
    <w:rsid w:val="00562439"/>
    <w:rsid w:val="00566F6C"/>
    <w:rsid w:val="00567296"/>
    <w:rsid w:val="00572795"/>
    <w:rsid w:val="0057547B"/>
    <w:rsid w:val="00577D1A"/>
    <w:rsid w:val="00580881"/>
    <w:rsid w:val="005809D2"/>
    <w:rsid w:val="00581672"/>
    <w:rsid w:val="00583503"/>
    <w:rsid w:val="005859B7"/>
    <w:rsid w:val="00585AF2"/>
    <w:rsid w:val="00590911"/>
    <w:rsid w:val="005909A7"/>
    <w:rsid w:val="00591BAD"/>
    <w:rsid w:val="005939EA"/>
    <w:rsid w:val="00594428"/>
    <w:rsid w:val="00595409"/>
    <w:rsid w:val="005963A5"/>
    <w:rsid w:val="00596E07"/>
    <w:rsid w:val="005971F0"/>
    <w:rsid w:val="005A0DC2"/>
    <w:rsid w:val="005A6C31"/>
    <w:rsid w:val="005A7816"/>
    <w:rsid w:val="005B0E2A"/>
    <w:rsid w:val="005B248D"/>
    <w:rsid w:val="005B2493"/>
    <w:rsid w:val="005B38E0"/>
    <w:rsid w:val="005B7AEF"/>
    <w:rsid w:val="005C0380"/>
    <w:rsid w:val="005C039A"/>
    <w:rsid w:val="005C12BF"/>
    <w:rsid w:val="005C1842"/>
    <w:rsid w:val="005C206F"/>
    <w:rsid w:val="005C3604"/>
    <w:rsid w:val="005C4B5A"/>
    <w:rsid w:val="005D2D07"/>
    <w:rsid w:val="005D3046"/>
    <w:rsid w:val="005D5135"/>
    <w:rsid w:val="005D5268"/>
    <w:rsid w:val="005D7FE5"/>
    <w:rsid w:val="005E1688"/>
    <w:rsid w:val="005E1D69"/>
    <w:rsid w:val="005E2D33"/>
    <w:rsid w:val="005E3348"/>
    <w:rsid w:val="005E4B36"/>
    <w:rsid w:val="005E53B2"/>
    <w:rsid w:val="005E5C55"/>
    <w:rsid w:val="005E5E77"/>
    <w:rsid w:val="005E6012"/>
    <w:rsid w:val="005E64CA"/>
    <w:rsid w:val="005E7280"/>
    <w:rsid w:val="005F2A52"/>
    <w:rsid w:val="005F2B3D"/>
    <w:rsid w:val="005F4731"/>
    <w:rsid w:val="005F56F7"/>
    <w:rsid w:val="005F759D"/>
    <w:rsid w:val="0060010C"/>
    <w:rsid w:val="00601272"/>
    <w:rsid w:val="00601DE5"/>
    <w:rsid w:val="00610303"/>
    <w:rsid w:val="00611F3E"/>
    <w:rsid w:val="006130F0"/>
    <w:rsid w:val="006135B7"/>
    <w:rsid w:val="00614626"/>
    <w:rsid w:val="00614E95"/>
    <w:rsid w:val="006166D2"/>
    <w:rsid w:val="006167C1"/>
    <w:rsid w:val="00616CD5"/>
    <w:rsid w:val="00617737"/>
    <w:rsid w:val="00621624"/>
    <w:rsid w:val="00621F6F"/>
    <w:rsid w:val="00624679"/>
    <w:rsid w:val="00627257"/>
    <w:rsid w:val="00630B76"/>
    <w:rsid w:val="00632225"/>
    <w:rsid w:val="00635579"/>
    <w:rsid w:val="006364E9"/>
    <w:rsid w:val="006426A9"/>
    <w:rsid w:val="0064469E"/>
    <w:rsid w:val="0064516F"/>
    <w:rsid w:val="006500F2"/>
    <w:rsid w:val="006503C3"/>
    <w:rsid w:val="00651B40"/>
    <w:rsid w:val="00653C9D"/>
    <w:rsid w:val="00654267"/>
    <w:rsid w:val="00654C42"/>
    <w:rsid w:val="00655013"/>
    <w:rsid w:val="006618F2"/>
    <w:rsid w:val="00664618"/>
    <w:rsid w:val="00667697"/>
    <w:rsid w:val="00670088"/>
    <w:rsid w:val="006703D7"/>
    <w:rsid w:val="00670DCB"/>
    <w:rsid w:val="006718B0"/>
    <w:rsid w:val="006750B4"/>
    <w:rsid w:val="00677036"/>
    <w:rsid w:val="006805B1"/>
    <w:rsid w:val="006805F4"/>
    <w:rsid w:val="00680E98"/>
    <w:rsid w:val="0068390F"/>
    <w:rsid w:val="00686D6C"/>
    <w:rsid w:val="00686E30"/>
    <w:rsid w:val="00687220"/>
    <w:rsid w:val="00687936"/>
    <w:rsid w:val="006909FD"/>
    <w:rsid w:val="00691C50"/>
    <w:rsid w:val="00692D7E"/>
    <w:rsid w:val="006938F1"/>
    <w:rsid w:val="0069709F"/>
    <w:rsid w:val="006A0139"/>
    <w:rsid w:val="006A1E2D"/>
    <w:rsid w:val="006A212D"/>
    <w:rsid w:val="006A3704"/>
    <w:rsid w:val="006A6603"/>
    <w:rsid w:val="006B1816"/>
    <w:rsid w:val="006B2483"/>
    <w:rsid w:val="006B63A6"/>
    <w:rsid w:val="006B7F74"/>
    <w:rsid w:val="006B7FA9"/>
    <w:rsid w:val="006C06CA"/>
    <w:rsid w:val="006C1425"/>
    <w:rsid w:val="006C2C32"/>
    <w:rsid w:val="006C3A26"/>
    <w:rsid w:val="006C4276"/>
    <w:rsid w:val="006C5BC6"/>
    <w:rsid w:val="006C6705"/>
    <w:rsid w:val="006D0F1F"/>
    <w:rsid w:val="006D18CE"/>
    <w:rsid w:val="006D3C98"/>
    <w:rsid w:val="006D7CC6"/>
    <w:rsid w:val="006E0DB5"/>
    <w:rsid w:val="006E167F"/>
    <w:rsid w:val="006E2D49"/>
    <w:rsid w:val="006E46A7"/>
    <w:rsid w:val="006E561D"/>
    <w:rsid w:val="006E698F"/>
    <w:rsid w:val="006E7024"/>
    <w:rsid w:val="006E72C5"/>
    <w:rsid w:val="006E7C0E"/>
    <w:rsid w:val="006F103C"/>
    <w:rsid w:val="006F20B7"/>
    <w:rsid w:val="006F2BF5"/>
    <w:rsid w:val="006F2D39"/>
    <w:rsid w:val="006F2FA1"/>
    <w:rsid w:val="006F69DC"/>
    <w:rsid w:val="006F6AB5"/>
    <w:rsid w:val="006F7234"/>
    <w:rsid w:val="0070070C"/>
    <w:rsid w:val="00700DB8"/>
    <w:rsid w:val="00703F1B"/>
    <w:rsid w:val="00704C02"/>
    <w:rsid w:val="00707060"/>
    <w:rsid w:val="00707F50"/>
    <w:rsid w:val="007112ED"/>
    <w:rsid w:val="00712673"/>
    <w:rsid w:val="00713C9E"/>
    <w:rsid w:val="0071514A"/>
    <w:rsid w:val="00715C55"/>
    <w:rsid w:val="00715E98"/>
    <w:rsid w:val="00716894"/>
    <w:rsid w:val="007168EC"/>
    <w:rsid w:val="007212F6"/>
    <w:rsid w:val="00721721"/>
    <w:rsid w:val="00725C55"/>
    <w:rsid w:val="00726E87"/>
    <w:rsid w:val="0073573A"/>
    <w:rsid w:val="00735A0D"/>
    <w:rsid w:val="00740D98"/>
    <w:rsid w:val="007411EB"/>
    <w:rsid w:val="00741AF0"/>
    <w:rsid w:val="0074582E"/>
    <w:rsid w:val="0075066F"/>
    <w:rsid w:val="00754828"/>
    <w:rsid w:val="00754FF6"/>
    <w:rsid w:val="00755CF3"/>
    <w:rsid w:val="00756BC4"/>
    <w:rsid w:val="00757BD5"/>
    <w:rsid w:val="00761BBB"/>
    <w:rsid w:val="00764A82"/>
    <w:rsid w:val="00765322"/>
    <w:rsid w:val="007666C6"/>
    <w:rsid w:val="00766AD7"/>
    <w:rsid w:val="007703EF"/>
    <w:rsid w:val="007710EF"/>
    <w:rsid w:val="00771F8F"/>
    <w:rsid w:val="007754DE"/>
    <w:rsid w:val="00776866"/>
    <w:rsid w:val="00777C31"/>
    <w:rsid w:val="007824F3"/>
    <w:rsid w:val="007835AB"/>
    <w:rsid w:val="007849A9"/>
    <w:rsid w:val="0078568E"/>
    <w:rsid w:val="0078709B"/>
    <w:rsid w:val="007902D7"/>
    <w:rsid w:val="00790BE2"/>
    <w:rsid w:val="00791D4A"/>
    <w:rsid w:val="007945CE"/>
    <w:rsid w:val="00797DEA"/>
    <w:rsid w:val="007A046D"/>
    <w:rsid w:val="007A09BF"/>
    <w:rsid w:val="007A3535"/>
    <w:rsid w:val="007A35F5"/>
    <w:rsid w:val="007A3663"/>
    <w:rsid w:val="007A3CF8"/>
    <w:rsid w:val="007A59F7"/>
    <w:rsid w:val="007A6487"/>
    <w:rsid w:val="007A68C6"/>
    <w:rsid w:val="007A7333"/>
    <w:rsid w:val="007A738F"/>
    <w:rsid w:val="007A76DF"/>
    <w:rsid w:val="007B301D"/>
    <w:rsid w:val="007C024E"/>
    <w:rsid w:val="007C51C4"/>
    <w:rsid w:val="007C5BAB"/>
    <w:rsid w:val="007D0469"/>
    <w:rsid w:val="007D254A"/>
    <w:rsid w:val="007D25F8"/>
    <w:rsid w:val="007D32C1"/>
    <w:rsid w:val="007D39C4"/>
    <w:rsid w:val="007D4276"/>
    <w:rsid w:val="007D61FA"/>
    <w:rsid w:val="007E022B"/>
    <w:rsid w:val="007E12DA"/>
    <w:rsid w:val="007E38C0"/>
    <w:rsid w:val="007E42B1"/>
    <w:rsid w:val="007E431D"/>
    <w:rsid w:val="007E5F1B"/>
    <w:rsid w:val="007E624A"/>
    <w:rsid w:val="007E7FBF"/>
    <w:rsid w:val="007F0AB5"/>
    <w:rsid w:val="007F0F6A"/>
    <w:rsid w:val="007F1670"/>
    <w:rsid w:val="007F7BED"/>
    <w:rsid w:val="008029E6"/>
    <w:rsid w:val="00802BA6"/>
    <w:rsid w:val="0080388E"/>
    <w:rsid w:val="008045B0"/>
    <w:rsid w:val="00806CF1"/>
    <w:rsid w:val="00810BE4"/>
    <w:rsid w:val="00811390"/>
    <w:rsid w:val="00814FE0"/>
    <w:rsid w:val="00815B4B"/>
    <w:rsid w:val="00816E1B"/>
    <w:rsid w:val="00817048"/>
    <w:rsid w:val="00817153"/>
    <w:rsid w:val="00817665"/>
    <w:rsid w:val="00817889"/>
    <w:rsid w:val="0082083C"/>
    <w:rsid w:val="00820E16"/>
    <w:rsid w:val="008210DC"/>
    <w:rsid w:val="00822DF5"/>
    <w:rsid w:val="0082345A"/>
    <w:rsid w:val="00823901"/>
    <w:rsid w:val="00823A9B"/>
    <w:rsid w:val="0082499F"/>
    <w:rsid w:val="00824DD5"/>
    <w:rsid w:val="00824F53"/>
    <w:rsid w:val="008254FA"/>
    <w:rsid w:val="00825E1B"/>
    <w:rsid w:val="00830783"/>
    <w:rsid w:val="0083385C"/>
    <w:rsid w:val="00834F4A"/>
    <w:rsid w:val="008359B0"/>
    <w:rsid w:val="00841E2C"/>
    <w:rsid w:val="00844F45"/>
    <w:rsid w:val="00845A1B"/>
    <w:rsid w:val="00845C8A"/>
    <w:rsid w:val="008462BB"/>
    <w:rsid w:val="00846CA9"/>
    <w:rsid w:val="00850A81"/>
    <w:rsid w:val="0085367C"/>
    <w:rsid w:val="00857604"/>
    <w:rsid w:val="00857D7B"/>
    <w:rsid w:val="00860235"/>
    <w:rsid w:val="0086169C"/>
    <w:rsid w:val="00861DDB"/>
    <w:rsid w:val="00862988"/>
    <w:rsid w:val="00865EBA"/>
    <w:rsid w:val="008675F8"/>
    <w:rsid w:val="008713B8"/>
    <w:rsid w:val="008714EB"/>
    <w:rsid w:val="00871A4D"/>
    <w:rsid w:val="00871C2A"/>
    <w:rsid w:val="00872302"/>
    <w:rsid w:val="00873F39"/>
    <w:rsid w:val="00874E57"/>
    <w:rsid w:val="008761E8"/>
    <w:rsid w:val="00877965"/>
    <w:rsid w:val="00880268"/>
    <w:rsid w:val="00881DBE"/>
    <w:rsid w:val="00881EB9"/>
    <w:rsid w:val="00882499"/>
    <w:rsid w:val="00882EA3"/>
    <w:rsid w:val="00882EF0"/>
    <w:rsid w:val="008834F6"/>
    <w:rsid w:val="00883D27"/>
    <w:rsid w:val="0088669E"/>
    <w:rsid w:val="00887A87"/>
    <w:rsid w:val="00890072"/>
    <w:rsid w:val="008919A6"/>
    <w:rsid w:val="008934D4"/>
    <w:rsid w:val="00894CB2"/>
    <w:rsid w:val="008953AF"/>
    <w:rsid w:val="00895EEC"/>
    <w:rsid w:val="00896449"/>
    <w:rsid w:val="008A05CD"/>
    <w:rsid w:val="008A14F2"/>
    <w:rsid w:val="008A2068"/>
    <w:rsid w:val="008A3AF5"/>
    <w:rsid w:val="008A4534"/>
    <w:rsid w:val="008A57D4"/>
    <w:rsid w:val="008B43F3"/>
    <w:rsid w:val="008B61C8"/>
    <w:rsid w:val="008B6998"/>
    <w:rsid w:val="008B6D13"/>
    <w:rsid w:val="008B766D"/>
    <w:rsid w:val="008C2B14"/>
    <w:rsid w:val="008C2C2B"/>
    <w:rsid w:val="008C31B3"/>
    <w:rsid w:val="008C39E0"/>
    <w:rsid w:val="008D254D"/>
    <w:rsid w:val="008D2CA9"/>
    <w:rsid w:val="008D3AAE"/>
    <w:rsid w:val="008D72B8"/>
    <w:rsid w:val="008E22DC"/>
    <w:rsid w:val="008E287F"/>
    <w:rsid w:val="008E28B1"/>
    <w:rsid w:val="008E7110"/>
    <w:rsid w:val="008E7C1A"/>
    <w:rsid w:val="008F164D"/>
    <w:rsid w:val="008F16C2"/>
    <w:rsid w:val="008F1950"/>
    <w:rsid w:val="00900B65"/>
    <w:rsid w:val="00900CF4"/>
    <w:rsid w:val="00901041"/>
    <w:rsid w:val="00901B36"/>
    <w:rsid w:val="00903292"/>
    <w:rsid w:val="009057A8"/>
    <w:rsid w:val="00905DA1"/>
    <w:rsid w:val="00907D18"/>
    <w:rsid w:val="00907F65"/>
    <w:rsid w:val="00910E6D"/>
    <w:rsid w:val="0091186F"/>
    <w:rsid w:val="00911C83"/>
    <w:rsid w:val="009131A3"/>
    <w:rsid w:val="0091324F"/>
    <w:rsid w:val="009179D4"/>
    <w:rsid w:val="0092145C"/>
    <w:rsid w:val="0092166C"/>
    <w:rsid w:val="00923314"/>
    <w:rsid w:val="00924837"/>
    <w:rsid w:val="00926F1F"/>
    <w:rsid w:val="0092799D"/>
    <w:rsid w:val="00936DE5"/>
    <w:rsid w:val="009407E6"/>
    <w:rsid w:val="00941814"/>
    <w:rsid w:val="00942D89"/>
    <w:rsid w:val="009455C2"/>
    <w:rsid w:val="00946326"/>
    <w:rsid w:val="00954168"/>
    <w:rsid w:val="009550F0"/>
    <w:rsid w:val="00955254"/>
    <w:rsid w:val="00956911"/>
    <w:rsid w:val="00961D1C"/>
    <w:rsid w:val="009625AE"/>
    <w:rsid w:val="009627C4"/>
    <w:rsid w:val="009644F8"/>
    <w:rsid w:val="00964B15"/>
    <w:rsid w:val="00966ADB"/>
    <w:rsid w:val="00966E48"/>
    <w:rsid w:val="009677BC"/>
    <w:rsid w:val="00971040"/>
    <w:rsid w:val="009728B7"/>
    <w:rsid w:val="00972F77"/>
    <w:rsid w:val="00973018"/>
    <w:rsid w:val="00975863"/>
    <w:rsid w:val="00976823"/>
    <w:rsid w:val="00981CA3"/>
    <w:rsid w:val="00983876"/>
    <w:rsid w:val="0098479D"/>
    <w:rsid w:val="009852CC"/>
    <w:rsid w:val="00986C13"/>
    <w:rsid w:val="00987FEB"/>
    <w:rsid w:val="00990B0F"/>
    <w:rsid w:val="00991A45"/>
    <w:rsid w:val="009924D2"/>
    <w:rsid w:val="00994007"/>
    <w:rsid w:val="00995DE2"/>
    <w:rsid w:val="0099617C"/>
    <w:rsid w:val="0099735B"/>
    <w:rsid w:val="009A0E7F"/>
    <w:rsid w:val="009A12C6"/>
    <w:rsid w:val="009A2E79"/>
    <w:rsid w:val="009A3966"/>
    <w:rsid w:val="009A3E1C"/>
    <w:rsid w:val="009B14B4"/>
    <w:rsid w:val="009B5ADF"/>
    <w:rsid w:val="009B5F22"/>
    <w:rsid w:val="009B7539"/>
    <w:rsid w:val="009B7C44"/>
    <w:rsid w:val="009C10E5"/>
    <w:rsid w:val="009C1104"/>
    <w:rsid w:val="009C1E95"/>
    <w:rsid w:val="009C4CAD"/>
    <w:rsid w:val="009C5E66"/>
    <w:rsid w:val="009C796B"/>
    <w:rsid w:val="009D0219"/>
    <w:rsid w:val="009D4E09"/>
    <w:rsid w:val="009D6076"/>
    <w:rsid w:val="009D75CD"/>
    <w:rsid w:val="009D7756"/>
    <w:rsid w:val="009D7A72"/>
    <w:rsid w:val="009E0DA1"/>
    <w:rsid w:val="009E20FE"/>
    <w:rsid w:val="009E2EF1"/>
    <w:rsid w:val="009F0876"/>
    <w:rsid w:val="009F25EB"/>
    <w:rsid w:val="009F2EC3"/>
    <w:rsid w:val="009F504D"/>
    <w:rsid w:val="009F609B"/>
    <w:rsid w:val="009F6446"/>
    <w:rsid w:val="009F76C5"/>
    <w:rsid w:val="00A0165F"/>
    <w:rsid w:val="00A01E6C"/>
    <w:rsid w:val="00A020B6"/>
    <w:rsid w:val="00A025BE"/>
    <w:rsid w:val="00A03772"/>
    <w:rsid w:val="00A038B9"/>
    <w:rsid w:val="00A047C5"/>
    <w:rsid w:val="00A05BCB"/>
    <w:rsid w:val="00A05BF6"/>
    <w:rsid w:val="00A107E7"/>
    <w:rsid w:val="00A122E9"/>
    <w:rsid w:val="00A12F32"/>
    <w:rsid w:val="00A13170"/>
    <w:rsid w:val="00A13397"/>
    <w:rsid w:val="00A13EB0"/>
    <w:rsid w:val="00A16C60"/>
    <w:rsid w:val="00A17ADD"/>
    <w:rsid w:val="00A20053"/>
    <w:rsid w:val="00A20660"/>
    <w:rsid w:val="00A212F2"/>
    <w:rsid w:val="00A22A3E"/>
    <w:rsid w:val="00A22E99"/>
    <w:rsid w:val="00A27BB5"/>
    <w:rsid w:val="00A30472"/>
    <w:rsid w:val="00A3070E"/>
    <w:rsid w:val="00A309AC"/>
    <w:rsid w:val="00A32262"/>
    <w:rsid w:val="00A352E6"/>
    <w:rsid w:val="00A359BD"/>
    <w:rsid w:val="00A36EC4"/>
    <w:rsid w:val="00A4039E"/>
    <w:rsid w:val="00A427AA"/>
    <w:rsid w:val="00A44726"/>
    <w:rsid w:val="00A44812"/>
    <w:rsid w:val="00A451CC"/>
    <w:rsid w:val="00A456E8"/>
    <w:rsid w:val="00A459F8"/>
    <w:rsid w:val="00A46045"/>
    <w:rsid w:val="00A46B0C"/>
    <w:rsid w:val="00A5246D"/>
    <w:rsid w:val="00A53A82"/>
    <w:rsid w:val="00A56369"/>
    <w:rsid w:val="00A60C55"/>
    <w:rsid w:val="00A6322F"/>
    <w:rsid w:val="00A63ECD"/>
    <w:rsid w:val="00A63F7A"/>
    <w:rsid w:val="00A6447D"/>
    <w:rsid w:val="00A64A2B"/>
    <w:rsid w:val="00A733F9"/>
    <w:rsid w:val="00A75390"/>
    <w:rsid w:val="00A75498"/>
    <w:rsid w:val="00A758CB"/>
    <w:rsid w:val="00A77F86"/>
    <w:rsid w:val="00A8381F"/>
    <w:rsid w:val="00A83A9A"/>
    <w:rsid w:val="00A84048"/>
    <w:rsid w:val="00A842C7"/>
    <w:rsid w:val="00A84DBF"/>
    <w:rsid w:val="00A84E9A"/>
    <w:rsid w:val="00A865D7"/>
    <w:rsid w:val="00A87952"/>
    <w:rsid w:val="00A9000B"/>
    <w:rsid w:val="00A90E16"/>
    <w:rsid w:val="00A91275"/>
    <w:rsid w:val="00A92F06"/>
    <w:rsid w:val="00A944EF"/>
    <w:rsid w:val="00A94E1B"/>
    <w:rsid w:val="00A9559A"/>
    <w:rsid w:val="00A961B1"/>
    <w:rsid w:val="00A96C51"/>
    <w:rsid w:val="00A96DB1"/>
    <w:rsid w:val="00A977B7"/>
    <w:rsid w:val="00AA2C00"/>
    <w:rsid w:val="00AA467A"/>
    <w:rsid w:val="00AA5984"/>
    <w:rsid w:val="00AA657C"/>
    <w:rsid w:val="00AA671C"/>
    <w:rsid w:val="00AB0D2C"/>
    <w:rsid w:val="00AB35BA"/>
    <w:rsid w:val="00AB3C1F"/>
    <w:rsid w:val="00AB63D7"/>
    <w:rsid w:val="00AB65D7"/>
    <w:rsid w:val="00AB7390"/>
    <w:rsid w:val="00AC0ACB"/>
    <w:rsid w:val="00AC4590"/>
    <w:rsid w:val="00AC71A5"/>
    <w:rsid w:val="00AC77E3"/>
    <w:rsid w:val="00AD1814"/>
    <w:rsid w:val="00AD2319"/>
    <w:rsid w:val="00AD2E11"/>
    <w:rsid w:val="00AD3805"/>
    <w:rsid w:val="00AD448C"/>
    <w:rsid w:val="00AD6F36"/>
    <w:rsid w:val="00AD73C1"/>
    <w:rsid w:val="00AE1D9E"/>
    <w:rsid w:val="00AE40B0"/>
    <w:rsid w:val="00AE59BD"/>
    <w:rsid w:val="00AE6754"/>
    <w:rsid w:val="00AE6982"/>
    <w:rsid w:val="00AE7D9C"/>
    <w:rsid w:val="00AF1529"/>
    <w:rsid w:val="00AF211F"/>
    <w:rsid w:val="00AF23CD"/>
    <w:rsid w:val="00AF5A05"/>
    <w:rsid w:val="00B00244"/>
    <w:rsid w:val="00B02208"/>
    <w:rsid w:val="00B04871"/>
    <w:rsid w:val="00B056F2"/>
    <w:rsid w:val="00B0696F"/>
    <w:rsid w:val="00B121AE"/>
    <w:rsid w:val="00B1246E"/>
    <w:rsid w:val="00B14C1B"/>
    <w:rsid w:val="00B156D3"/>
    <w:rsid w:val="00B15F6B"/>
    <w:rsid w:val="00B1732F"/>
    <w:rsid w:val="00B178A1"/>
    <w:rsid w:val="00B20556"/>
    <w:rsid w:val="00B224CE"/>
    <w:rsid w:val="00B2533E"/>
    <w:rsid w:val="00B25F95"/>
    <w:rsid w:val="00B26F85"/>
    <w:rsid w:val="00B300E0"/>
    <w:rsid w:val="00B328BA"/>
    <w:rsid w:val="00B33F58"/>
    <w:rsid w:val="00B3610B"/>
    <w:rsid w:val="00B37911"/>
    <w:rsid w:val="00B40444"/>
    <w:rsid w:val="00B41409"/>
    <w:rsid w:val="00B424B8"/>
    <w:rsid w:val="00B43FA2"/>
    <w:rsid w:val="00B44105"/>
    <w:rsid w:val="00B45E3D"/>
    <w:rsid w:val="00B46A72"/>
    <w:rsid w:val="00B55772"/>
    <w:rsid w:val="00B56784"/>
    <w:rsid w:val="00B600CB"/>
    <w:rsid w:val="00B60E2D"/>
    <w:rsid w:val="00B621F1"/>
    <w:rsid w:val="00B62410"/>
    <w:rsid w:val="00B63A7A"/>
    <w:rsid w:val="00B67BFD"/>
    <w:rsid w:val="00B73EB1"/>
    <w:rsid w:val="00B7406D"/>
    <w:rsid w:val="00B7422B"/>
    <w:rsid w:val="00B747E0"/>
    <w:rsid w:val="00B81BF6"/>
    <w:rsid w:val="00B84465"/>
    <w:rsid w:val="00B84B35"/>
    <w:rsid w:val="00B855BC"/>
    <w:rsid w:val="00B87737"/>
    <w:rsid w:val="00B91803"/>
    <w:rsid w:val="00B91A51"/>
    <w:rsid w:val="00B92EBB"/>
    <w:rsid w:val="00B93A01"/>
    <w:rsid w:val="00B95BB0"/>
    <w:rsid w:val="00B96B5B"/>
    <w:rsid w:val="00BA296D"/>
    <w:rsid w:val="00BA6454"/>
    <w:rsid w:val="00BA6DF3"/>
    <w:rsid w:val="00BB000A"/>
    <w:rsid w:val="00BB64D8"/>
    <w:rsid w:val="00BC0D30"/>
    <w:rsid w:val="00BC3594"/>
    <w:rsid w:val="00BC3B00"/>
    <w:rsid w:val="00BC419B"/>
    <w:rsid w:val="00BC485A"/>
    <w:rsid w:val="00BC617A"/>
    <w:rsid w:val="00BC640A"/>
    <w:rsid w:val="00BC72B1"/>
    <w:rsid w:val="00BC7940"/>
    <w:rsid w:val="00BD13CD"/>
    <w:rsid w:val="00BD26A6"/>
    <w:rsid w:val="00BD35D0"/>
    <w:rsid w:val="00BD4BC3"/>
    <w:rsid w:val="00BD5BF9"/>
    <w:rsid w:val="00BD6CE6"/>
    <w:rsid w:val="00BD6F64"/>
    <w:rsid w:val="00BE1C9E"/>
    <w:rsid w:val="00BE44F4"/>
    <w:rsid w:val="00BE5202"/>
    <w:rsid w:val="00BE6B8B"/>
    <w:rsid w:val="00BE7EA9"/>
    <w:rsid w:val="00BF1186"/>
    <w:rsid w:val="00BF253F"/>
    <w:rsid w:val="00BF712F"/>
    <w:rsid w:val="00C001A0"/>
    <w:rsid w:val="00C05547"/>
    <w:rsid w:val="00C06974"/>
    <w:rsid w:val="00C07B3D"/>
    <w:rsid w:val="00C13057"/>
    <w:rsid w:val="00C146C2"/>
    <w:rsid w:val="00C14D86"/>
    <w:rsid w:val="00C15681"/>
    <w:rsid w:val="00C167F5"/>
    <w:rsid w:val="00C16FB9"/>
    <w:rsid w:val="00C170ED"/>
    <w:rsid w:val="00C2061A"/>
    <w:rsid w:val="00C207E5"/>
    <w:rsid w:val="00C22B03"/>
    <w:rsid w:val="00C24AEC"/>
    <w:rsid w:val="00C24E8D"/>
    <w:rsid w:val="00C2740D"/>
    <w:rsid w:val="00C27E45"/>
    <w:rsid w:val="00C30DAB"/>
    <w:rsid w:val="00C31E05"/>
    <w:rsid w:val="00C32074"/>
    <w:rsid w:val="00C338B1"/>
    <w:rsid w:val="00C338EE"/>
    <w:rsid w:val="00C33B51"/>
    <w:rsid w:val="00C36780"/>
    <w:rsid w:val="00C41464"/>
    <w:rsid w:val="00C5046C"/>
    <w:rsid w:val="00C50CF0"/>
    <w:rsid w:val="00C51527"/>
    <w:rsid w:val="00C516A1"/>
    <w:rsid w:val="00C52272"/>
    <w:rsid w:val="00C545B5"/>
    <w:rsid w:val="00C54B9B"/>
    <w:rsid w:val="00C57829"/>
    <w:rsid w:val="00C668B6"/>
    <w:rsid w:val="00C71AF0"/>
    <w:rsid w:val="00C72867"/>
    <w:rsid w:val="00C738DC"/>
    <w:rsid w:val="00C73A45"/>
    <w:rsid w:val="00C7565D"/>
    <w:rsid w:val="00C7615D"/>
    <w:rsid w:val="00C76E8A"/>
    <w:rsid w:val="00C80AD2"/>
    <w:rsid w:val="00C80CDB"/>
    <w:rsid w:val="00C82CD3"/>
    <w:rsid w:val="00C842AE"/>
    <w:rsid w:val="00C845F1"/>
    <w:rsid w:val="00C85448"/>
    <w:rsid w:val="00C85F7F"/>
    <w:rsid w:val="00C866E6"/>
    <w:rsid w:val="00C90766"/>
    <w:rsid w:val="00C9187E"/>
    <w:rsid w:val="00C91F7F"/>
    <w:rsid w:val="00C92C96"/>
    <w:rsid w:val="00C92E6B"/>
    <w:rsid w:val="00C947F3"/>
    <w:rsid w:val="00C963B7"/>
    <w:rsid w:val="00CA0FB7"/>
    <w:rsid w:val="00CA11B7"/>
    <w:rsid w:val="00CA2BA0"/>
    <w:rsid w:val="00CA4B10"/>
    <w:rsid w:val="00CA57DC"/>
    <w:rsid w:val="00CB2FAE"/>
    <w:rsid w:val="00CB33E5"/>
    <w:rsid w:val="00CB3F59"/>
    <w:rsid w:val="00CB412A"/>
    <w:rsid w:val="00CB460C"/>
    <w:rsid w:val="00CC19FD"/>
    <w:rsid w:val="00CC2ADC"/>
    <w:rsid w:val="00CC2C68"/>
    <w:rsid w:val="00CC3902"/>
    <w:rsid w:val="00CC5DFF"/>
    <w:rsid w:val="00CC5F26"/>
    <w:rsid w:val="00CD6C82"/>
    <w:rsid w:val="00CD78B3"/>
    <w:rsid w:val="00CE0624"/>
    <w:rsid w:val="00CE0FC1"/>
    <w:rsid w:val="00CE1652"/>
    <w:rsid w:val="00CE16B9"/>
    <w:rsid w:val="00CE3F6B"/>
    <w:rsid w:val="00CF1D55"/>
    <w:rsid w:val="00CF2054"/>
    <w:rsid w:val="00CF3508"/>
    <w:rsid w:val="00CF3F87"/>
    <w:rsid w:val="00CF713E"/>
    <w:rsid w:val="00CF7720"/>
    <w:rsid w:val="00CF7737"/>
    <w:rsid w:val="00D0092A"/>
    <w:rsid w:val="00D00BF0"/>
    <w:rsid w:val="00D04470"/>
    <w:rsid w:val="00D05D4E"/>
    <w:rsid w:val="00D07D1B"/>
    <w:rsid w:val="00D11E80"/>
    <w:rsid w:val="00D13943"/>
    <w:rsid w:val="00D15B6C"/>
    <w:rsid w:val="00D16A5F"/>
    <w:rsid w:val="00D2054B"/>
    <w:rsid w:val="00D22A8D"/>
    <w:rsid w:val="00D23FAA"/>
    <w:rsid w:val="00D245C1"/>
    <w:rsid w:val="00D2513A"/>
    <w:rsid w:val="00D26CF5"/>
    <w:rsid w:val="00D26F89"/>
    <w:rsid w:val="00D30381"/>
    <w:rsid w:val="00D30883"/>
    <w:rsid w:val="00D31E6B"/>
    <w:rsid w:val="00D31E7C"/>
    <w:rsid w:val="00D31F3C"/>
    <w:rsid w:val="00D3369F"/>
    <w:rsid w:val="00D337C5"/>
    <w:rsid w:val="00D34264"/>
    <w:rsid w:val="00D345DC"/>
    <w:rsid w:val="00D35E0D"/>
    <w:rsid w:val="00D367AC"/>
    <w:rsid w:val="00D3749A"/>
    <w:rsid w:val="00D37641"/>
    <w:rsid w:val="00D44E55"/>
    <w:rsid w:val="00D46DC7"/>
    <w:rsid w:val="00D501AE"/>
    <w:rsid w:val="00D5308B"/>
    <w:rsid w:val="00D54831"/>
    <w:rsid w:val="00D5594C"/>
    <w:rsid w:val="00D5700D"/>
    <w:rsid w:val="00D579E6"/>
    <w:rsid w:val="00D579F4"/>
    <w:rsid w:val="00D601A8"/>
    <w:rsid w:val="00D60ABD"/>
    <w:rsid w:val="00D67FDB"/>
    <w:rsid w:val="00D71310"/>
    <w:rsid w:val="00D732B0"/>
    <w:rsid w:val="00D73F85"/>
    <w:rsid w:val="00D763A1"/>
    <w:rsid w:val="00D8657E"/>
    <w:rsid w:val="00D870E0"/>
    <w:rsid w:val="00D91922"/>
    <w:rsid w:val="00D94497"/>
    <w:rsid w:val="00D952ED"/>
    <w:rsid w:val="00D9565A"/>
    <w:rsid w:val="00DA0770"/>
    <w:rsid w:val="00DA2684"/>
    <w:rsid w:val="00DB0834"/>
    <w:rsid w:val="00DB0FFD"/>
    <w:rsid w:val="00DB1D13"/>
    <w:rsid w:val="00DB6C86"/>
    <w:rsid w:val="00DC1060"/>
    <w:rsid w:val="00DC1745"/>
    <w:rsid w:val="00DC1C51"/>
    <w:rsid w:val="00DC3765"/>
    <w:rsid w:val="00DC4073"/>
    <w:rsid w:val="00DC5473"/>
    <w:rsid w:val="00DC6984"/>
    <w:rsid w:val="00DC6AD0"/>
    <w:rsid w:val="00DC7BE5"/>
    <w:rsid w:val="00DD19B4"/>
    <w:rsid w:val="00DD1C56"/>
    <w:rsid w:val="00DD373D"/>
    <w:rsid w:val="00DD3A52"/>
    <w:rsid w:val="00DD69ED"/>
    <w:rsid w:val="00DD792B"/>
    <w:rsid w:val="00DD7F39"/>
    <w:rsid w:val="00DE05FC"/>
    <w:rsid w:val="00DE0C7B"/>
    <w:rsid w:val="00DE279D"/>
    <w:rsid w:val="00DE3C4B"/>
    <w:rsid w:val="00DE5E05"/>
    <w:rsid w:val="00DE6581"/>
    <w:rsid w:val="00DF27C5"/>
    <w:rsid w:val="00DF507D"/>
    <w:rsid w:val="00DF6C48"/>
    <w:rsid w:val="00DF7B67"/>
    <w:rsid w:val="00E001A4"/>
    <w:rsid w:val="00E00602"/>
    <w:rsid w:val="00E019FA"/>
    <w:rsid w:val="00E02EE4"/>
    <w:rsid w:val="00E03787"/>
    <w:rsid w:val="00E03EF5"/>
    <w:rsid w:val="00E04F94"/>
    <w:rsid w:val="00E060DF"/>
    <w:rsid w:val="00E07E5B"/>
    <w:rsid w:val="00E10070"/>
    <w:rsid w:val="00E13804"/>
    <w:rsid w:val="00E14682"/>
    <w:rsid w:val="00E14D24"/>
    <w:rsid w:val="00E14EBA"/>
    <w:rsid w:val="00E174F9"/>
    <w:rsid w:val="00E208FA"/>
    <w:rsid w:val="00E21463"/>
    <w:rsid w:val="00E216F6"/>
    <w:rsid w:val="00E23021"/>
    <w:rsid w:val="00E24A2C"/>
    <w:rsid w:val="00E27F1D"/>
    <w:rsid w:val="00E30E60"/>
    <w:rsid w:val="00E313E2"/>
    <w:rsid w:val="00E3176B"/>
    <w:rsid w:val="00E339CC"/>
    <w:rsid w:val="00E3546F"/>
    <w:rsid w:val="00E3569B"/>
    <w:rsid w:val="00E35A95"/>
    <w:rsid w:val="00E37EA9"/>
    <w:rsid w:val="00E4121A"/>
    <w:rsid w:val="00E41537"/>
    <w:rsid w:val="00E433B6"/>
    <w:rsid w:val="00E45D17"/>
    <w:rsid w:val="00E47E3D"/>
    <w:rsid w:val="00E511C5"/>
    <w:rsid w:val="00E513E9"/>
    <w:rsid w:val="00E51BD5"/>
    <w:rsid w:val="00E52193"/>
    <w:rsid w:val="00E550D2"/>
    <w:rsid w:val="00E575CD"/>
    <w:rsid w:val="00E57F31"/>
    <w:rsid w:val="00E603F7"/>
    <w:rsid w:val="00E60BAB"/>
    <w:rsid w:val="00E61470"/>
    <w:rsid w:val="00E62C50"/>
    <w:rsid w:val="00E637F1"/>
    <w:rsid w:val="00E64026"/>
    <w:rsid w:val="00E64E26"/>
    <w:rsid w:val="00E66780"/>
    <w:rsid w:val="00E717A8"/>
    <w:rsid w:val="00E72377"/>
    <w:rsid w:val="00E723C0"/>
    <w:rsid w:val="00E76E2F"/>
    <w:rsid w:val="00E7734F"/>
    <w:rsid w:val="00E773D8"/>
    <w:rsid w:val="00E82145"/>
    <w:rsid w:val="00E83064"/>
    <w:rsid w:val="00E8315E"/>
    <w:rsid w:val="00E8478E"/>
    <w:rsid w:val="00E84A64"/>
    <w:rsid w:val="00E85B89"/>
    <w:rsid w:val="00E90583"/>
    <w:rsid w:val="00E91CD0"/>
    <w:rsid w:val="00E92C0C"/>
    <w:rsid w:val="00E93E35"/>
    <w:rsid w:val="00E94936"/>
    <w:rsid w:val="00E96FD0"/>
    <w:rsid w:val="00EA06B3"/>
    <w:rsid w:val="00EA09D0"/>
    <w:rsid w:val="00EA0EA5"/>
    <w:rsid w:val="00EA4C86"/>
    <w:rsid w:val="00EA4FBF"/>
    <w:rsid w:val="00EA4FC2"/>
    <w:rsid w:val="00EA5DE7"/>
    <w:rsid w:val="00EA6038"/>
    <w:rsid w:val="00EA6270"/>
    <w:rsid w:val="00EA64D8"/>
    <w:rsid w:val="00EA6B4E"/>
    <w:rsid w:val="00EA779C"/>
    <w:rsid w:val="00EA784A"/>
    <w:rsid w:val="00EB198D"/>
    <w:rsid w:val="00EB22B2"/>
    <w:rsid w:val="00EB319A"/>
    <w:rsid w:val="00EB768A"/>
    <w:rsid w:val="00EC04D7"/>
    <w:rsid w:val="00EC3677"/>
    <w:rsid w:val="00EC4429"/>
    <w:rsid w:val="00EC6CEF"/>
    <w:rsid w:val="00ED0FCE"/>
    <w:rsid w:val="00ED37B2"/>
    <w:rsid w:val="00ED6BC4"/>
    <w:rsid w:val="00ED7C5F"/>
    <w:rsid w:val="00EE0810"/>
    <w:rsid w:val="00EE19D1"/>
    <w:rsid w:val="00EE1A63"/>
    <w:rsid w:val="00EE5E4A"/>
    <w:rsid w:val="00EE772F"/>
    <w:rsid w:val="00EF0747"/>
    <w:rsid w:val="00EF1038"/>
    <w:rsid w:val="00EF556B"/>
    <w:rsid w:val="00EF7F8B"/>
    <w:rsid w:val="00F01C00"/>
    <w:rsid w:val="00F0280F"/>
    <w:rsid w:val="00F02ADD"/>
    <w:rsid w:val="00F03637"/>
    <w:rsid w:val="00F03941"/>
    <w:rsid w:val="00F05F1D"/>
    <w:rsid w:val="00F07187"/>
    <w:rsid w:val="00F076B3"/>
    <w:rsid w:val="00F10976"/>
    <w:rsid w:val="00F12A84"/>
    <w:rsid w:val="00F146CE"/>
    <w:rsid w:val="00F14C94"/>
    <w:rsid w:val="00F157FB"/>
    <w:rsid w:val="00F22597"/>
    <w:rsid w:val="00F250C4"/>
    <w:rsid w:val="00F25A46"/>
    <w:rsid w:val="00F30E80"/>
    <w:rsid w:val="00F31C16"/>
    <w:rsid w:val="00F335C2"/>
    <w:rsid w:val="00F3587C"/>
    <w:rsid w:val="00F378B7"/>
    <w:rsid w:val="00F40E56"/>
    <w:rsid w:val="00F41098"/>
    <w:rsid w:val="00F410B9"/>
    <w:rsid w:val="00F41428"/>
    <w:rsid w:val="00F41F84"/>
    <w:rsid w:val="00F4241F"/>
    <w:rsid w:val="00F42907"/>
    <w:rsid w:val="00F43364"/>
    <w:rsid w:val="00F4345E"/>
    <w:rsid w:val="00F467FB"/>
    <w:rsid w:val="00F4767D"/>
    <w:rsid w:val="00F5586C"/>
    <w:rsid w:val="00F55D65"/>
    <w:rsid w:val="00F56444"/>
    <w:rsid w:val="00F575DA"/>
    <w:rsid w:val="00F607F4"/>
    <w:rsid w:val="00F63432"/>
    <w:rsid w:val="00F658F8"/>
    <w:rsid w:val="00F65EC6"/>
    <w:rsid w:val="00F66BEE"/>
    <w:rsid w:val="00F70EE0"/>
    <w:rsid w:val="00F7482C"/>
    <w:rsid w:val="00F757BF"/>
    <w:rsid w:val="00F8194B"/>
    <w:rsid w:val="00F85360"/>
    <w:rsid w:val="00F86173"/>
    <w:rsid w:val="00F87FFE"/>
    <w:rsid w:val="00F9249F"/>
    <w:rsid w:val="00F95D34"/>
    <w:rsid w:val="00F96CCA"/>
    <w:rsid w:val="00F9759B"/>
    <w:rsid w:val="00F97D15"/>
    <w:rsid w:val="00F97F39"/>
    <w:rsid w:val="00FA18EF"/>
    <w:rsid w:val="00FB0738"/>
    <w:rsid w:val="00FB0CED"/>
    <w:rsid w:val="00FB146C"/>
    <w:rsid w:val="00FB1535"/>
    <w:rsid w:val="00FB1B32"/>
    <w:rsid w:val="00FB3CE1"/>
    <w:rsid w:val="00FB4D5B"/>
    <w:rsid w:val="00FB6EDC"/>
    <w:rsid w:val="00FC0CD8"/>
    <w:rsid w:val="00FC2A83"/>
    <w:rsid w:val="00FC2B7B"/>
    <w:rsid w:val="00FC4C5D"/>
    <w:rsid w:val="00FC5022"/>
    <w:rsid w:val="00FC5DE0"/>
    <w:rsid w:val="00FC76A8"/>
    <w:rsid w:val="00FD0CDE"/>
    <w:rsid w:val="00FD28AA"/>
    <w:rsid w:val="00FD40D0"/>
    <w:rsid w:val="00FD5E05"/>
    <w:rsid w:val="00FD719A"/>
    <w:rsid w:val="00FD7AFA"/>
    <w:rsid w:val="00FE18EB"/>
    <w:rsid w:val="00FE3028"/>
    <w:rsid w:val="00FE3609"/>
    <w:rsid w:val="00FE54A5"/>
    <w:rsid w:val="00FE5542"/>
    <w:rsid w:val="00FE62F3"/>
    <w:rsid w:val="00FE6B7F"/>
    <w:rsid w:val="00FE7C27"/>
    <w:rsid w:val="00FF2B56"/>
    <w:rsid w:val="00FF383D"/>
    <w:rsid w:val="00FF3F11"/>
    <w:rsid w:val="00FF4399"/>
    <w:rsid w:val="00FF64FE"/>
    <w:rsid w:val="00FF6738"/>
    <w:rsid w:val="00FF69E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794208F6"/>
  <w15:docId w15:val="{88CB8782-128F-4C4F-BE67-DA2AA07801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4D6478"/>
    <w:pPr>
      <w:bidi/>
    </w:pPr>
    <w:rPr>
      <w:rFonts w:cs="David"/>
      <w:sz w:val="24"/>
      <w:szCs w:val="26"/>
    </w:rPr>
  </w:style>
  <w:style w:type="paragraph" w:styleId="14">
    <w:name w:val="heading 1"/>
    <w:aliases w:val="Heading 1,H2,Header 1,II+,I,ראש פרק,Hn1,H1,h1"/>
    <w:basedOn w:val="a9"/>
    <w:next w:val="a9"/>
    <w:link w:val="15"/>
    <w:qFormat/>
    <w:rsid w:val="002D3504"/>
    <w:pPr>
      <w:keepNext/>
      <w:jc w:val="right"/>
      <w:outlineLvl w:val="0"/>
    </w:pPr>
    <w:rPr>
      <w:b/>
      <w:bCs/>
    </w:rPr>
  </w:style>
  <w:style w:type="paragraph" w:styleId="24">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9"/>
    <w:next w:val="a9"/>
    <w:link w:val="25"/>
    <w:uiPriority w:val="99"/>
    <w:qFormat/>
    <w:rsid w:val="002D3504"/>
    <w:pPr>
      <w:keepNext/>
      <w:jc w:val="both"/>
      <w:outlineLvl w:val="1"/>
    </w:pPr>
    <w:rPr>
      <w:b/>
      <w:bCs/>
    </w:rPr>
  </w:style>
  <w:style w:type="paragraph" w:styleId="35">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2">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eading 5,Hn5,H5"/>
    <w:basedOn w:val="a9"/>
    <w:next w:val="a9"/>
    <w:link w:val="52"/>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eading 6,H6,Hn6"/>
    <w:basedOn w:val="a9"/>
    <w:next w:val="a9"/>
    <w:link w:val="61"/>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9"/>
    <w:next w:val="a9"/>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83385C"/>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Header,1 תו,Header תו תו תו תו תו,Header תו תו תו,Header תו תו"/>
    <w:basedOn w:val="a9"/>
    <w:link w:val="ae"/>
    <w:uiPriority w:val="99"/>
    <w:qFormat/>
    <w:rsid w:val="002D3504"/>
    <w:pPr>
      <w:tabs>
        <w:tab w:val="center" w:pos="4153"/>
        <w:tab w:val="right" w:pos="8306"/>
      </w:tabs>
    </w:pPr>
    <w:rPr>
      <w:szCs w:val="24"/>
    </w:rPr>
  </w:style>
  <w:style w:type="paragraph" w:styleId="af">
    <w:name w:val="footer"/>
    <w:aliases w:val="Footer"/>
    <w:basedOn w:val="a9"/>
    <w:link w:val="af0"/>
    <w:uiPriority w:val="99"/>
    <w:rsid w:val="002D3504"/>
    <w:pPr>
      <w:tabs>
        <w:tab w:val="center" w:pos="4153"/>
        <w:tab w:val="right" w:pos="8306"/>
      </w:tabs>
    </w:pPr>
    <w:rPr>
      <w:szCs w:val="24"/>
    </w:rPr>
  </w:style>
  <w:style w:type="character" w:styleId="af1">
    <w:name w:val="page number"/>
    <w:aliases w:val="Page Number"/>
    <w:basedOn w:val="aa"/>
    <w:rsid w:val="002D3504"/>
  </w:style>
  <w:style w:type="paragraph" w:customStyle="1" w:styleId="53">
    <w:name w:val="5"/>
    <w:basedOn w:val="a9"/>
    <w:next w:val="af"/>
    <w:uiPriority w:val="99"/>
    <w:qFormat/>
    <w:rsid w:val="00F42907"/>
    <w:pPr>
      <w:tabs>
        <w:tab w:val="center" w:pos="4153"/>
        <w:tab w:val="right" w:pos="8306"/>
      </w:tabs>
    </w:pPr>
    <w:rPr>
      <w:lang w:eastAsia="he-IL"/>
    </w:rPr>
  </w:style>
  <w:style w:type="character" w:styleId="Hyperlink">
    <w:name w:val="Hyperlink"/>
    <w:basedOn w:val="aa"/>
    <w:uiPriority w:val="99"/>
    <w:rsid w:val="00144716"/>
    <w:rPr>
      <w:color w:val="0000FF"/>
      <w:u w:val="single"/>
    </w:rPr>
  </w:style>
  <w:style w:type="character" w:styleId="af2">
    <w:name w:val="Placeholder Text"/>
    <w:basedOn w:val="aa"/>
    <w:uiPriority w:val="99"/>
    <w:rsid w:val="00956911"/>
    <w:rPr>
      <w:color w:val="808080"/>
    </w:rPr>
  </w:style>
  <w:style w:type="paragraph" w:styleId="af3">
    <w:name w:val="Balloon Text"/>
    <w:basedOn w:val="a9"/>
    <w:link w:val="af4"/>
    <w:rsid w:val="00956911"/>
    <w:rPr>
      <w:rFonts w:ascii="Tahoma" w:hAnsi="Tahoma" w:cs="Tahoma"/>
      <w:sz w:val="16"/>
      <w:szCs w:val="16"/>
    </w:rPr>
  </w:style>
  <w:style w:type="character" w:customStyle="1" w:styleId="af4">
    <w:name w:val="טקסט בלונים תו"/>
    <w:basedOn w:val="aa"/>
    <w:link w:val="af3"/>
    <w:rsid w:val="00956911"/>
    <w:rPr>
      <w:rFonts w:ascii="Tahoma" w:hAnsi="Tahoma" w:cs="Tahoma"/>
      <w:sz w:val="16"/>
      <w:szCs w:val="16"/>
    </w:rPr>
  </w:style>
  <w:style w:type="character" w:customStyle="1" w:styleId="ae">
    <w:name w:val="כותרת עליונה תו"/>
    <w:aliases w:val="Header תו,1 תו תו,Header תו תו תו תו תו תו,Header תו תו תו תו,Header תו תו תו1"/>
    <w:basedOn w:val="aa"/>
    <w:link w:val="ad"/>
    <w:uiPriority w:val="99"/>
    <w:rsid w:val="00AD6F36"/>
    <w:rPr>
      <w:rFonts w:cs="David"/>
      <w:sz w:val="24"/>
      <w:szCs w:val="24"/>
    </w:rPr>
  </w:style>
  <w:style w:type="character" w:customStyle="1" w:styleId="36">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83385C"/>
    <w:rPr>
      <w:rFonts w:asciiTheme="majorHAnsi" w:eastAsiaTheme="majorEastAsia" w:hAnsiTheme="majorHAnsi" w:cstheme="majorBidi"/>
      <w:b/>
      <w:bCs/>
      <w:color w:val="4F81BD" w:themeColor="accent1"/>
      <w:sz w:val="24"/>
      <w:szCs w:val="26"/>
    </w:rPr>
  </w:style>
  <w:style w:type="character" w:customStyle="1" w:styleId="43">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2"/>
    <w:rsid w:val="0083385C"/>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eading 5 תו,Hn5 תו,H5 תו"/>
    <w:basedOn w:val="aa"/>
    <w:link w:val="51"/>
    <w:rsid w:val="0083385C"/>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eading 6 תו,H6 תו,Hn6 תו"/>
    <w:basedOn w:val="aa"/>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a"/>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83385C"/>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a"/>
    <w:link w:val="9"/>
    <w:rsid w:val="0083385C"/>
    <w:rPr>
      <w:rFonts w:cs="David"/>
      <w:sz w:val="24"/>
      <w:szCs w:val="26"/>
      <w:u w:val="single"/>
      <w:lang w:eastAsia="he-IL"/>
    </w:rPr>
  </w:style>
  <w:style w:type="paragraph" w:styleId="af5">
    <w:name w:val="List Paragraph"/>
    <w:aliases w:val="LP1,פיסקת bullets,פיסקת רשימה11"/>
    <w:basedOn w:val="a9"/>
    <w:link w:val="af6"/>
    <w:uiPriority w:val="34"/>
    <w:qFormat/>
    <w:rsid w:val="0083385C"/>
    <w:pPr>
      <w:ind w:left="720"/>
      <w:contextualSpacing/>
    </w:pPr>
    <w:rPr>
      <w:lang w:eastAsia="he-IL"/>
    </w:rPr>
  </w:style>
  <w:style w:type="paragraph" w:styleId="af7">
    <w:name w:val="Body Text"/>
    <w:aliases w:val="Body Text,Body Text Char"/>
    <w:basedOn w:val="a9"/>
    <w:link w:val="af8"/>
    <w:rsid w:val="0083385C"/>
    <w:pPr>
      <w:jc w:val="center"/>
    </w:pPr>
    <w:rPr>
      <w:sz w:val="16"/>
      <w:lang w:eastAsia="he-IL"/>
    </w:rPr>
  </w:style>
  <w:style w:type="character" w:customStyle="1" w:styleId="af8">
    <w:name w:val="גוף טקסט תו"/>
    <w:aliases w:val="Body Text תו,Body Text Char תו"/>
    <w:basedOn w:val="aa"/>
    <w:link w:val="af7"/>
    <w:rsid w:val="0083385C"/>
    <w:rPr>
      <w:rFonts w:cs="David"/>
      <w:sz w:val="16"/>
      <w:szCs w:val="26"/>
      <w:lang w:eastAsia="he-IL"/>
    </w:rPr>
  </w:style>
  <w:style w:type="paragraph" w:styleId="af9">
    <w:name w:val="Body Text Indent"/>
    <w:aliases w:val="Body Text Indent"/>
    <w:basedOn w:val="a9"/>
    <w:link w:val="afa"/>
    <w:rsid w:val="0083385C"/>
    <w:pPr>
      <w:spacing w:after="120"/>
      <w:ind w:left="283"/>
    </w:pPr>
  </w:style>
  <w:style w:type="character" w:customStyle="1" w:styleId="afa">
    <w:name w:val="כניסה בגוף טקסט תו"/>
    <w:aliases w:val="Body Text Indent תו"/>
    <w:basedOn w:val="aa"/>
    <w:link w:val="af9"/>
    <w:rsid w:val="0083385C"/>
    <w:rPr>
      <w:rFonts w:cs="David"/>
      <w:sz w:val="24"/>
      <w:szCs w:val="26"/>
    </w:rPr>
  </w:style>
  <w:style w:type="paragraph" w:customStyle="1" w:styleId="210">
    <w:name w:val="כותרת 21"/>
    <w:basedOn w:val="a9"/>
    <w:next w:val="a9"/>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83385C"/>
    <w:pPr>
      <w:spacing w:line="360" w:lineRule="auto"/>
      <w:ind w:left="720"/>
      <w:jc w:val="both"/>
    </w:pPr>
    <w:rPr>
      <w:noProof/>
      <w:szCs w:val="24"/>
      <w:lang w:eastAsia="he-IL"/>
    </w:rPr>
  </w:style>
  <w:style w:type="character" w:styleId="afd">
    <w:name w:val="annotation reference"/>
    <w:basedOn w:val="aa"/>
    <w:uiPriority w:val="99"/>
    <w:rsid w:val="0083385C"/>
    <w:rPr>
      <w:sz w:val="16"/>
      <w:szCs w:val="16"/>
    </w:rPr>
  </w:style>
  <w:style w:type="paragraph" w:styleId="afe">
    <w:name w:val="annotation text"/>
    <w:basedOn w:val="a9"/>
    <w:link w:val="aff"/>
    <w:uiPriority w:val="99"/>
    <w:rsid w:val="0083385C"/>
    <w:rPr>
      <w:rFonts w:cs="Times New Roman"/>
      <w:sz w:val="20"/>
      <w:szCs w:val="20"/>
      <w:lang w:eastAsia="he-IL"/>
    </w:rPr>
  </w:style>
  <w:style w:type="character" w:customStyle="1" w:styleId="aff">
    <w:name w:val="טקסט הערה תו"/>
    <w:basedOn w:val="aa"/>
    <w:link w:val="afe"/>
    <w:uiPriority w:val="99"/>
    <w:rsid w:val="0083385C"/>
    <w:rPr>
      <w:rFonts w:cs="Times New Roman"/>
      <w:lang w:eastAsia="he-IL"/>
    </w:rPr>
  </w:style>
  <w:style w:type="paragraph" w:styleId="aff0">
    <w:name w:val="annotation subject"/>
    <w:basedOn w:val="afe"/>
    <w:next w:val="afe"/>
    <w:link w:val="aff1"/>
    <w:uiPriority w:val="99"/>
    <w:rsid w:val="0083385C"/>
    <w:rPr>
      <w:b/>
      <w:bCs/>
    </w:rPr>
  </w:style>
  <w:style w:type="character" w:customStyle="1" w:styleId="aff1">
    <w:name w:val="נושא הערה תו"/>
    <w:basedOn w:val="aff"/>
    <w:link w:val="aff0"/>
    <w:uiPriority w:val="99"/>
    <w:rsid w:val="0083385C"/>
    <w:rPr>
      <w:rFonts w:cs="Times New Roman"/>
      <w:b/>
      <w:bCs/>
      <w:lang w:eastAsia="he-IL"/>
    </w:rPr>
  </w:style>
  <w:style w:type="paragraph" w:customStyle="1" w:styleId="16">
    <w:name w:val="פיסקת רשימה1"/>
    <w:basedOn w:val="a9"/>
    <w:qFormat/>
    <w:rsid w:val="0083385C"/>
    <w:pPr>
      <w:ind w:left="720"/>
    </w:pPr>
    <w:rPr>
      <w:rFonts w:cs="Times New Roman"/>
      <w:szCs w:val="24"/>
      <w:lang w:val="ru-RU" w:eastAsia="ru-RU" w:bidi="ar-SA"/>
    </w:rPr>
  </w:style>
  <w:style w:type="character" w:customStyle="1" w:styleId="15">
    <w:name w:val="כותרת 1 תו"/>
    <w:aliases w:val="Heading 1 תו,H2 תו,Header 1 תו,II+ תו,I תו,ראש פרק תו,Hn1 תו,H1 תו,h1 תו"/>
    <w:basedOn w:val="aa"/>
    <w:link w:val="14"/>
    <w:rsid w:val="0083385C"/>
    <w:rPr>
      <w:rFonts w:cs="David"/>
      <w:b/>
      <w:bCs/>
      <w:sz w:val="24"/>
      <w:szCs w:val="26"/>
    </w:rPr>
  </w:style>
  <w:style w:type="character" w:customStyle="1" w:styleId="25">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4"/>
    <w:uiPriority w:val="99"/>
    <w:rsid w:val="0083385C"/>
    <w:rPr>
      <w:rFonts w:cs="David"/>
      <w:b/>
      <w:bCs/>
      <w:sz w:val="24"/>
      <w:szCs w:val="26"/>
    </w:rPr>
  </w:style>
  <w:style w:type="character" w:customStyle="1" w:styleId="af0">
    <w:name w:val="כותרת תחתונה תו"/>
    <w:aliases w:val="Footer תו"/>
    <w:basedOn w:val="aa"/>
    <w:link w:val="af"/>
    <w:uiPriority w:val="99"/>
    <w:rsid w:val="0083385C"/>
    <w:rPr>
      <w:rFonts w:cs="David"/>
      <w:sz w:val="24"/>
      <w:szCs w:val="24"/>
    </w:rPr>
  </w:style>
  <w:style w:type="paragraph" w:customStyle="1" w:styleId="Style">
    <w:name w:val="Style"/>
    <w:basedOn w:val="a9"/>
    <w:next w:val="af"/>
    <w:uiPriority w:val="99"/>
    <w:rsid w:val="0083385C"/>
    <w:pPr>
      <w:tabs>
        <w:tab w:val="center" w:pos="4153"/>
        <w:tab w:val="right" w:pos="8306"/>
      </w:tabs>
    </w:pPr>
    <w:rPr>
      <w:lang w:eastAsia="he-IL"/>
    </w:rPr>
  </w:style>
  <w:style w:type="paragraph" w:styleId="37">
    <w:name w:val="Body Text Indent 3"/>
    <w:basedOn w:val="a9"/>
    <w:link w:val="38"/>
    <w:rsid w:val="0083385C"/>
    <w:pPr>
      <w:spacing w:after="120"/>
      <w:ind w:left="283"/>
    </w:pPr>
    <w:rPr>
      <w:sz w:val="16"/>
      <w:szCs w:val="16"/>
      <w:lang w:eastAsia="he-IL"/>
    </w:rPr>
  </w:style>
  <w:style w:type="character" w:customStyle="1" w:styleId="38">
    <w:name w:val="כניסה בגוף טקסט 3 תו"/>
    <w:basedOn w:val="aa"/>
    <w:link w:val="37"/>
    <w:rsid w:val="0083385C"/>
    <w:rPr>
      <w:rFonts w:cs="David"/>
      <w:sz w:val="16"/>
      <w:szCs w:val="16"/>
      <w:lang w:eastAsia="he-IL"/>
    </w:rPr>
  </w:style>
  <w:style w:type="paragraph" w:styleId="26">
    <w:name w:val="Body Text 2"/>
    <w:basedOn w:val="a9"/>
    <w:link w:val="27"/>
    <w:rsid w:val="0083385C"/>
    <w:pPr>
      <w:tabs>
        <w:tab w:val="left" w:pos="7656"/>
      </w:tabs>
      <w:ind w:right="105"/>
      <w:jc w:val="both"/>
    </w:pPr>
    <w:rPr>
      <w:szCs w:val="24"/>
      <w:lang w:eastAsia="he-IL"/>
    </w:rPr>
  </w:style>
  <w:style w:type="character" w:customStyle="1" w:styleId="27">
    <w:name w:val="גוף טקסט 2 תו"/>
    <w:basedOn w:val="aa"/>
    <w:link w:val="26"/>
    <w:rsid w:val="0083385C"/>
    <w:rPr>
      <w:rFonts w:cs="David"/>
      <w:sz w:val="24"/>
      <w:szCs w:val="24"/>
      <w:lang w:eastAsia="he-IL"/>
    </w:rPr>
  </w:style>
  <w:style w:type="paragraph" w:styleId="28">
    <w:name w:val="Body Text Indent 2"/>
    <w:basedOn w:val="a9"/>
    <w:link w:val="29"/>
    <w:rsid w:val="0083385C"/>
    <w:pPr>
      <w:spacing w:line="360" w:lineRule="auto"/>
      <w:ind w:left="397"/>
      <w:jc w:val="both"/>
    </w:pPr>
    <w:rPr>
      <w:lang w:eastAsia="he-IL"/>
    </w:rPr>
  </w:style>
  <w:style w:type="character" w:customStyle="1" w:styleId="29">
    <w:name w:val="כניסה בגוף טקסט 2 תו"/>
    <w:basedOn w:val="aa"/>
    <w:link w:val="28"/>
    <w:rsid w:val="0083385C"/>
    <w:rPr>
      <w:rFonts w:cs="David"/>
      <w:sz w:val="24"/>
      <w:szCs w:val="26"/>
      <w:lang w:eastAsia="he-IL"/>
    </w:rPr>
  </w:style>
  <w:style w:type="paragraph" w:styleId="aff2">
    <w:name w:val="caption"/>
    <w:basedOn w:val="a9"/>
    <w:next w:val="a9"/>
    <w:link w:val="aff3"/>
    <w:qFormat/>
    <w:rsid w:val="0083385C"/>
    <w:rPr>
      <w:b/>
      <w:bCs/>
      <w:sz w:val="40"/>
      <w:szCs w:val="40"/>
      <w:lang w:eastAsia="he-IL"/>
    </w:rPr>
  </w:style>
  <w:style w:type="paragraph" w:styleId="39">
    <w:name w:val="Body Text 3"/>
    <w:basedOn w:val="a9"/>
    <w:link w:val="3a"/>
    <w:rsid w:val="0083385C"/>
    <w:rPr>
      <w:lang w:eastAsia="he-IL"/>
    </w:rPr>
  </w:style>
  <w:style w:type="character" w:customStyle="1" w:styleId="3a">
    <w:name w:val="גוף טקסט 3 תו"/>
    <w:basedOn w:val="aa"/>
    <w:link w:val="39"/>
    <w:rsid w:val="0083385C"/>
    <w:rPr>
      <w:rFonts w:cs="David"/>
      <w:sz w:val="24"/>
      <w:szCs w:val="26"/>
      <w:lang w:eastAsia="he-IL"/>
    </w:rPr>
  </w:style>
  <w:style w:type="paragraph" w:customStyle="1" w:styleId="Ref">
    <w:name w:val="Ref"/>
    <w:basedOn w:val="a9"/>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4"/>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4">
    <w:name w:val="Normal Indent"/>
    <w:basedOn w:val="a9"/>
    <w:rsid w:val="0083385C"/>
    <w:pPr>
      <w:ind w:left="720"/>
    </w:pPr>
    <w:rPr>
      <w:lang w:eastAsia="he-IL"/>
    </w:rPr>
  </w:style>
  <w:style w:type="paragraph" w:customStyle="1" w:styleId="Para1">
    <w:name w:val="Para1"/>
    <w:basedOn w:val="a9"/>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9"/>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c"/>
    <w:rsid w:val="0083385C"/>
    <w:pPr>
      <w:numPr>
        <w:numId w:val="2"/>
      </w:numPr>
    </w:pPr>
  </w:style>
  <w:style w:type="table" w:styleId="17">
    <w:name w:val="Table Web 1"/>
    <w:basedOn w:val="ab"/>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83385C"/>
    <w:pPr>
      <w:tabs>
        <w:tab w:val="left" w:pos="454"/>
      </w:tabs>
      <w:spacing w:line="360" w:lineRule="auto"/>
      <w:jc w:val="both"/>
    </w:pPr>
    <w:rPr>
      <w:sz w:val="26"/>
    </w:rPr>
  </w:style>
  <w:style w:type="paragraph" w:styleId="NormalWeb">
    <w:name w:val="Normal (Web)"/>
    <w:basedOn w:val="a9"/>
    <w:rsid w:val="0083385C"/>
    <w:pPr>
      <w:bidi w:val="0"/>
      <w:spacing w:before="100" w:beforeAutospacing="1" w:after="100" w:afterAutospacing="1"/>
    </w:pPr>
    <w:rPr>
      <w:rFonts w:cs="Times New Roman"/>
      <w:szCs w:val="24"/>
    </w:rPr>
  </w:style>
  <w:style w:type="paragraph" w:customStyle="1" w:styleId="aff6">
    <w:name w:val="הגדרות"/>
    <w:basedOn w:val="a9"/>
    <w:link w:val="aff7"/>
    <w:qFormat/>
    <w:rsid w:val="0083385C"/>
    <w:pPr>
      <w:overflowPunct w:val="0"/>
      <w:autoSpaceDE w:val="0"/>
      <w:autoSpaceDN w:val="0"/>
      <w:adjustRightInd w:val="0"/>
      <w:ind w:left="2642" w:hanging="1933"/>
      <w:jc w:val="both"/>
    </w:pPr>
    <w:rPr>
      <w:sz w:val="20"/>
      <w:szCs w:val="24"/>
      <w:lang w:eastAsia="he-IL"/>
    </w:rPr>
  </w:style>
  <w:style w:type="paragraph" w:customStyle="1" w:styleId="18">
    <w:name w:val="1"/>
    <w:basedOn w:val="a9"/>
    <w:next w:val="af9"/>
    <w:rsid w:val="0083385C"/>
    <w:pPr>
      <w:ind w:firstLine="720"/>
      <w:jc w:val="both"/>
    </w:pPr>
    <w:rPr>
      <w:lang w:eastAsia="he-IL"/>
    </w:rPr>
  </w:style>
  <w:style w:type="character" w:styleId="aff8">
    <w:name w:val="Intense Reference"/>
    <w:basedOn w:val="aa"/>
    <w:uiPriority w:val="32"/>
    <w:qFormat/>
    <w:rsid w:val="0083385C"/>
    <w:rPr>
      <w:b/>
      <w:bCs/>
      <w:smallCaps/>
      <w:color w:val="C0504D"/>
      <w:spacing w:val="5"/>
      <w:u w:val="single"/>
    </w:rPr>
  </w:style>
  <w:style w:type="paragraph" w:styleId="aff9">
    <w:name w:val="Revision"/>
    <w:hidden/>
    <w:uiPriority w:val="99"/>
    <w:semiHidden/>
    <w:rsid w:val="0083385C"/>
    <w:rPr>
      <w:rFonts w:cs="David"/>
      <w:sz w:val="24"/>
      <w:szCs w:val="26"/>
      <w:lang w:eastAsia="he-IL"/>
    </w:rPr>
  </w:style>
  <w:style w:type="character" w:styleId="affa">
    <w:name w:val="Strong"/>
    <w:basedOn w:val="aa"/>
    <w:uiPriority w:val="22"/>
    <w:qFormat/>
    <w:rsid w:val="0083385C"/>
    <w:rPr>
      <w:b/>
      <w:bCs/>
    </w:rPr>
  </w:style>
  <w:style w:type="paragraph" w:styleId="affb">
    <w:name w:val="endnote text"/>
    <w:basedOn w:val="a9"/>
    <w:link w:val="affc"/>
    <w:uiPriority w:val="99"/>
    <w:unhideWhenUsed/>
    <w:rsid w:val="0083385C"/>
    <w:rPr>
      <w:sz w:val="20"/>
      <w:szCs w:val="20"/>
      <w:lang w:eastAsia="he-IL"/>
    </w:rPr>
  </w:style>
  <w:style w:type="character" w:customStyle="1" w:styleId="affc">
    <w:name w:val="טקסט הערת סיום תו"/>
    <w:basedOn w:val="aa"/>
    <w:link w:val="affb"/>
    <w:uiPriority w:val="99"/>
    <w:rsid w:val="0083385C"/>
    <w:rPr>
      <w:rFonts w:cs="David"/>
      <w:lang w:eastAsia="he-IL"/>
    </w:rPr>
  </w:style>
  <w:style w:type="character" w:styleId="affd">
    <w:name w:val="endnote reference"/>
    <w:basedOn w:val="aa"/>
    <w:uiPriority w:val="99"/>
    <w:unhideWhenUsed/>
    <w:rsid w:val="0083385C"/>
    <w:rPr>
      <w:vertAlign w:val="superscript"/>
    </w:rPr>
  </w:style>
  <w:style w:type="paragraph" w:customStyle="1" w:styleId="2a">
    <w:name w:val="פיסקה2"/>
    <w:basedOn w:val="a9"/>
    <w:rsid w:val="0083385C"/>
    <w:pPr>
      <w:spacing w:line="360" w:lineRule="auto"/>
      <w:ind w:left="1701" w:hanging="567"/>
      <w:jc w:val="both"/>
    </w:pPr>
    <w:rPr>
      <w:sz w:val="22"/>
      <w:szCs w:val="24"/>
      <w:lang w:eastAsia="he-IL"/>
    </w:rPr>
  </w:style>
  <w:style w:type="paragraph" w:customStyle="1" w:styleId="Normal1">
    <w:name w:val="Normal1"/>
    <w:basedOn w:val="a9"/>
    <w:link w:val="Normal10"/>
    <w:rsid w:val="0083385C"/>
    <w:pPr>
      <w:spacing w:before="120" w:line="320" w:lineRule="atLeast"/>
      <w:ind w:left="680" w:right="680"/>
      <w:jc w:val="both"/>
    </w:pPr>
    <w:rPr>
      <w:smallCaps/>
      <w:snapToGrid w:val="0"/>
      <w:sz w:val="20"/>
      <w:szCs w:val="24"/>
      <w:lang w:eastAsia="he-IL"/>
    </w:rPr>
  </w:style>
  <w:style w:type="paragraph" w:customStyle="1" w:styleId="19">
    <w:name w:val="כותרת1"/>
    <w:rsid w:val="0083385C"/>
    <w:pPr>
      <w:bidi/>
      <w:spacing w:after="240"/>
      <w:jc w:val="both"/>
    </w:pPr>
    <w:rPr>
      <w:rFonts w:ascii="Tahoma" w:cs="Tahoma"/>
      <w:b/>
      <w:bCs/>
      <w:snapToGrid w:val="0"/>
      <w:sz w:val="24"/>
      <w:szCs w:val="24"/>
      <w:u w:val="single"/>
      <w:lang w:eastAsia="he-IL"/>
    </w:rPr>
  </w:style>
  <w:style w:type="paragraph" w:styleId="affe">
    <w:name w:val="footnote text"/>
    <w:basedOn w:val="a9"/>
    <w:link w:val="afff"/>
    <w:rsid w:val="0083385C"/>
    <w:rPr>
      <w:snapToGrid w:val="0"/>
      <w:sz w:val="20"/>
      <w:szCs w:val="20"/>
      <w:lang w:eastAsia="he-IL"/>
    </w:rPr>
  </w:style>
  <w:style w:type="character" w:customStyle="1" w:styleId="afff">
    <w:name w:val="טקסט הערת שוליים תו"/>
    <w:basedOn w:val="aa"/>
    <w:link w:val="affe"/>
    <w:rsid w:val="0083385C"/>
    <w:rPr>
      <w:rFonts w:cs="David"/>
      <w:snapToGrid w:val="0"/>
      <w:lang w:eastAsia="he-IL"/>
    </w:rPr>
  </w:style>
  <w:style w:type="character" w:styleId="FollowedHyperlink">
    <w:name w:val="FollowedHyperlink"/>
    <w:basedOn w:val="aa"/>
    <w:uiPriority w:val="99"/>
    <w:unhideWhenUsed/>
    <w:rsid w:val="001305BF"/>
    <w:rPr>
      <w:color w:val="800080"/>
      <w:u w:val="single"/>
    </w:rPr>
  </w:style>
  <w:style w:type="paragraph" w:styleId="afff0">
    <w:name w:val="Plain Text"/>
    <w:basedOn w:val="a9"/>
    <w:link w:val="afff1"/>
    <w:unhideWhenUsed/>
    <w:rsid w:val="001305BF"/>
    <w:rPr>
      <w:rFonts w:ascii="Consolas" w:eastAsia="Calibri" w:hAnsi="Consolas" w:cs="Arial"/>
      <w:sz w:val="21"/>
      <w:szCs w:val="21"/>
    </w:rPr>
  </w:style>
  <w:style w:type="character" w:customStyle="1" w:styleId="afff1">
    <w:name w:val="טקסט רגיל תו"/>
    <w:basedOn w:val="aa"/>
    <w:link w:val="afff0"/>
    <w:rsid w:val="001305BF"/>
    <w:rPr>
      <w:rFonts w:ascii="Consolas" w:eastAsia="Calibri" w:hAnsi="Consolas" w:cs="Arial"/>
      <w:sz w:val="21"/>
      <w:szCs w:val="21"/>
    </w:rPr>
  </w:style>
  <w:style w:type="paragraph" w:customStyle="1" w:styleId="1a">
    <w:name w:val="פיסקה1"/>
    <w:basedOn w:val="a9"/>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1305BF"/>
    <w:pPr>
      <w:ind w:left="2041"/>
    </w:pPr>
    <w:rPr>
      <w:spacing w:val="10"/>
      <w:sz w:val="20"/>
      <w:szCs w:val="24"/>
      <w:lang w:eastAsia="he-IL"/>
    </w:rPr>
  </w:style>
  <w:style w:type="character" w:styleId="afff2">
    <w:name w:val="footnote reference"/>
    <w:basedOn w:val="aa"/>
    <w:unhideWhenUsed/>
    <w:rsid w:val="001305BF"/>
    <w:rPr>
      <w:vertAlign w:val="superscript"/>
    </w:rPr>
  </w:style>
  <w:style w:type="paragraph" w:customStyle="1" w:styleId="2b">
    <w:name w:val="2"/>
    <w:basedOn w:val="a9"/>
    <w:next w:val="af"/>
    <w:rsid w:val="00EE772F"/>
    <w:pPr>
      <w:tabs>
        <w:tab w:val="center" w:pos="4153"/>
        <w:tab w:val="right" w:pos="8306"/>
      </w:tabs>
    </w:pPr>
    <w:rPr>
      <w:lang w:eastAsia="he-IL"/>
    </w:rPr>
  </w:style>
  <w:style w:type="paragraph" w:styleId="afff3">
    <w:name w:val="Subtitle"/>
    <w:basedOn w:val="a9"/>
    <w:link w:val="afff4"/>
    <w:qFormat/>
    <w:rsid w:val="00EE772F"/>
    <w:pPr>
      <w:jc w:val="center"/>
    </w:pPr>
    <w:rPr>
      <w:rFonts w:cs="Times New Roman"/>
      <w:b/>
      <w:bCs/>
      <w:szCs w:val="24"/>
      <w:u w:val="single"/>
    </w:rPr>
  </w:style>
  <w:style w:type="character" w:customStyle="1" w:styleId="afff4">
    <w:name w:val="כותרת משנה תו"/>
    <w:basedOn w:val="aa"/>
    <w:link w:val="afff3"/>
    <w:rsid w:val="00EE772F"/>
    <w:rPr>
      <w:rFonts w:cs="Times New Roman"/>
      <w:b/>
      <w:bCs/>
      <w:sz w:val="24"/>
      <w:szCs w:val="24"/>
      <w:u w:val="single"/>
    </w:rPr>
  </w:style>
  <w:style w:type="paragraph" w:styleId="afff5">
    <w:name w:val="Title"/>
    <w:basedOn w:val="a9"/>
    <w:link w:val="1b"/>
    <w:qFormat/>
    <w:rsid w:val="00EE772F"/>
    <w:pPr>
      <w:jc w:val="center"/>
    </w:pPr>
    <w:rPr>
      <w:rFonts w:ascii="Tahoma" w:hAnsi="Tahoma" w:cs="Times New Roman"/>
      <w:b/>
      <w:bCs/>
      <w:sz w:val="40"/>
      <w:szCs w:val="40"/>
    </w:rPr>
  </w:style>
  <w:style w:type="character" w:customStyle="1" w:styleId="1b">
    <w:name w:val="כותרת טקסט תו1"/>
    <w:basedOn w:val="aa"/>
    <w:link w:val="afff5"/>
    <w:rsid w:val="00EE772F"/>
    <w:rPr>
      <w:rFonts w:ascii="Tahoma" w:hAnsi="Tahoma" w:cs="Times New Roman"/>
      <w:b/>
      <w:bCs/>
      <w:sz w:val="40"/>
      <w:szCs w:val="40"/>
    </w:rPr>
  </w:style>
  <w:style w:type="paragraph" w:customStyle="1" w:styleId="1110">
    <w:name w:val="111"/>
    <w:basedOn w:val="a9"/>
    <w:rsid w:val="00EE772F"/>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EE772F"/>
    <w:pPr>
      <w:ind w:left="240"/>
    </w:pPr>
    <w:rPr>
      <w:szCs w:val="24"/>
      <w:lang w:eastAsia="he-IL"/>
    </w:rPr>
  </w:style>
  <w:style w:type="paragraph" w:customStyle="1" w:styleId="21">
    <w:name w:val="מיספור2"/>
    <w:basedOn w:val="a9"/>
    <w:next w:val="a9"/>
    <w:rsid w:val="00EE772F"/>
    <w:pPr>
      <w:numPr>
        <w:ilvl w:val="1"/>
        <w:numId w:val="3"/>
      </w:numPr>
      <w:spacing w:before="120" w:after="60"/>
      <w:ind w:right="0"/>
      <w:jc w:val="both"/>
    </w:pPr>
    <w:rPr>
      <w:sz w:val="20"/>
      <w:szCs w:val="24"/>
      <w:lang w:eastAsia="he-IL"/>
    </w:rPr>
  </w:style>
  <w:style w:type="paragraph" w:customStyle="1" w:styleId="1">
    <w:name w:val="מספור1"/>
    <w:basedOn w:val="a9"/>
    <w:next w:val="a9"/>
    <w:link w:val="1c"/>
    <w:autoRedefine/>
    <w:rsid w:val="00EE772F"/>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c">
    <w:name w:val="מספור1 תו"/>
    <w:link w:val="1"/>
    <w:rsid w:val="00EE772F"/>
    <w:rPr>
      <w:rFonts w:cs="Times New Roman"/>
      <w:color w:val="000000"/>
      <w:szCs w:val="24"/>
    </w:rPr>
  </w:style>
  <w:style w:type="paragraph" w:customStyle="1" w:styleId="31">
    <w:name w:val="מספור3"/>
    <w:basedOn w:val="a9"/>
    <w:next w:val="a9"/>
    <w:rsid w:val="00EE772F"/>
    <w:pPr>
      <w:numPr>
        <w:ilvl w:val="2"/>
        <w:numId w:val="3"/>
      </w:numPr>
      <w:spacing w:before="120" w:after="60"/>
      <w:ind w:right="0"/>
      <w:jc w:val="both"/>
    </w:pPr>
    <w:rPr>
      <w:sz w:val="20"/>
      <w:szCs w:val="24"/>
      <w:lang w:eastAsia="he-IL"/>
    </w:rPr>
  </w:style>
  <w:style w:type="paragraph" w:customStyle="1" w:styleId="a5">
    <w:name w:val="כותרת סעיף"/>
    <w:basedOn w:val="a9"/>
    <w:rsid w:val="00D07D1B"/>
    <w:pPr>
      <w:numPr>
        <w:numId w:val="6"/>
      </w:numPr>
      <w:spacing w:before="240" w:line="360" w:lineRule="auto"/>
      <w:jc w:val="both"/>
    </w:pPr>
    <w:rPr>
      <w:rFonts w:ascii="Arial" w:hAnsi="Arial" w:cs="Arial"/>
      <w:b/>
      <w:bCs/>
      <w:color w:val="1B3461"/>
      <w:sz w:val="22"/>
      <w:szCs w:val="22"/>
    </w:rPr>
  </w:style>
  <w:style w:type="paragraph" w:customStyle="1" w:styleId="a6">
    <w:name w:val="טקסט סעיף"/>
    <w:basedOn w:val="a9"/>
    <w:link w:val="Char"/>
    <w:rsid w:val="00D07D1B"/>
    <w:pPr>
      <w:numPr>
        <w:ilvl w:val="1"/>
        <w:numId w:val="6"/>
      </w:numPr>
      <w:spacing w:line="360" w:lineRule="auto"/>
      <w:jc w:val="both"/>
    </w:pPr>
    <w:rPr>
      <w:rFonts w:ascii="Arial" w:hAnsi="Arial" w:cs="Arial"/>
      <w:sz w:val="22"/>
      <w:szCs w:val="22"/>
    </w:rPr>
  </w:style>
  <w:style w:type="paragraph" w:customStyle="1" w:styleId="a7">
    <w:name w:val="תת סעיף"/>
    <w:basedOn w:val="a9"/>
    <w:link w:val="Char0"/>
    <w:rsid w:val="00D07D1B"/>
    <w:pPr>
      <w:numPr>
        <w:ilvl w:val="2"/>
        <w:numId w:val="6"/>
      </w:numPr>
      <w:spacing w:line="360" w:lineRule="auto"/>
      <w:jc w:val="both"/>
    </w:pPr>
    <w:rPr>
      <w:rFonts w:cs="Arial"/>
      <w:sz w:val="22"/>
      <w:szCs w:val="22"/>
    </w:rPr>
  </w:style>
  <w:style w:type="paragraph" w:customStyle="1" w:styleId="13">
    <w:name w:val="תת סעיף1"/>
    <w:basedOn w:val="a7"/>
    <w:rsid w:val="00D07D1B"/>
    <w:pPr>
      <w:numPr>
        <w:ilvl w:val="3"/>
      </w:numPr>
    </w:pPr>
  </w:style>
  <w:style w:type="paragraph" w:customStyle="1" w:styleId="211111">
    <w:name w:val="תת סעיף2 1.1.1.1.1"/>
    <w:basedOn w:val="13"/>
    <w:rsid w:val="00D07D1B"/>
    <w:pPr>
      <w:numPr>
        <w:ilvl w:val="4"/>
      </w:numPr>
    </w:pPr>
  </w:style>
  <w:style w:type="paragraph" w:customStyle="1" w:styleId="afff6">
    <w:name w:val="כותרת"/>
    <w:basedOn w:val="a9"/>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7">
    <w:name w:val="תו תו תו תו תו תו תו תו תו תו"/>
    <w:basedOn w:val="a9"/>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d">
    <w:name w:val="סגנון1"/>
    <w:basedOn w:val="a9"/>
    <w:link w:val="1e"/>
    <w:qFormat/>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c">
    <w:name w:val="סגנון2"/>
    <w:basedOn w:val="a9"/>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f">
    <w:name w:val="1."/>
    <w:basedOn w:val="18"/>
    <w:rsid w:val="00D07D1B"/>
    <w:pPr>
      <w:widowControl w:val="0"/>
      <w:spacing w:line="340" w:lineRule="atLeast"/>
      <w:ind w:left="720" w:hanging="935"/>
      <w:jc w:val="left"/>
    </w:pPr>
    <w:rPr>
      <w:sz w:val="22"/>
      <w:lang w:eastAsia="en-US"/>
    </w:rPr>
  </w:style>
  <w:style w:type="paragraph" w:customStyle="1" w:styleId="3b">
    <w:name w:val="3"/>
    <w:basedOn w:val="2b"/>
    <w:rsid w:val="00D07D1B"/>
    <w:pPr>
      <w:widowControl w:val="0"/>
      <w:tabs>
        <w:tab w:val="clear" w:pos="4153"/>
        <w:tab w:val="clear" w:pos="8306"/>
      </w:tabs>
      <w:spacing w:line="340" w:lineRule="atLeast"/>
      <w:ind w:left="1360" w:hanging="851"/>
    </w:pPr>
    <w:rPr>
      <w:sz w:val="22"/>
      <w:lang w:eastAsia="en-US"/>
    </w:rPr>
  </w:style>
  <w:style w:type="paragraph" w:customStyle="1" w:styleId="afff8">
    <w:name w:val="לילי"/>
    <w:basedOn w:val="3b"/>
    <w:rsid w:val="00D07D1B"/>
  </w:style>
  <w:style w:type="paragraph" w:customStyle="1" w:styleId="1f0">
    <w:name w:val="לילי1"/>
    <w:basedOn w:val="afff8"/>
    <w:rsid w:val="00D07D1B"/>
    <w:pPr>
      <w:ind w:left="851"/>
    </w:pPr>
  </w:style>
  <w:style w:type="paragraph" w:customStyle="1" w:styleId="afff9">
    <w:name w:val="חביב"/>
    <w:basedOn w:val="afff8"/>
    <w:rsid w:val="00D07D1B"/>
    <w:rPr>
      <w:b/>
      <w:bCs/>
      <w:u w:val="single"/>
    </w:rPr>
  </w:style>
  <w:style w:type="paragraph" w:customStyle="1" w:styleId="afffa">
    <w:name w:val="א."/>
    <w:basedOn w:val="3b"/>
    <w:rsid w:val="00D07D1B"/>
    <w:pPr>
      <w:ind w:left="1287" w:hanging="567"/>
      <w:jc w:val="both"/>
    </w:pPr>
  </w:style>
  <w:style w:type="paragraph" w:customStyle="1" w:styleId="3c">
    <w:name w:val="סגנון3"/>
    <w:basedOn w:val="18"/>
    <w:rsid w:val="00D07D1B"/>
    <w:pPr>
      <w:widowControl w:val="0"/>
      <w:spacing w:line="320" w:lineRule="auto"/>
      <w:ind w:left="1106" w:hanging="1021"/>
    </w:pPr>
    <w:rPr>
      <w:sz w:val="22"/>
      <w:lang w:eastAsia="en-US"/>
    </w:rPr>
  </w:style>
  <w:style w:type="paragraph" w:customStyle="1" w:styleId="-1">
    <w:name w:val="גוף-1"/>
    <w:basedOn w:val="a9"/>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2">
    <w:name w:val="כניסה11אא"/>
    <w:basedOn w:val="-11"/>
    <w:rsid w:val="00D07D1B"/>
    <w:pPr>
      <w:ind w:left="3119"/>
    </w:pPr>
  </w:style>
  <w:style w:type="paragraph" w:styleId="TOC1">
    <w:name w:val="toc 1"/>
    <w:basedOn w:val="a9"/>
    <w:next w:val="a9"/>
    <w:autoRedefine/>
    <w:qFormat/>
    <w:rsid w:val="00D07D1B"/>
    <w:pPr>
      <w:widowControl w:val="0"/>
      <w:tabs>
        <w:tab w:val="left" w:pos="400"/>
        <w:tab w:val="right" w:leader="dot" w:pos="8495"/>
      </w:tabs>
      <w:spacing w:line="300" w:lineRule="atLeast"/>
    </w:pPr>
    <w:rPr>
      <w:sz w:val="20"/>
    </w:rPr>
  </w:style>
  <w:style w:type="paragraph" w:styleId="TOC3">
    <w:name w:val="toc 3"/>
    <w:basedOn w:val="a9"/>
    <w:next w:val="a9"/>
    <w:autoRedefine/>
    <w:qFormat/>
    <w:rsid w:val="00D07D1B"/>
    <w:pPr>
      <w:widowControl w:val="0"/>
      <w:ind w:left="400"/>
    </w:pPr>
    <w:rPr>
      <w:rFonts w:cs="Miriam"/>
      <w:sz w:val="20"/>
      <w:szCs w:val="20"/>
    </w:rPr>
  </w:style>
  <w:style w:type="paragraph" w:styleId="TOC4">
    <w:name w:val="toc 4"/>
    <w:basedOn w:val="a9"/>
    <w:next w:val="a9"/>
    <w:autoRedefine/>
    <w:rsid w:val="00D07D1B"/>
    <w:pPr>
      <w:widowControl w:val="0"/>
      <w:ind w:left="600"/>
    </w:pPr>
    <w:rPr>
      <w:rFonts w:cs="Miriam"/>
      <w:sz w:val="20"/>
      <w:szCs w:val="20"/>
    </w:rPr>
  </w:style>
  <w:style w:type="paragraph" w:styleId="TOC5">
    <w:name w:val="toc 5"/>
    <w:basedOn w:val="a9"/>
    <w:next w:val="a9"/>
    <w:autoRedefine/>
    <w:rsid w:val="00D07D1B"/>
    <w:pPr>
      <w:widowControl w:val="0"/>
      <w:ind w:left="800"/>
    </w:pPr>
    <w:rPr>
      <w:rFonts w:cs="Miriam"/>
      <w:sz w:val="20"/>
      <w:szCs w:val="20"/>
    </w:rPr>
  </w:style>
  <w:style w:type="paragraph" w:styleId="TOC6">
    <w:name w:val="toc 6"/>
    <w:basedOn w:val="a9"/>
    <w:next w:val="a9"/>
    <w:autoRedefine/>
    <w:rsid w:val="00D07D1B"/>
    <w:pPr>
      <w:widowControl w:val="0"/>
      <w:ind w:left="1000"/>
    </w:pPr>
    <w:rPr>
      <w:rFonts w:cs="Miriam"/>
      <w:sz w:val="20"/>
      <w:szCs w:val="20"/>
    </w:rPr>
  </w:style>
  <w:style w:type="paragraph" w:styleId="TOC7">
    <w:name w:val="toc 7"/>
    <w:basedOn w:val="a9"/>
    <w:next w:val="a9"/>
    <w:autoRedefine/>
    <w:rsid w:val="00D07D1B"/>
    <w:pPr>
      <w:widowControl w:val="0"/>
      <w:ind w:left="1200"/>
    </w:pPr>
    <w:rPr>
      <w:rFonts w:cs="Miriam"/>
      <w:sz w:val="20"/>
      <w:szCs w:val="20"/>
    </w:rPr>
  </w:style>
  <w:style w:type="paragraph" w:styleId="TOC8">
    <w:name w:val="toc 8"/>
    <w:basedOn w:val="a9"/>
    <w:next w:val="a9"/>
    <w:autoRedefine/>
    <w:rsid w:val="00D07D1B"/>
    <w:pPr>
      <w:widowControl w:val="0"/>
      <w:ind w:left="1400"/>
    </w:pPr>
    <w:rPr>
      <w:rFonts w:cs="Miriam"/>
      <w:sz w:val="20"/>
      <w:szCs w:val="20"/>
    </w:rPr>
  </w:style>
  <w:style w:type="paragraph" w:styleId="TOC9">
    <w:name w:val="toc 9"/>
    <w:basedOn w:val="a9"/>
    <w:next w:val="a9"/>
    <w:autoRedefine/>
    <w:rsid w:val="00D07D1B"/>
    <w:pPr>
      <w:widowControl w:val="0"/>
      <w:ind w:left="1600"/>
    </w:pPr>
    <w:rPr>
      <w:rFonts w:cs="Miriam"/>
      <w:sz w:val="20"/>
      <w:szCs w:val="20"/>
    </w:rPr>
  </w:style>
  <w:style w:type="paragraph" w:customStyle="1" w:styleId="2d">
    <w:name w:val="כניסה 2"/>
    <w:basedOn w:val="a9"/>
    <w:rsid w:val="00D07D1B"/>
    <w:pPr>
      <w:widowControl w:val="0"/>
      <w:spacing w:line="360" w:lineRule="auto"/>
      <w:ind w:left="1247" w:hanging="680"/>
      <w:jc w:val="both"/>
    </w:pPr>
    <w:rPr>
      <w:snapToGrid w:val="0"/>
      <w:sz w:val="22"/>
      <w:lang w:eastAsia="he-IL"/>
    </w:rPr>
  </w:style>
  <w:style w:type="paragraph" w:customStyle="1" w:styleId="3-">
    <w:name w:val="כניסה3-א"/>
    <w:basedOn w:val="a9"/>
    <w:rsid w:val="00D07D1B"/>
    <w:pPr>
      <w:widowControl w:val="0"/>
      <w:spacing w:line="360" w:lineRule="auto"/>
      <w:ind w:left="2155" w:hanging="567"/>
      <w:jc w:val="both"/>
    </w:pPr>
    <w:rPr>
      <w:snapToGrid w:val="0"/>
      <w:sz w:val="22"/>
      <w:lang w:eastAsia="he-IL"/>
    </w:rPr>
  </w:style>
  <w:style w:type="paragraph" w:customStyle="1" w:styleId="-2">
    <w:name w:val="רגיל-א"/>
    <w:basedOn w:val="a9"/>
    <w:rsid w:val="00D07D1B"/>
    <w:pPr>
      <w:widowControl w:val="0"/>
      <w:spacing w:line="360" w:lineRule="auto"/>
      <w:ind w:left="1134" w:hanging="567"/>
      <w:jc w:val="both"/>
    </w:pPr>
    <w:rPr>
      <w:snapToGrid w:val="0"/>
      <w:sz w:val="22"/>
      <w:lang w:eastAsia="he-IL"/>
    </w:rPr>
  </w:style>
  <w:style w:type="paragraph" w:customStyle="1" w:styleId="1f1">
    <w:name w:val="כניסה1"/>
    <w:basedOn w:val="a9"/>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2">
    <w:name w:val="1.1.1.א"/>
    <w:basedOn w:val="a9"/>
    <w:rsid w:val="00D07D1B"/>
    <w:pPr>
      <w:spacing w:line="320" w:lineRule="exact"/>
      <w:ind w:left="2552" w:right="2552" w:hanging="567"/>
    </w:pPr>
    <w:rPr>
      <w:sz w:val="22"/>
      <w:lang w:eastAsia="he-IL"/>
    </w:rPr>
  </w:style>
  <w:style w:type="paragraph" w:customStyle="1" w:styleId="1113">
    <w:name w:val="1.1.1.א.א"/>
    <w:basedOn w:val="1112"/>
    <w:rsid w:val="00D07D1B"/>
    <w:pPr>
      <w:ind w:left="3119" w:right="3119"/>
    </w:pPr>
    <w:rPr>
      <w:snapToGrid w:val="0"/>
    </w:rPr>
  </w:style>
  <w:style w:type="paragraph" w:customStyle="1" w:styleId="3d">
    <w:name w:val="כניסה 3"/>
    <w:basedOn w:val="a9"/>
    <w:rsid w:val="00D07D1B"/>
    <w:pPr>
      <w:widowControl w:val="0"/>
      <w:spacing w:line="360" w:lineRule="auto"/>
      <w:ind w:left="1985" w:hanging="851"/>
      <w:jc w:val="both"/>
    </w:pPr>
    <w:rPr>
      <w:snapToGrid w:val="0"/>
      <w:sz w:val="22"/>
      <w:lang w:eastAsia="he-IL"/>
    </w:rPr>
  </w:style>
  <w:style w:type="paragraph" w:customStyle="1" w:styleId="2-">
    <w:name w:val="כניסה2-גוף"/>
    <w:basedOn w:val="a9"/>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9"/>
    <w:rsid w:val="00D07D1B"/>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D07D1B"/>
    <w:pPr>
      <w:spacing w:after="120" w:line="360" w:lineRule="auto"/>
      <w:ind w:left="1134"/>
      <w:jc w:val="both"/>
    </w:pPr>
    <w:rPr>
      <w:b/>
      <w:bCs/>
      <w:sz w:val="22"/>
    </w:rPr>
  </w:style>
  <w:style w:type="paragraph" w:customStyle="1" w:styleId="afffb">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2">
    <w:name w:val="גוף1)"/>
    <w:basedOn w:val="3d"/>
    <w:rsid w:val="00D07D1B"/>
    <w:pPr>
      <w:ind w:hanging="567"/>
    </w:pPr>
  </w:style>
  <w:style w:type="paragraph" w:customStyle="1" w:styleId="113">
    <w:name w:val="1.1"/>
    <w:basedOn w:val="18"/>
    <w:rsid w:val="00D07D1B"/>
    <w:pPr>
      <w:spacing w:line="360" w:lineRule="exact"/>
      <w:ind w:left="1701" w:right="1134" w:hanging="1134"/>
      <w:jc w:val="left"/>
    </w:pPr>
    <w:rPr>
      <w:snapToGrid w:val="0"/>
      <w:sz w:val="20"/>
      <w:szCs w:val="24"/>
    </w:rPr>
  </w:style>
  <w:style w:type="paragraph" w:customStyle="1" w:styleId="46">
    <w:name w:val="כניסה 4"/>
    <w:basedOn w:val="3d"/>
    <w:rsid w:val="00D07D1B"/>
    <w:pPr>
      <w:spacing w:line="320" w:lineRule="atLeast"/>
      <w:ind w:left="2552" w:right="2552" w:hanging="567"/>
    </w:pPr>
    <w:rPr>
      <w:noProof/>
      <w:snapToGrid/>
    </w:rPr>
  </w:style>
  <w:style w:type="paragraph" w:customStyle="1" w:styleId="71">
    <w:name w:val="כניסה 7"/>
    <w:basedOn w:val="a9"/>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4">
    <w:name w:val="סגנון5"/>
    <w:basedOn w:val="2c"/>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c">
    <w:name w:val="ת"/>
    <w:basedOn w:val="a9"/>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3">
    <w:name w:val="רגיל1"/>
    <w:basedOn w:val="a9"/>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D07D1B"/>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4">
    <w:name w:val="כניסה11אאא"/>
    <w:basedOn w:val="112"/>
    <w:rsid w:val="00D07D1B"/>
    <w:pPr>
      <w:adjustRightInd w:val="0"/>
      <w:spacing w:after="120"/>
      <w:ind w:left="3686"/>
      <w:textAlignment w:val="baseline"/>
    </w:pPr>
    <w:rPr>
      <w:snapToGrid w:val="0"/>
    </w:rPr>
  </w:style>
  <w:style w:type="paragraph" w:customStyle="1" w:styleId="-">
    <w:name w:val="גוף-א.."/>
    <w:basedOn w:val="a9"/>
    <w:rsid w:val="00D07D1B"/>
    <w:pPr>
      <w:widowControl w:val="0"/>
      <w:numPr>
        <w:numId w:val="4"/>
      </w:numPr>
      <w:adjustRightInd w:val="0"/>
      <w:spacing w:line="360" w:lineRule="auto"/>
      <w:jc w:val="both"/>
      <w:textAlignment w:val="baseline"/>
    </w:pPr>
    <w:rPr>
      <w:snapToGrid w:val="0"/>
      <w:sz w:val="22"/>
      <w:lang w:eastAsia="he-IL"/>
    </w:rPr>
  </w:style>
  <w:style w:type="paragraph" w:customStyle="1" w:styleId="1-0">
    <w:name w:val="כניסה1-גוף"/>
    <w:basedOn w:val="1f1"/>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4">
    <w:name w:val="תו תו תו תו תו תו תו תו תו תו1"/>
    <w:basedOn w:val="a9"/>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9F0876"/>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aliases w:val="LP1 תו,פיסקת bullets תו,פיסקת רשימה11 תו"/>
    <w:basedOn w:val="aa"/>
    <w:link w:val="af5"/>
    <w:uiPriority w:val="34"/>
    <w:rsid w:val="00686E30"/>
    <w:rPr>
      <w:rFonts w:cs="David"/>
      <w:sz w:val="24"/>
      <w:szCs w:val="26"/>
      <w:lang w:eastAsia="he-IL"/>
    </w:rPr>
  </w:style>
  <w:style w:type="paragraph" w:customStyle="1" w:styleId="ListParagraph1">
    <w:name w:val="List Paragraph1"/>
    <w:basedOn w:val="a9"/>
    <w:qFormat/>
    <w:rsid w:val="00384166"/>
    <w:pPr>
      <w:spacing w:after="200" w:line="276" w:lineRule="auto"/>
      <w:ind w:left="720"/>
    </w:pPr>
    <w:rPr>
      <w:rFonts w:ascii="Calibri" w:hAnsi="Calibri" w:cs="Arial"/>
      <w:sz w:val="22"/>
      <w:szCs w:val="22"/>
    </w:rPr>
  </w:style>
  <w:style w:type="paragraph" w:customStyle="1" w:styleId="Hnormal">
    <w:name w:val="Hnormal"/>
    <w:uiPriority w:val="99"/>
    <w:rsid w:val="00A03772"/>
    <w:pPr>
      <w:bidi/>
      <w:jc w:val="both"/>
    </w:pPr>
    <w:rPr>
      <w:rFonts w:cs="David"/>
      <w:noProof/>
      <w:szCs w:val="24"/>
      <w:lang w:eastAsia="he-IL"/>
    </w:rPr>
  </w:style>
  <w:style w:type="paragraph" w:customStyle="1" w:styleId="afffd">
    <w:name w:val="שם הוראה"/>
    <w:basedOn w:val="a9"/>
    <w:rsid w:val="00B621F1"/>
    <w:pPr>
      <w:jc w:val="both"/>
    </w:pPr>
    <w:rPr>
      <w:rFonts w:ascii="Arial" w:hAnsi="Arial" w:cs="Arial"/>
      <w:b/>
      <w:bCs/>
      <w:noProof/>
      <w:color w:val="FFFFFF"/>
      <w:sz w:val="28"/>
      <w:szCs w:val="28"/>
    </w:rPr>
  </w:style>
  <w:style w:type="paragraph" w:customStyle="1" w:styleId="afffe">
    <w:name w:val="טקסט רץ טבלה עליונה"/>
    <w:basedOn w:val="a9"/>
    <w:rsid w:val="00B621F1"/>
    <w:pPr>
      <w:jc w:val="both"/>
    </w:pPr>
    <w:rPr>
      <w:rFonts w:ascii="Arial" w:hAnsi="Arial" w:cs="Arial"/>
      <w:noProof/>
      <w:sz w:val="20"/>
      <w:szCs w:val="20"/>
    </w:rPr>
  </w:style>
  <w:style w:type="paragraph" w:customStyle="1" w:styleId="HNormal0">
    <w:name w:val="HNormal"/>
    <w:link w:val="HNormal1"/>
    <w:rsid w:val="006A0139"/>
    <w:pPr>
      <w:bidi/>
      <w:spacing w:after="120"/>
      <w:jc w:val="both"/>
    </w:pPr>
    <w:rPr>
      <w:rFonts w:cs="David"/>
      <w:noProof/>
      <w:szCs w:val="24"/>
      <w:lang w:eastAsia="he-IL"/>
    </w:rPr>
  </w:style>
  <w:style w:type="paragraph" w:customStyle="1" w:styleId="affff">
    <w:name w:val="סגנון"/>
    <w:basedOn w:val="a9"/>
    <w:next w:val="af"/>
    <w:uiPriority w:val="99"/>
    <w:rsid w:val="001E4E26"/>
    <w:pPr>
      <w:tabs>
        <w:tab w:val="center" w:pos="4153"/>
        <w:tab w:val="right" w:pos="8306"/>
      </w:tabs>
    </w:pPr>
    <w:rPr>
      <w:lang w:eastAsia="he-IL"/>
    </w:rPr>
  </w:style>
  <w:style w:type="paragraph" w:styleId="affff0">
    <w:name w:val="Document Map"/>
    <w:basedOn w:val="a9"/>
    <w:link w:val="affff1"/>
    <w:uiPriority w:val="99"/>
    <w:rsid w:val="001E4E26"/>
    <w:pPr>
      <w:shd w:val="clear" w:color="auto" w:fill="000080"/>
    </w:pPr>
    <w:rPr>
      <w:rFonts w:ascii="Tahoma" w:hAnsi="Tahoma" w:cs="Tahoma"/>
      <w:sz w:val="20"/>
      <w:szCs w:val="20"/>
    </w:rPr>
  </w:style>
  <w:style w:type="character" w:customStyle="1" w:styleId="affff1">
    <w:name w:val="מפת מסמך תו"/>
    <w:basedOn w:val="aa"/>
    <w:link w:val="affff0"/>
    <w:uiPriority w:val="99"/>
    <w:rsid w:val="001E4E26"/>
    <w:rPr>
      <w:rFonts w:ascii="Tahoma" w:hAnsi="Tahoma" w:cs="Tahoma"/>
      <w:shd w:val="clear" w:color="auto" w:fill="000080"/>
    </w:rPr>
  </w:style>
  <w:style w:type="character" w:customStyle="1" w:styleId="shorttext1">
    <w:name w:val="short_text1"/>
    <w:basedOn w:val="aa"/>
    <w:uiPriority w:val="99"/>
    <w:rsid w:val="001E4E26"/>
    <w:rPr>
      <w:rFonts w:cs="Times New Roman"/>
      <w:sz w:val="29"/>
      <w:szCs w:val="29"/>
    </w:rPr>
  </w:style>
  <w:style w:type="paragraph" w:customStyle="1" w:styleId="EHeading2">
    <w:name w:val="EHeading2"/>
    <w:basedOn w:val="a9"/>
    <w:uiPriority w:val="99"/>
    <w:rsid w:val="001E4E26"/>
    <w:pPr>
      <w:numPr>
        <w:numId w:val="14"/>
      </w:numPr>
      <w:bidi w:val="0"/>
      <w:ind w:right="288"/>
    </w:pPr>
    <w:rPr>
      <w:b/>
      <w:bCs/>
      <w:szCs w:val="24"/>
    </w:rPr>
  </w:style>
  <w:style w:type="paragraph" w:customStyle="1" w:styleId="EHeading3">
    <w:name w:val="EHeading3"/>
    <w:basedOn w:val="a9"/>
    <w:uiPriority w:val="99"/>
    <w:rsid w:val="001E4E26"/>
    <w:pPr>
      <w:numPr>
        <w:ilvl w:val="2"/>
        <w:numId w:val="14"/>
      </w:numPr>
      <w:bidi w:val="0"/>
      <w:ind w:right="1728"/>
    </w:pPr>
    <w:rPr>
      <w:rFonts w:ascii="Arial" w:hAnsi="Arial" w:cs="Arial"/>
      <w:sz w:val="22"/>
      <w:szCs w:val="22"/>
    </w:rPr>
  </w:style>
  <w:style w:type="paragraph" w:customStyle="1" w:styleId="EHeading4">
    <w:name w:val="EHeading4"/>
    <w:basedOn w:val="a9"/>
    <w:uiPriority w:val="99"/>
    <w:rsid w:val="001E4E26"/>
    <w:pPr>
      <w:numPr>
        <w:ilvl w:val="3"/>
        <w:numId w:val="14"/>
      </w:numPr>
      <w:bidi w:val="0"/>
      <w:ind w:right="2448"/>
    </w:pPr>
    <w:rPr>
      <w:sz w:val="22"/>
      <w:szCs w:val="22"/>
    </w:rPr>
  </w:style>
  <w:style w:type="paragraph" w:customStyle="1" w:styleId="affff2">
    <w:name w:val="ראשונה"/>
    <w:basedOn w:val="a9"/>
    <w:rsid w:val="001E4E26"/>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1E4E26"/>
    <w:pPr>
      <w:spacing w:before="120" w:line="320" w:lineRule="exact"/>
      <w:ind w:left="795"/>
      <w:jc w:val="both"/>
    </w:pPr>
    <w:rPr>
      <w:sz w:val="22"/>
      <w:szCs w:val="24"/>
      <w:lang w:eastAsia="he-IL"/>
    </w:rPr>
  </w:style>
  <w:style w:type="paragraph" w:customStyle="1" w:styleId="doublepara">
    <w:name w:val="double para"/>
    <w:basedOn w:val="a9"/>
    <w:rsid w:val="001E4E26"/>
    <w:pPr>
      <w:numPr>
        <w:numId w:val="15"/>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1E4E26"/>
    <w:pPr>
      <w:numPr>
        <w:numId w:val="16"/>
      </w:numPr>
      <w:spacing w:before="120" w:line="320" w:lineRule="exact"/>
      <w:jc w:val="both"/>
    </w:pPr>
    <w:rPr>
      <w:sz w:val="22"/>
      <w:szCs w:val="24"/>
      <w:lang w:eastAsia="he-IL"/>
    </w:rPr>
  </w:style>
  <w:style w:type="paragraph" w:customStyle="1" w:styleId="AlphaList2">
    <w:name w:val="Alpha List 2"/>
    <w:basedOn w:val="a9"/>
    <w:link w:val="AlphaList20"/>
    <w:rsid w:val="001E4E26"/>
    <w:pPr>
      <w:numPr>
        <w:numId w:val="17"/>
      </w:numPr>
      <w:spacing w:before="120" w:line="320" w:lineRule="exact"/>
      <w:jc w:val="both"/>
    </w:pPr>
    <w:rPr>
      <w:sz w:val="22"/>
      <w:szCs w:val="24"/>
      <w:lang w:eastAsia="he-IL"/>
    </w:rPr>
  </w:style>
  <w:style w:type="paragraph" w:customStyle="1" w:styleId="DataItem">
    <w:name w:val="DataItem"/>
    <w:basedOn w:val="a9"/>
    <w:rsid w:val="001E4E26"/>
    <w:pPr>
      <w:spacing w:before="120" w:line="320" w:lineRule="exact"/>
    </w:pPr>
    <w:rPr>
      <w:sz w:val="22"/>
      <w:szCs w:val="24"/>
      <w:lang w:eastAsia="he-IL"/>
    </w:rPr>
  </w:style>
  <w:style w:type="paragraph" w:customStyle="1" w:styleId="DataItemB">
    <w:name w:val="DataItemB"/>
    <w:basedOn w:val="a9"/>
    <w:rsid w:val="001E4E26"/>
    <w:pPr>
      <w:spacing w:before="120" w:line="320" w:lineRule="exact"/>
    </w:pPr>
    <w:rPr>
      <w:b/>
      <w:bCs/>
      <w:sz w:val="22"/>
      <w:szCs w:val="24"/>
      <w:lang w:eastAsia="he-IL"/>
    </w:rPr>
  </w:style>
  <w:style w:type="paragraph" w:customStyle="1" w:styleId="Frame1">
    <w:name w:val="Frame 1"/>
    <w:basedOn w:val="a9"/>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1E4E26"/>
    <w:pPr>
      <w:spacing w:before="75" w:line="280" w:lineRule="atLeast"/>
    </w:pPr>
    <w:rPr>
      <w:sz w:val="22"/>
      <w:szCs w:val="24"/>
      <w:lang w:eastAsia="he-IL"/>
    </w:rPr>
  </w:style>
  <w:style w:type="paragraph" w:customStyle="1" w:styleId="Char1">
    <w:name w:val="תו Char"/>
    <w:basedOn w:val="a9"/>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1E4E26"/>
    <w:pPr>
      <w:suppressAutoHyphens/>
      <w:spacing w:before="120" w:line="360" w:lineRule="auto"/>
    </w:pPr>
    <w:rPr>
      <w:rFonts w:ascii="Tahoma" w:hAnsi="Tahoma"/>
      <w:sz w:val="20"/>
      <w:szCs w:val="24"/>
      <w:lang w:eastAsia="he-IL"/>
    </w:rPr>
  </w:style>
  <w:style w:type="paragraph" w:styleId="affff3">
    <w:name w:val="No Spacing"/>
    <w:link w:val="affff4"/>
    <w:uiPriority w:val="1"/>
    <w:qFormat/>
    <w:rsid w:val="001E4E26"/>
    <w:rPr>
      <w:rFonts w:ascii="Calibri" w:eastAsia="Calibri" w:hAnsi="Calibri" w:cs="Arial"/>
      <w:sz w:val="22"/>
      <w:szCs w:val="22"/>
    </w:rPr>
  </w:style>
  <w:style w:type="paragraph" w:customStyle="1" w:styleId="affff5">
    <w:name w:val="טקסט סעיף תו תו תו תו"/>
    <w:basedOn w:val="a9"/>
    <w:link w:val="affff6"/>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7">
    <w:name w:val="תו תו"/>
    <w:basedOn w:val="a9"/>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18"/>
      </w:numPr>
      <w:ind w:left="497"/>
    </w:pPr>
  </w:style>
  <w:style w:type="paragraph" w:customStyle="1" w:styleId="CharChar1">
    <w:name w:val="Char Char1 תו תו"/>
    <w:basedOn w:val="a9"/>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1E4E26"/>
  </w:style>
  <w:style w:type="character" w:customStyle="1" w:styleId="apple-converted-space">
    <w:name w:val="apple-converted-space"/>
    <w:basedOn w:val="aa"/>
    <w:rsid w:val="001E4E26"/>
  </w:style>
  <w:style w:type="paragraph" w:customStyle="1" w:styleId="a3">
    <w:name w:val="טקסט סעיף תו תו תו תו תו תו"/>
    <w:basedOn w:val="a9"/>
    <w:rsid w:val="001E4E26"/>
    <w:pPr>
      <w:numPr>
        <w:ilvl w:val="1"/>
        <w:numId w:val="19"/>
      </w:numPr>
    </w:pPr>
    <w:rPr>
      <w:lang w:eastAsia="he-IL"/>
    </w:rPr>
  </w:style>
  <w:style w:type="paragraph" w:customStyle="1" w:styleId="affff8">
    <w:name w:val="תו"/>
    <w:basedOn w:val="a9"/>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9"/>
    <w:rsid w:val="001E4E26"/>
    <w:pPr>
      <w:spacing w:after="120"/>
      <w:ind w:left="849"/>
    </w:pPr>
    <w:rPr>
      <w:lang w:eastAsia="he-IL"/>
    </w:rPr>
  </w:style>
  <w:style w:type="character" w:customStyle="1" w:styleId="default">
    <w:name w:val="default"/>
    <w:basedOn w:val="aa"/>
    <w:rsid w:val="001E4E26"/>
    <w:rPr>
      <w:rFonts w:ascii="Times New Roman" w:hAnsi="Times New Roman" w:cs="Times New Roman"/>
      <w:sz w:val="26"/>
      <w:szCs w:val="26"/>
    </w:rPr>
  </w:style>
  <w:style w:type="character" w:customStyle="1" w:styleId="aff3">
    <w:name w:val="כיתוב תו"/>
    <w:basedOn w:val="aa"/>
    <w:link w:val="aff2"/>
    <w:rsid w:val="001E4E26"/>
    <w:rPr>
      <w:rFonts w:cs="David"/>
      <w:b/>
      <w:bCs/>
      <w:sz w:val="40"/>
      <w:szCs w:val="40"/>
      <w:lang w:eastAsia="he-IL"/>
    </w:rPr>
  </w:style>
  <w:style w:type="paragraph" w:styleId="affff9">
    <w:name w:val="Closing"/>
    <w:basedOn w:val="a9"/>
    <w:link w:val="affffa"/>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a">
    <w:name w:val="סיום תו"/>
    <w:basedOn w:val="aa"/>
    <w:link w:val="affff9"/>
    <w:uiPriority w:val="5"/>
    <w:rsid w:val="001E4E26"/>
    <w:rPr>
      <w:rFonts w:ascii="Calibri" w:hAnsi="Calibri" w:cs="Arial"/>
    </w:rPr>
  </w:style>
  <w:style w:type="paragraph" w:styleId="affffb">
    <w:name w:val="Salutation"/>
    <w:basedOn w:val="a9"/>
    <w:next w:val="a9"/>
    <w:link w:val="affffc"/>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c">
    <w:name w:val="ברכה תו"/>
    <w:basedOn w:val="aa"/>
    <w:link w:val="affffb"/>
    <w:uiPriority w:val="4"/>
    <w:rsid w:val="001E4E26"/>
    <w:rPr>
      <w:rFonts w:ascii="Calibri" w:eastAsia="Calibri" w:hAnsi="Calibri" w:cs="Arial"/>
      <w:b/>
      <w:bCs/>
      <w:color w:val="C0504D"/>
      <w:szCs w:val="22"/>
    </w:rPr>
  </w:style>
  <w:style w:type="character" w:styleId="affffd">
    <w:name w:val="Emphasis"/>
    <w:uiPriority w:val="20"/>
    <w:qFormat/>
    <w:rsid w:val="001E4E26"/>
    <w:rPr>
      <w:rFonts w:ascii="Calibri" w:eastAsia="Times New Roman" w:hAnsi="Calibri" w:cs="Arial"/>
      <w:b/>
      <w:bCs/>
      <w:iCs w:val="0"/>
      <w:color w:val="C0504D"/>
      <w:spacing w:val="10"/>
      <w:szCs w:val="20"/>
    </w:rPr>
  </w:style>
  <w:style w:type="paragraph" w:styleId="affffe">
    <w:name w:val="Intense Quote"/>
    <w:basedOn w:val="a9"/>
    <w:link w:val="afffff"/>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
    <w:name w:val="ציטוט חזק תו"/>
    <w:basedOn w:val="aa"/>
    <w:link w:val="affffe"/>
    <w:uiPriority w:val="30"/>
    <w:rsid w:val="001E4E26"/>
    <w:rPr>
      <w:rFonts w:ascii="Calibri" w:eastAsia="Calibri" w:hAnsi="Calibri" w:cs="Arial"/>
      <w:i/>
      <w:iCs/>
      <w:color w:val="C0504D"/>
      <w:szCs w:val="22"/>
    </w:rPr>
  </w:style>
  <w:style w:type="character" w:styleId="afffff0">
    <w:name w:val="Subtle Emphasis"/>
    <w:basedOn w:val="aa"/>
    <w:uiPriority w:val="19"/>
    <w:qFormat/>
    <w:rsid w:val="001E4E26"/>
    <w:rPr>
      <w:rFonts w:ascii="Calibri" w:hAnsi="Calibri"/>
      <w:i/>
      <w:iCs/>
      <w:color w:val="006666"/>
    </w:rPr>
  </w:style>
  <w:style w:type="character" w:styleId="afffff1">
    <w:name w:val="Intense Emphasis"/>
    <w:basedOn w:val="aa"/>
    <w:uiPriority w:val="21"/>
    <w:qFormat/>
    <w:rsid w:val="001E4E26"/>
    <w:rPr>
      <w:rFonts w:ascii="Calibri" w:hAnsi="Calibri"/>
      <w:b/>
      <w:bCs/>
      <w:i/>
      <w:iCs/>
      <w:caps/>
      <w:color w:val="438086"/>
      <w:spacing w:val="5"/>
    </w:rPr>
  </w:style>
  <w:style w:type="character" w:styleId="afffff2">
    <w:name w:val="Subtle Reference"/>
    <w:basedOn w:val="aa"/>
    <w:uiPriority w:val="31"/>
    <w:qFormat/>
    <w:rsid w:val="001E4E26"/>
    <w:rPr>
      <w:i/>
      <w:iCs/>
      <w:color w:val="4E4F89"/>
    </w:rPr>
  </w:style>
  <w:style w:type="character" w:styleId="afffff3">
    <w:name w:val="Book Title"/>
    <w:basedOn w:val="aa"/>
    <w:uiPriority w:val="33"/>
    <w:qFormat/>
    <w:rsid w:val="001E4E26"/>
    <w:rPr>
      <w:rFonts w:ascii="Calibri" w:eastAsia="Times New Roman" w:hAnsi="Cambria" w:cs="Arial"/>
      <w:bCs w:val="0"/>
      <w:i/>
      <w:iCs/>
      <w:color w:val="000000"/>
      <w:sz w:val="20"/>
      <w:szCs w:val="20"/>
    </w:rPr>
  </w:style>
  <w:style w:type="paragraph" w:customStyle="1" w:styleId="afffff4">
    <w:name w:val="כתובת להחזרה"/>
    <w:basedOn w:val="a9"/>
    <w:uiPriority w:val="2"/>
    <w:qFormat/>
    <w:rsid w:val="001E4E26"/>
    <w:pPr>
      <w:spacing w:line="360" w:lineRule="auto"/>
      <w:ind w:left="6480" w:firstLine="284"/>
      <w:jc w:val="both"/>
    </w:pPr>
    <w:rPr>
      <w:rFonts w:ascii="Arial" w:hAnsi="Arial"/>
      <w:szCs w:val="24"/>
    </w:rPr>
  </w:style>
  <w:style w:type="paragraph" w:customStyle="1" w:styleId="afffff5">
    <w:name w:val="נושא"/>
    <w:basedOn w:val="a9"/>
    <w:next w:val="a9"/>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6">
    <w:name w:val="כתובת למשלוח"/>
    <w:basedOn w:val="a9"/>
    <w:uiPriority w:val="3"/>
    <w:qFormat/>
    <w:rsid w:val="001E4E26"/>
    <w:pPr>
      <w:spacing w:before="480" w:after="480" w:line="360" w:lineRule="auto"/>
      <w:ind w:firstLine="284"/>
      <w:contextualSpacing/>
      <w:jc w:val="both"/>
    </w:pPr>
    <w:rPr>
      <w:rFonts w:ascii="Arial" w:hAnsi="Arial"/>
      <w:szCs w:val="24"/>
    </w:rPr>
  </w:style>
  <w:style w:type="paragraph" w:customStyle="1" w:styleId="1f5">
    <w:name w:val="תבליט 1"/>
    <w:basedOn w:val="af5"/>
    <w:uiPriority w:val="37"/>
    <w:qFormat/>
    <w:rsid w:val="001E4E26"/>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1E4E26"/>
    <w:rPr>
      <w:rFonts w:ascii="Calibri" w:hAnsi="Calibri" w:cs="Arial"/>
      <w:color w:val="000000"/>
      <w:sz w:val="36"/>
      <w:szCs w:val="36"/>
    </w:rPr>
  </w:style>
  <w:style w:type="paragraph" w:customStyle="1" w:styleId="TASHTIOTFOOTER">
    <w:name w:val="TASHTIOT FOOTER"/>
    <w:basedOn w:val="a9"/>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1E4E26"/>
    <w:rPr>
      <w:rFonts w:cs="David"/>
      <w:noProof/>
      <w:sz w:val="24"/>
      <w:szCs w:val="26"/>
    </w:rPr>
  </w:style>
  <w:style w:type="paragraph" w:customStyle="1" w:styleId="TableNormal1">
    <w:name w:val="Table Normal1"/>
    <w:basedOn w:val="a9"/>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1E4E26"/>
    <w:rPr>
      <w:rFonts w:ascii="Arial" w:hAnsi="Arial" w:cs="Arial"/>
      <w:sz w:val="22"/>
      <w:szCs w:val="22"/>
    </w:rPr>
  </w:style>
  <w:style w:type="paragraph" w:customStyle="1" w:styleId="BULETNORMALDOT">
    <w:name w:val="BULET NORMAL DOT"/>
    <w:basedOn w:val="af5"/>
    <w:link w:val="BULETNORMALDOTChar"/>
    <w:qFormat/>
    <w:rsid w:val="001E4E26"/>
    <w:pPr>
      <w:numPr>
        <w:numId w:val="20"/>
      </w:numPr>
      <w:spacing w:after="120" w:line="360" w:lineRule="auto"/>
      <w:jc w:val="both"/>
    </w:pPr>
    <w:rPr>
      <w:rFonts w:ascii="Arial" w:hAnsi="Arial"/>
      <w:szCs w:val="24"/>
      <w:lang w:eastAsia="en-US"/>
    </w:rPr>
  </w:style>
  <w:style w:type="character" w:customStyle="1" w:styleId="BULETNORMALDOTChar">
    <w:name w:val="BULET NORMAL DOT Char"/>
    <w:basedOn w:val="af6"/>
    <w:link w:val="BULETNORMALDOT"/>
    <w:rsid w:val="001E4E26"/>
    <w:rPr>
      <w:rFonts w:ascii="Arial" w:hAnsi="Arial" w:cs="David"/>
      <w:sz w:val="24"/>
      <w:szCs w:val="24"/>
      <w:lang w:eastAsia="he-IL"/>
    </w:rPr>
  </w:style>
  <w:style w:type="paragraph" w:customStyle="1" w:styleId="afffff7">
    <w:name w:val="איור מרכז"/>
    <w:basedOn w:val="aff2"/>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3"/>
    <w:link w:val="afffff7"/>
    <w:rsid w:val="001E4E26"/>
    <w:rPr>
      <w:rFonts w:ascii="Arial" w:hAnsi="Arial" w:cs="Arial"/>
      <w:b/>
      <w:bCs/>
      <w:color w:val="4F81BD"/>
      <w:sz w:val="18"/>
      <w:szCs w:val="18"/>
      <w:lang w:eastAsia="he-IL"/>
    </w:rPr>
  </w:style>
  <w:style w:type="paragraph" w:customStyle="1" w:styleId="afffff8">
    <w:name w:val="דף ראשון"/>
    <w:basedOn w:val="a9"/>
    <w:link w:val="Char3"/>
    <w:qFormat/>
    <w:rsid w:val="001E4E26"/>
    <w:pPr>
      <w:spacing w:after="120" w:line="360" w:lineRule="auto"/>
      <w:ind w:firstLine="27"/>
      <w:jc w:val="center"/>
    </w:pPr>
    <w:rPr>
      <w:rFonts w:ascii="Arial" w:hAnsi="Arial"/>
      <w:noProof/>
      <w:sz w:val="28"/>
      <w:szCs w:val="28"/>
    </w:rPr>
  </w:style>
  <w:style w:type="paragraph" w:customStyle="1" w:styleId="afffff9">
    <w:name w:val="מדינת ישראל"/>
    <w:basedOn w:val="ad"/>
    <w:link w:val="Char4"/>
    <w:qFormat/>
    <w:rsid w:val="001E4E26"/>
    <w:pPr>
      <w:jc w:val="center"/>
    </w:pPr>
    <w:rPr>
      <w:rFonts w:ascii="Arial" w:hAnsi="Arial"/>
      <w:noProof/>
      <w:sz w:val="44"/>
      <w:szCs w:val="44"/>
    </w:rPr>
  </w:style>
  <w:style w:type="character" w:customStyle="1" w:styleId="Char3">
    <w:name w:val="דף ראשון Char"/>
    <w:basedOn w:val="aa"/>
    <w:link w:val="afffff8"/>
    <w:rsid w:val="001E4E26"/>
    <w:rPr>
      <w:rFonts w:ascii="Arial" w:hAnsi="Arial" w:cs="David"/>
      <w:noProof/>
      <w:sz w:val="28"/>
      <w:szCs w:val="28"/>
    </w:rPr>
  </w:style>
  <w:style w:type="character" w:customStyle="1" w:styleId="Char4">
    <w:name w:val="מדינת ישראל Char"/>
    <w:basedOn w:val="ae"/>
    <w:link w:val="afffff9"/>
    <w:rsid w:val="001E4E26"/>
    <w:rPr>
      <w:rFonts w:ascii="Arial" w:hAnsi="Arial" w:cs="David"/>
      <w:noProof/>
      <w:sz w:val="44"/>
      <w:szCs w:val="44"/>
    </w:rPr>
  </w:style>
  <w:style w:type="paragraph" w:styleId="afffffa">
    <w:name w:val="Signature"/>
    <w:basedOn w:val="a9"/>
    <w:link w:val="afffffb"/>
    <w:unhideWhenUsed/>
    <w:rsid w:val="001E4E26"/>
    <w:pPr>
      <w:ind w:left="4320" w:firstLine="284"/>
      <w:jc w:val="both"/>
    </w:pPr>
    <w:rPr>
      <w:rFonts w:ascii="Arial" w:hAnsi="Arial"/>
      <w:szCs w:val="24"/>
    </w:rPr>
  </w:style>
  <w:style w:type="character" w:customStyle="1" w:styleId="afffffb">
    <w:name w:val="חתימה תו"/>
    <w:basedOn w:val="aa"/>
    <w:link w:val="afffffa"/>
    <w:rsid w:val="001E4E26"/>
    <w:rPr>
      <w:rFonts w:ascii="Arial" w:hAnsi="Arial" w:cs="David"/>
      <w:sz w:val="24"/>
      <w:szCs w:val="24"/>
    </w:rPr>
  </w:style>
  <w:style w:type="numbering" w:customStyle="1" w:styleId="a1">
    <w:name w:val="רשימה עירונית עם תבליטים"/>
    <w:rsid w:val="001E4E26"/>
    <w:pPr>
      <w:numPr>
        <w:numId w:val="21"/>
      </w:numPr>
    </w:pPr>
  </w:style>
  <w:style w:type="numbering" w:customStyle="1" w:styleId="a2">
    <w:name w:val="רשימה ממוספרת עירונית"/>
    <w:uiPriority w:val="99"/>
    <w:rsid w:val="001E4E26"/>
    <w:pPr>
      <w:numPr>
        <w:numId w:val="22"/>
      </w:numPr>
    </w:pPr>
  </w:style>
  <w:style w:type="paragraph" w:customStyle="1" w:styleId="afffffc">
    <w:name w:val="קטגוריה"/>
    <w:basedOn w:val="a9"/>
    <w:uiPriority w:val="49"/>
    <w:rsid w:val="001E4E26"/>
    <w:pPr>
      <w:framePr w:hSpace="187" w:wrap="around" w:hAnchor="margin" w:xAlign="center" w:y="721"/>
      <w:ind w:firstLine="284"/>
      <w:jc w:val="both"/>
    </w:pPr>
    <w:rPr>
      <w:rFonts w:ascii="Arial" w:hAnsi="Arial"/>
      <w:caps/>
      <w:szCs w:val="24"/>
    </w:rPr>
  </w:style>
  <w:style w:type="paragraph" w:customStyle="1" w:styleId="afffffd">
    <w:name w:val="הערות"/>
    <w:basedOn w:val="a9"/>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1E4E26"/>
    <w:pPr>
      <w:numPr>
        <w:numId w:val="23"/>
      </w:numPr>
      <w:spacing w:after="120"/>
      <w:jc w:val="both"/>
    </w:pPr>
    <w:rPr>
      <w:rFonts w:ascii="Arial" w:hAnsi="Arial"/>
      <w:szCs w:val="24"/>
    </w:rPr>
  </w:style>
  <w:style w:type="paragraph" w:customStyle="1" w:styleId="310">
    <w:name w:val="כותרת 31"/>
    <w:basedOn w:val="a9"/>
    <w:rsid w:val="001E4E26"/>
    <w:pPr>
      <w:spacing w:after="120"/>
      <w:ind w:left="720" w:hanging="720"/>
      <w:jc w:val="both"/>
    </w:pPr>
    <w:rPr>
      <w:rFonts w:ascii="Arial" w:hAnsi="Arial"/>
      <w:szCs w:val="24"/>
    </w:rPr>
  </w:style>
  <w:style w:type="paragraph" w:customStyle="1" w:styleId="410">
    <w:name w:val="כותרת 41"/>
    <w:basedOn w:val="a9"/>
    <w:rsid w:val="001E4E26"/>
    <w:pPr>
      <w:spacing w:after="120"/>
      <w:ind w:left="864" w:hanging="864"/>
      <w:jc w:val="both"/>
    </w:pPr>
    <w:rPr>
      <w:rFonts w:ascii="Arial" w:hAnsi="Arial"/>
      <w:szCs w:val="24"/>
    </w:rPr>
  </w:style>
  <w:style w:type="paragraph" w:customStyle="1" w:styleId="510">
    <w:name w:val="כותרת 51"/>
    <w:basedOn w:val="a9"/>
    <w:rsid w:val="001E4E26"/>
    <w:pPr>
      <w:spacing w:after="120"/>
      <w:ind w:left="1008" w:hanging="1008"/>
      <w:jc w:val="both"/>
    </w:pPr>
    <w:rPr>
      <w:rFonts w:ascii="Arial" w:hAnsi="Arial"/>
      <w:szCs w:val="24"/>
    </w:rPr>
  </w:style>
  <w:style w:type="paragraph" w:customStyle="1" w:styleId="610">
    <w:name w:val="כותרת 61"/>
    <w:basedOn w:val="a9"/>
    <w:rsid w:val="001E4E26"/>
    <w:pPr>
      <w:spacing w:after="120"/>
      <w:ind w:left="1152" w:hanging="1152"/>
      <w:jc w:val="both"/>
    </w:pPr>
    <w:rPr>
      <w:rFonts w:ascii="Arial" w:hAnsi="Arial"/>
      <w:szCs w:val="24"/>
    </w:rPr>
  </w:style>
  <w:style w:type="paragraph" w:customStyle="1" w:styleId="710">
    <w:name w:val="כותרת 71"/>
    <w:basedOn w:val="a9"/>
    <w:rsid w:val="001E4E26"/>
    <w:pPr>
      <w:spacing w:after="120"/>
      <w:ind w:left="1296" w:hanging="1296"/>
      <w:jc w:val="both"/>
    </w:pPr>
    <w:rPr>
      <w:rFonts w:ascii="Arial" w:hAnsi="Arial"/>
      <w:szCs w:val="24"/>
    </w:rPr>
  </w:style>
  <w:style w:type="paragraph" w:customStyle="1" w:styleId="810">
    <w:name w:val="כותרת 81"/>
    <w:basedOn w:val="a9"/>
    <w:rsid w:val="001E4E26"/>
    <w:pPr>
      <w:spacing w:after="120"/>
      <w:ind w:left="1440" w:hanging="1440"/>
      <w:jc w:val="both"/>
    </w:pPr>
    <w:rPr>
      <w:rFonts w:ascii="Arial" w:hAnsi="Arial"/>
      <w:szCs w:val="24"/>
    </w:rPr>
  </w:style>
  <w:style w:type="paragraph" w:customStyle="1" w:styleId="910">
    <w:name w:val="כותרת 91"/>
    <w:basedOn w:val="a9"/>
    <w:rsid w:val="001E4E26"/>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9"/>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1E4E26"/>
    <w:pPr>
      <w:bidi w:val="0"/>
      <w:spacing w:before="100" w:beforeAutospacing="1" w:after="100" w:afterAutospacing="1"/>
    </w:pPr>
    <w:rPr>
      <w:color w:val="FF0000"/>
      <w:sz w:val="20"/>
      <w:szCs w:val="20"/>
      <w:u w:val="single"/>
    </w:rPr>
  </w:style>
  <w:style w:type="paragraph" w:customStyle="1" w:styleId="font8">
    <w:name w:val="font8"/>
    <w:basedOn w:val="a9"/>
    <w:rsid w:val="001E4E26"/>
    <w:pPr>
      <w:bidi w:val="0"/>
      <w:spacing w:before="100" w:beforeAutospacing="1" w:after="100" w:afterAutospacing="1"/>
    </w:pPr>
    <w:rPr>
      <w:color w:val="000000"/>
      <w:sz w:val="20"/>
      <w:szCs w:val="20"/>
    </w:rPr>
  </w:style>
  <w:style w:type="paragraph" w:customStyle="1" w:styleId="font9">
    <w:name w:val="font9"/>
    <w:basedOn w:val="a9"/>
    <w:rsid w:val="001E4E26"/>
    <w:pPr>
      <w:bidi w:val="0"/>
      <w:spacing w:before="100" w:beforeAutospacing="1" w:after="100" w:afterAutospacing="1"/>
    </w:pPr>
    <w:rPr>
      <w:color w:val="000000"/>
      <w:sz w:val="20"/>
      <w:szCs w:val="20"/>
      <w:u w:val="single"/>
    </w:rPr>
  </w:style>
  <w:style w:type="paragraph" w:customStyle="1" w:styleId="xl65">
    <w:name w:val="xl65"/>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1E4E26"/>
    <w:pPr>
      <w:bidi w:val="0"/>
      <w:spacing w:before="100" w:beforeAutospacing="1" w:after="100" w:afterAutospacing="1"/>
      <w:jc w:val="center"/>
      <w:textAlignment w:val="center"/>
    </w:pPr>
    <w:rPr>
      <w:b/>
      <w:bCs/>
      <w:sz w:val="28"/>
      <w:szCs w:val="28"/>
    </w:rPr>
  </w:style>
  <w:style w:type="paragraph" w:customStyle="1" w:styleId="xl69">
    <w:name w:val="xl69"/>
    <w:basedOn w:val="a9"/>
    <w:rsid w:val="001E4E26"/>
    <w:pPr>
      <w:bidi w:val="0"/>
      <w:spacing w:before="100" w:beforeAutospacing="1" w:after="100" w:afterAutospacing="1"/>
      <w:textAlignment w:val="center"/>
    </w:pPr>
    <w:rPr>
      <w:szCs w:val="24"/>
    </w:rPr>
  </w:style>
  <w:style w:type="paragraph" w:customStyle="1" w:styleId="xl70">
    <w:name w:val="xl70"/>
    <w:basedOn w:val="a9"/>
    <w:rsid w:val="001E4E26"/>
    <w:pPr>
      <w:bidi w:val="0"/>
      <w:spacing w:before="100" w:beforeAutospacing="1" w:after="100" w:afterAutospacing="1"/>
      <w:jc w:val="right"/>
      <w:textAlignment w:val="center"/>
    </w:pPr>
    <w:rPr>
      <w:szCs w:val="24"/>
    </w:rPr>
  </w:style>
  <w:style w:type="paragraph" w:customStyle="1" w:styleId="xl71">
    <w:name w:val="xl71"/>
    <w:basedOn w:val="a9"/>
    <w:rsid w:val="001E4E26"/>
    <w:pPr>
      <w:bidi w:val="0"/>
      <w:spacing w:before="100" w:beforeAutospacing="1" w:after="100" w:afterAutospacing="1"/>
      <w:jc w:val="center"/>
      <w:textAlignment w:val="center"/>
    </w:pPr>
    <w:rPr>
      <w:szCs w:val="24"/>
    </w:rPr>
  </w:style>
  <w:style w:type="paragraph" w:customStyle="1" w:styleId="xl72">
    <w:name w:val="xl7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1E4E26"/>
    <w:pPr>
      <w:bidi w:val="0"/>
      <w:spacing w:before="100" w:beforeAutospacing="1" w:after="100" w:afterAutospacing="1"/>
      <w:textAlignment w:val="center"/>
    </w:pPr>
    <w:rPr>
      <w:b/>
      <w:bCs/>
      <w:szCs w:val="24"/>
    </w:rPr>
  </w:style>
  <w:style w:type="paragraph" w:customStyle="1" w:styleId="xl79">
    <w:name w:val="xl79"/>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1E4E26"/>
    <w:pPr>
      <w:bidi w:val="0"/>
      <w:spacing w:before="100" w:beforeAutospacing="1" w:after="100" w:afterAutospacing="1"/>
      <w:jc w:val="center"/>
      <w:textAlignment w:val="center"/>
    </w:pPr>
    <w:rPr>
      <w:sz w:val="20"/>
      <w:szCs w:val="20"/>
    </w:rPr>
  </w:style>
  <w:style w:type="paragraph" w:customStyle="1" w:styleId="xl81">
    <w:name w:val="xl81"/>
    <w:basedOn w:val="a9"/>
    <w:rsid w:val="001E4E26"/>
    <w:pPr>
      <w:bidi w:val="0"/>
      <w:spacing w:before="100" w:beforeAutospacing="1" w:after="100" w:afterAutospacing="1"/>
      <w:jc w:val="right"/>
      <w:textAlignment w:val="center"/>
    </w:pPr>
    <w:rPr>
      <w:b/>
      <w:bCs/>
      <w:sz w:val="28"/>
      <w:szCs w:val="28"/>
    </w:rPr>
  </w:style>
  <w:style w:type="paragraph" w:customStyle="1" w:styleId="xl82">
    <w:name w:val="xl82"/>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1E4E26"/>
    <w:pPr>
      <w:bidi w:val="0"/>
      <w:spacing w:before="100" w:beforeAutospacing="1" w:after="100" w:afterAutospacing="1"/>
      <w:jc w:val="center"/>
      <w:textAlignment w:val="center"/>
    </w:pPr>
    <w:rPr>
      <w:sz w:val="18"/>
      <w:szCs w:val="18"/>
    </w:rPr>
  </w:style>
  <w:style w:type="paragraph" w:customStyle="1" w:styleId="xl86">
    <w:name w:val="xl86"/>
    <w:basedOn w:val="a9"/>
    <w:rsid w:val="001E4E26"/>
    <w:pPr>
      <w:bidi w:val="0"/>
      <w:spacing w:before="100" w:beforeAutospacing="1" w:after="100" w:afterAutospacing="1"/>
      <w:jc w:val="right"/>
      <w:textAlignment w:val="center"/>
    </w:pPr>
    <w:rPr>
      <w:color w:val="0000FF"/>
      <w:szCs w:val="24"/>
    </w:rPr>
  </w:style>
  <w:style w:type="paragraph" w:customStyle="1" w:styleId="xl87">
    <w:name w:val="xl87"/>
    <w:basedOn w:val="a9"/>
    <w:rsid w:val="001E4E26"/>
    <w:pPr>
      <w:bidi w:val="0"/>
      <w:spacing w:before="100" w:beforeAutospacing="1" w:after="100" w:afterAutospacing="1"/>
      <w:jc w:val="center"/>
      <w:textAlignment w:val="center"/>
    </w:pPr>
    <w:rPr>
      <w:color w:val="0000FF"/>
      <w:szCs w:val="24"/>
    </w:rPr>
  </w:style>
  <w:style w:type="paragraph" w:customStyle="1" w:styleId="xl88">
    <w:name w:val="xl88"/>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1E4E26"/>
    <w:pPr>
      <w:bidi w:val="0"/>
      <w:spacing w:before="100" w:beforeAutospacing="1" w:after="100" w:afterAutospacing="1"/>
      <w:jc w:val="right"/>
      <w:textAlignment w:val="center"/>
    </w:pPr>
    <w:rPr>
      <w:sz w:val="20"/>
      <w:szCs w:val="20"/>
    </w:rPr>
  </w:style>
  <w:style w:type="paragraph" w:customStyle="1" w:styleId="xl90">
    <w:name w:val="xl90"/>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1E4E26"/>
    <w:pPr>
      <w:bidi w:val="0"/>
      <w:spacing w:before="100" w:beforeAutospacing="1" w:after="100" w:afterAutospacing="1"/>
      <w:jc w:val="center"/>
      <w:textAlignment w:val="top"/>
    </w:pPr>
    <w:rPr>
      <w:sz w:val="20"/>
      <w:szCs w:val="20"/>
    </w:rPr>
  </w:style>
  <w:style w:type="paragraph" w:customStyle="1" w:styleId="xl95">
    <w:name w:val="xl95"/>
    <w:basedOn w:val="a9"/>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1E4E26"/>
    <w:pPr>
      <w:bidi w:val="0"/>
      <w:spacing w:before="100" w:beforeAutospacing="1" w:after="100" w:afterAutospacing="1"/>
      <w:textAlignment w:val="center"/>
    </w:pPr>
    <w:rPr>
      <w:szCs w:val="24"/>
    </w:rPr>
  </w:style>
  <w:style w:type="paragraph" w:customStyle="1" w:styleId="xl97">
    <w:name w:val="xl97"/>
    <w:basedOn w:val="a9"/>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1E4E26"/>
    <w:pPr>
      <w:bidi w:val="0"/>
      <w:spacing w:before="100" w:beforeAutospacing="1" w:after="100" w:afterAutospacing="1"/>
      <w:textAlignment w:val="center"/>
    </w:pPr>
    <w:rPr>
      <w:b/>
      <w:bCs/>
      <w:szCs w:val="24"/>
    </w:rPr>
  </w:style>
  <w:style w:type="paragraph" w:customStyle="1" w:styleId="xl124">
    <w:name w:val="xl124"/>
    <w:basedOn w:val="a9"/>
    <w:rsid w:val="001E4E26"/>
    <w:pPr>
      <w:bidi w:val="0"/>
      <w:spacing w:before="100" w:beforeAutospacing="1" w:after="100" w:afterAutospacing="1"/>
      <w:jc w:val="center"/>
      <w:textAlignment w:val="center"/>
    </w:pPr>
    <w:rPr>
      <w:b/>
      <w:bCs/>
      <w:szCs w:val="24"/>
    </w:rPr>
  </w:style>
  <w:style w:type="paragraph" w:customStyle="1" w:styleId="xl125">
    <w:name w:val="xl125"/>
    <w:basedOn w:val="a9"/>
    <w:rsid w:val="001E4E26"/>
    <w:pPr>
      <w:bidi w:val="0"/>
      <w:spacing w:before="100" w:beforeAutospacing="1" w:after="100" w:afterAutospacing="1"/>
      <w:textAlignment w:val="center"/>
    </w:pPr>
    <w:rPr>
      <w:b/>
      <w:bCs/>
      <w:szCs w:val="24"/>
    </w:rPr>
  </w:style>
  <w:style w:type="paragraph" w:customStyle="1" w:styleId="xl126">
    <w:name w:val="xl126"/>
    <w:basedOn w:val="a9"/>
    <w:rsid w:val="001E4E26"/>
    <w:pPr>
      <w:bidi w:val="0"/>
      <w:spacing w:before="100" w:beforeAutospacing="1" w:after="100" w:afterAutospacing="1"/>
      <w:jc w:val="center"/>
      <w:textAlignment w:val="center"/>
    </w:pPr>
    <w:rPr>
      <w:b/>
      <w:bCs/>
      <w:szCs w:val="24"/>
    </w:rPr>
  </w:style>
  <w:style w:type="paragraph" w:customStyle="1" w:styleId="xl127">
    <w:name w:val="xl127"/>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1E4E26"/>
    <w:pPr>
      <w:bidi w:val="0"/>
      <w:spacing w:before="100" w:beforeAutospacing="1" w:after="100" w:afterAutospacing="1"/>
      <w:textAlignment w:val="center"/>
    </w:pPr>
    <w:rPr>
      <w:sz w:val="18"/>
      <w:szCs w:val="18"/>
    </w:rPr>
  </w:style>
  <w:style w:type="paragraph" w:customStyle="1" w:styleId="xl132">
    <w:name w:val="xl132"/>
    <w:basedOn w:val="a9"/>
    <w:rsid w:val="001E4E26"/>
    <w:pPr>
      <w:bidi w:val="0"/>
      <w:spacing w:before="100" w:beforeAutospacing="1" w:after="100" w:afterAutospacing="1"/>
      <w:jc w:val="right"/>
      <w:textAlignment w:val="center"/>
    </w:pPr>
    <w:rPr>
      <w:szCs w:val="24"/>
    </w:rPr>
  </w:style>
  <w:style w:type="paragraph" w:customStyle="1" w:styleId="xl133">
    <w:name w:val="xl133"/>
    <w:basedOn w:val="a9"/>
    <w:rsid w:val="001E4E26"/>
    <w:pPr>
      <w:bidi w:val="0"/>
      <w:spacing w:before="100" w:beforeAutospacing="1" w:after="100" w:afterAutospacing="1"/>
      <w:jc w:val="right"/>
      <w:textAlignment w:val="center"/>
    </w:pPr>
    <w:rPr>
      <w:szCs w:val="24"/>
    </w:rPr>
  </w:style>
  <w:style w:type="paragraph" w:customStyle="1" w:styleId="xl134">
    <w:name w:val="xl134"/>
    <w:basedOn w:val="a9"/>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1E4E26"/>
    <w:pPr>
      <w:bidi w:val="0"/>
      <w:spacing w:before="100" w:beforeAutospacing="1" w:after="100" w:afterAutospacing="1"/>
      <w:jc w:val="right"/>
      <w:textAlignment w:val="center"/>
    </w:pPr>
    <w:rPr>
      <w:sz w:val="18"/>
      <w:szCs w:val="18"/>
    </w:rPr>
  </w:style>
  <w:style w:type="paragraph" w:customStyle="1" w:styleId="xl152">
    <w:name w:val="xl152"/>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1E4E26"/>
    <w:pPr>
      <w:bidi w:val="0"/>
      <w:spacing w:before="100" w:beforeAutospacing="1" w:after="100" w:afterAutospacing="1"/>
      <w:jc w:val="center"/>
    </w:pPr>
    <w:rPr>
      <w:szCs w:val="24"/>
    </w:rPr>
  </w:style>
  <w:style w:type="paragraph" w:customStyle="1" w:styleId="xl162">
    <w:name w:val="xl162"/>
    <w:basedOn w:val="a9"/>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1E4E26"/>
    <w:pPr>
      <w:bidi w:val="0"/>
      <w:spacing w:before="100" w:beforeAutospacing="1" w:after="100" w:afterAutospacing="1"/>
      <w:textAlignment w:val="center"/>
    </w:pPr>
    <w:rPr>
      <w:szCs w:val="24"/>
    </w:rPr>
  </w:style>
  <w:style w:type="paragraph" w:customStyle="1" w:styleId="xl224">
    <w:name w:val="xl224"/>
    <w:basedOn w:val="a9"/>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1E4E26"/>
    <w:pPr>
      <w:bidi w:val="0"/>
      <w:spacing w:before="100" w:beforeAutospacing="1" w:after="100" w:afterAutospacing="1"/>
      <w:textAlignment w:val="top"/>
    </w:pPr>
    <w:rPr>
      <w:sz w:val="20"/>
      <w:szCs w:val="20"/>
    </w:rPr>
  </w:style>
  <w:style w:type="paragraph" w:customStyle="1" w:styleId="xl228">
    <w:name w:val="xl228"/>
    <w:basedOn w:val="a9"/>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1E4E26"/>
    <w:pPr>
      <w:bidi w:val="0"/>
      <w:spacing w:before="100" w:beforeAutospacing="1" w:after="100" w:afterAutospacing="1"/>
      <w:textAlignment w:val="center"/>
    </w:pPr>
    <w:rPr>
      <w:b/>
      <w:bCs/>
      <w:sz w:val="28"/>
      <w:szCs w:val="28"/>
    </w:rPr>
  </w:style>
  <w:style w:type="paragraph" w:customStyle="1" w:styleId="xl241">
    <w:name w:val="xl241"/>
    <w:basedOn w:val="a9"/>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1E4E26"/>
    <w:pPr>
      <w:bidi w:val="0"/>
      <w:spacing w:before="100" w:beforeAutospacing="1" w:after="100" w:afterAutospacing="1"/>
      <w:jc w:val="right"/>
      <w:textAlignment w:val="top"/>
    </w:pPr>
    <w:rPr>
      <w:sz w:val="20"/>
      <w:szCs w:val="20"/>
    </w:rPr>
  </w:style>
  <w:style w:type="paragraph" w:customStyle="1" w:styleId="xl259">
    <w:name w:val="xl259"/>
    <w:basedOn w:val="a9"/>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1E4E26"/>
    <w:pPr>
      <w:bidi w:val="0"/>
      <w:spacing w:before="100" w:beforeAutospacing="1" w:after="100" w:afterAutospacing="1"/>
      <w:jc w:val="right"/>
      <w:textAlignment w:val="center"/>
    </w:pPr>
    <w:rPr>
      <w:sz w:val="20"/>
      <w:szCs w:val="20"/>
    </w:rPr>
  </w:style>
  <w:style w:type="paragraph" w:customStyle="1" w:styleId="xl306">
    <w:name w:val="xl306"/>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1E4E26"/>
    <w:pPr>
      <w:bidi w:val="0"/>
      <w:spacing w:before="100" w:beforeAutospacing="1" w:after="100" w:afterAutospacing="1"/>
      <w:textAlignment w:val="center"/>
    </w:pPr>
    <w:rPr>
      <w:sz w:val="20"/>
      <w:szCs w:val="20"/>
    </w:rPr>
  </w:style>
  <w:style w:type="paragraph" w:customStyle="1" w:styleId="xl333">
    <w:name w:val="xl333"/>
    <w:basedOn w:val="a9"/>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1E4E26"/>
    <w:pPr>
      <w:jc w:val="both"/>
    </w:pPr>
    <w:rPr>
      <w:rFonts w:ascii="Arial" w:hAnsi="Arial"/>
      <w:szCs w:val="24"/>
    </w:rPr>
  </w:style>
  <w:style w:type="paragraph" w:customStyle="1" w:styleId="afffffe">
    <w:name w:val="נספח"/>
    <w:basedOn w:val="a9"/>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1E4E26"/>
    <w:rPr>
      <w:rFonts w:ascii="Arial" w:hAnsi="Arial" w:cs="David"/>
      <w:sz w:val="24"/>
      <w:szCs w:val="24"/>
    </w:rPr>
  </w:style>
  <w:style w:type="character" w:customStyle="1" w:styleId="Char5">
    <w:name w:val="נספח Char"/>
    <w:basedOn w:val="aa"/>
    <w:link w:val="afffffe"/>
    <w:rsid w:val="001E4E26"/>
    <w:rPr>
      <w:rFonts w:ascii="Arial" w:hAnsi="Arial" w:cs="David"/>
      <w:sz w:val="24"/>
      <w:szCs w:val="24"/>
    </w:rPr>
  </w:style>
  <w:style w:type="paragraph" w:customStyle="1" w:styleId="1f6">
    <w:name w:val="נספח 1"/>
    <w:basedOn w:val="14"/>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23"/>
      </w:numPr>
    </w:pPr>
  </w:style>
  <w:style w:type="character" w:customStyle="1" w:styleId="1Char">
    <w:name w:val="נספח 1 Char"/>
    <w:basedOn w:val="15"/>
    <w:link w:val="1f6"/>
    <w:rsid w:val="001E4E26"/>
    <w:rPr>
      <w:rFonts w:cs="David"/>
      <w:b/>
      <w:bCs/>
      <w:sz w:val="24"/>
      <w:szCs w:val="24"/>
      <w:u w:val="single"/>
    </w:rPr>
  </w:style>
  <w:style w:type="paragraph" w:customStyle="1" w:styleId="xl335">
    <w:name w:val="xl335"/>
    <w:basedOn w:val="a9"/>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
    <w:name w:val="TOC Heading"/>
    <w:basedOn w:val="14"/>
    <w:next w:val="a9"/>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1E4E26"/>
    <w:rPr>
      <w:rFonts w:cs="David"/>
      <w:sz w:val="24"/>
      <w:szCs w:val="24"/>
    </w:rPr>
  </w:style>
  <w:style w:type="character" w:customStyle="1" w:styleId="Heading1Char1">
    <w:name w:val="Heading 1 Char1"/>
    <w:basedOn w:val="aa"/>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1E4E26"/>
    <w:rPr>
      <w:rFonts w:asciiTheme="majorHAnsi" w:eastAsiaTheme="majorEastAsia" w:hAnsiTheme="majorHAnsi" w:cs="David"/>
      <w:b/>
      <w:bCs/>
      <w:sz w:val="24"/>
      <w:szCs w:val="24"/>
    </w:rPr>
  </w:style>
  <w:style w:type="table" w:customStyle="1" w:styleId="TableGrid1">
    <w:name w:val="Table Grid1"/>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1E4E26"/>
    <w:pPr>
      <w:bidi w:val="0"/>
      <w:spacing w:after="240"/>
      <w:ind w:left="567"/>
      <w:jc w:val="both"/>
    </w:pPr>
    <w:rPr>
      <w:szCs w:val="24"/>
    </w:rPr>
  </w:style>
  <w:style w:type="character" w:customStyle="1" w:styleId="Normal10">
    <w:name w:val="Normal1 תו"/>
    <w:basedOn w:val="aa"/>
    <w:link w:val="Normal1"/>
    <w:rsid w:val="001E4E26"/>
    <w:rPr>
      <w:rFonts w:cs="David"/>
      <w:smallCaps/>
      <w:snapToGrid w:val="0"/>
      <w:szCs w:val="24"/>
      <w:lang w:eastAsia="he-IL"/>
    </w:rPr>
  </w:style>
  <w:style w:type="paragraph" w:customStyle="1" w:styleId="NumberList2">
    <w:name w:val="Number List 2"/>
    <w:basedOn w:val="a9"/>
    <w:link w:val="NumberList2Char"/>
    <w:rsid w:val="001E4E26"/>
    <w:pPr>
      <w:numPr>
        <w:numId w:val="24"/>
      </w:numPr>
      <w:spacing w:before="120" w:line="320" w:lineRule="exact"/>
      <w:jc w:val="both"/>
    </w:pPr>
    <w:rPr>
      <w:sz w:val="22"/>
      <w:szCs w:val="24"/>
      <w:lang w:eastAsia="he-IL"/>
    </w:rPr>
  </w:style>
  <w:style w:type="character" w:customStyle="1" w:styleId="hps">
    <w:name w:val="hps"/>
    <w:basedOn w:val="aa"/>
    <w:rsid w:val="001E4E26"/>
  </w:style>
  <w:style w:type="paragraph" w:customStyle="1" w:styleId="Style3ComplexDavidLatin9ptComplex12ptBefor">
    <w:name w:val="Style פסקה3 + (Complex) David (Latin) 9 pt (Complex) 12 pt Befor..."/>
    <w:basedOn w:val="a9"/>
    <w:rsid w:val="001E4E26"/>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1E4E26"/>
    <w:pPr>
      <w:snapToGrid w:val="0"/>
      <w:ind w:left="964" w:hanging="397"/>
    </w:pPr>
    <w:rPr>
      <w:spacing w:val="10"/>
      <w:sz w:val="20"/>
      <w:szCs w:val="24"/>
      <w:lang w:eastAsia="he-IL"/>
    </w:rPr>
  </w:style>
  <w:style w:type="character" w:customStyle="1" w:styleId="N-1A0">
    <w:name w:val="N-1A תו"/>
    <w:basedOn w:val="aa"/>
    <w:link w:val="N-1A"/>
    <w:rsid w:val="001E4E26"/>
    <w:rPr>
      <w:rFonts w:cs="David"/>
      <w:spacing w:val="10"/>
      <w:szCs w:val="24"/>
      <w:lang w:eastAsia="he-IL"/>
    </w:rPr>
  </w:style>
  <w:style w:type="character" w:customStyle="1" w:styleId="affffff0">
    <w:name w:val="כותרת טקסט תו"/>
    <w:uiPriority w:val="99"/>
    <w:rsid w:val="001E4E26"/>
    <w:rPr>
      <w:rFonts w:ascii="Tahoma" w:hAnsi="Tahoma"/>
      <w:b/>
      <w:bCs/>
      <w:sz w:val="40"/>
      <w:szCs w:val="40"/>
    </w:rPr>
  </w:style>
  <w:style w:type="paragraph" w:styleId="affffff1">
    <w:name w:val="envelope address"/>
    <w:basedOn w:val="a9"/>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7">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f2">
    <w:name w:val="היסט"/>
    <w:basedOn w:val="a9"/>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f3">
    <w:name w:val="היסט_כפול"/>
    <w:basedOn w:val="a9"/>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8">
    <w:name w:val="היסט_כפול1"/>
    <w:basedOn w:val="a9"/>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
    <w:name w:val="היסט_כפול2"/>
    <w:basedOn w:val="a9"/>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9">
    <w:name w:val="היסט1"/>
    <w:basedOn w:val="a9"/>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0">
    <w:name w:val="היסט2"/>
    <w:basedOn w:val="a9"/>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9"/>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4">
    <w:name w:val="מחוץ_לשוליים"/>
    <w:basedOn w:val="a9"/>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a">
    <w:name w:val="ציטוט1"/>
    <w:basedOn w:val="a9"/>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1">
    <w:name w:val="ציטוט2"/>
    <w:basedOn w:val="a9"/>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f5">
    <w:name w:val="List"/>
    <w:basedOn w:val="a9"/>
    <w:rsid w:val="001E4E26"/>
    <w:pPr>
      <w:bidi w:val="0"/>
      <w:spacing w:after="200" w:line="276" w:lineRule="auto"/>
      <w:ind w:left="283" w:hanging="283"/>
    </w:pPr>
    <w:rPr>
      <w:rFonts w:asciiTheme="minorHAnsi" w:eastAsiaTheme="minorHAnsi" w:hAnsiTheme="minorHAnsi" w:cstheme="minorBidi"/>
      <w:sz w:val="22"/>
      <w:szCs w:val="22"/>
    </w:rPr>
  </w:style>
  <w:style w:type="paragraph" w:styleId="2f2">
    <w:name w:val="List 2"/>
    <w:basedOn w:val="a9"/>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6">
    <w:name w:val="List Continue"/>
    <w:basedOn w:val="a9"/>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7">
    <w:name w:val="קו פירמה"/>
    <w:basedOn w:val="a9"/>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9"/>
    <w:next w:val="a9"/>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3">
    <w:name w:val="כותרת2"/>
    <w:basedOn w:val="a9"/>
    <w:next w:val="a9"/>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9"/>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9"/>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rsid w:val="001E4E26"/>
    <w:rPr>
      <w:rFonts w:ascii="Garamond" w:hAnsi="Garamond" w:cs="David"/>
      <w:lang w:eastAsia="he-IL"/>
    </w:rPr>
  </w:style>
  <w:style w:type="paragraph" w:customStyle="1" w:styleId="CommentSubject1">
    <w:name w:val="Comment Subject1"/>
    <w:basedOn w:val="afe"/>
    <w:next w:val="afe"/>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1E4E26"/>
    <w:rPr>
      <w:rFonts w:ascii="Garamond" w:hAnsi="Garamond" w:cs="David"/>
      <w:b/>
      <w:bCs/>
      <w:lang w:eastAsia="he-IL"/>
    </w:rPr>
  </w:style>
  <w:style w:type="paragraph" w:customStyle="1" w:styleId="Legal2L1">
    <w:name w:val="Legal2_L1"/>
    <w:basedOn w:val="a9"/>
    <w:next w:val="a9"/>
    <w:rsid w:val="001E4E26"/>
    <w:pPr>
      <w:numPr>
        <w:numId w:val="25"/>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1E4E26"/>
    <w:pPr>
      <w:numPr>
        <w:ilvl w:val="1"/>
      </w:numPr>
      <w:tabs>
        <w:tab w:val="num" w:pos="720"/>
      </w:tabs>
      <w:ind w:left="720" w:right="720" w:hanging="720"/>
      <w:outlineLvl w:val="1"/>
    </w:pPr>
  </w:style>
  <w:style w:type="paragraph" w:customStyle="1" w:styleId="Legal2L3">
    <w:name w:val="Legal2_L3"/>
    <w:basedOn w:val="Legal2L2"/>
    <w:next w:val="a9"/>
    <w:rsid w:val="001E4E26"/>
    <w:pPr>
      <w:numPr>
        <w:ilvl w:val="2"/>
      </w:numPr>
      <w:tabs>
        <w:tab w:val="num" w:pos="720"/>
        <w:tab w:val="num" w:pos="1440"/>
      </w:tabs>
      <w:ind w:hanging="720"/>
      <w:outlineLvl w:val="2"/>
    </w:pPr>
  </w:style>
  <w:style w:type="paragraph" w:customStyle="1" w:styleId="Legal2L4">
    <w:name w:val="Legal2_L4"/>
    <w:basedOn w:val="Legal2L3"/>
    <w:next w:val="a9"/>
    <w:rsid w:val="001E4E26"/>
    <w:pPr>
      <w:numPr>
        <w:ilvl w:val="3"/>
      </w:numPr>
      <w:tabs>
        <w:tab w:val="num" w:pos="720"/>
        <w:tab w:val="num" w:pos="1440"/>
      </w:tabs>
      <w:ind w:hanging="720"/>
      <w:outlineLvl w:val="3"/>
    </w:pPr>
  </w:style>
  <w:style w:type="paragraph" w:customStyle="1" w:styleId="Legal2L5">
    <w:name w:val="Legal2_L5"/>
    <w:basedOn w:val="Legal2L4"/>
    <w:next w:val="a9"/>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9"/>
    <w:rsid w:val="001E4E26"/>
    <w:pPr>
      <w:numPr>
        <w:ilvl w:val="5"/>
      </w:numPr>
      <w:tabs>
        <w:tab w:val="num" w:pos="1080"/>
        <w:tab w:val="num" w:pos="1440"/>
      </w:tabs>
      <w:ind w:hanging="1080"/>
      <w:outlineLvl w:val="5"/>
    </w:pPr>
  </w:style>
  <w:style w:type="paragraph" w:customStyle="1" w:styleId="Legal2L7">
    <w:name w:val="Legal2_L7"/>
    <w:basedOn w:val="Legal2L6"/>
    <w:next w:val="a9"/>
    <w:rsid w:val="001E4E26"/>
    <w:pPr>
      <w:numPr>
        <w:ilvl w:val="6"/>
      </w:numPr>
      <w:tabs>
        <w:tab w:val="num" w:pos="1440"/>
      </w:tabs>
      <w:ind w:left="1440" w:right="1440" w:hanging="1440"/>
      <w:outlineLvl w:val="6"/>
    </w:pPr>
  </w:style>
  <w:style w:type="paragraph" w:customStyle="1" w:styleId="Legal2L8">
    <w:name w:val="Legal2_L8"/>
    <w:basedOn w:val="Legal2L7"/>
    <w:next w:val="a9"/>
    <w:rsid w:val="001E4E26"/>
    <w:pPr>
      <w:numPr>
        <w:ilvl w:val="7"/>
      </w:numPr>
      <w:tabs>
        <w:tab w:val="num" w:pos="1440"/>
        <w:tab w:val="num" w:pos="2160"/>
      </w:tabs>
      <w:ind w:hanging="1440"/>
      <w:outlineLvl w:val="7"/>
    </w:pPr>
  </w:style>
  <w:style w:type="paragraph" w:customStyle="1" w:styleId="Legal2L9">
    <w:name w:val="Legal2_L9"/>
    <w:basedOn w:val="Legal2L8"/>
    <w:next w:val="a9"/>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9"/>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1E4E26"/>
    <w:rPr>
      <w:rFonts w:ascii="Tahoma" w:hAnsi="Tahoma" w:cs="Tahoma"/>
      <w:sz w:val="16"/>
      <w:szCs w:val="16"/>
      <w:lang w:eastAsia="he-IL"/>
    </w:rPr>
  </w:style>
  <w:style w:type="paragraph" w:styleId="affffff8">
    <w:name w:val="Quote"/>
    <w:basedOn w:val="NormalE"/>
    <w:link w:val="affffff9"/>
    <w:qFormat/>
    <w:rsid w:val="001E4E26"/>
    <w:pPr>
      <w:spacing w:line="240" w:lineRule="auto"/>
      <w:ind w:left="1134" w:right="1701"/>
    </w:pPr>
  </w:style>
  <w:style w:type="character" w:customStyle="1" w:styleId="affffff9">
    <w:name w:val="ציטוט תו"/>
    <w:basedOn w:val="aa"/>
    <w:link w:val="affffff8"/>
    <w:rsid w:val="001E4E26"/>
    <w:rPr>
      <w:rFonts w:asciiTheme="minorHAnsi" w:eastAsiaTheme="minorHAnsi" w:hAnsiTheme="minorHAnsi" w:cstheme="minorBidi"/>
      <w:sz w:val="22"/>
      <w:szCs w:val="22"/>
    </w:rPr>
  </w:style>
  <w:style w:type="paragraph" w:customStyle="1" w:styleId="1fb">
    <w:name w:val="כותרת טקסט1"/>
    <w:basedOn w:val="a9"/>
    <w:qFormat/>
    <w:rsid w:val="001E4E26"/>
    <w:pPr>
      <w:jc w:val="center"/>
    </w:pPr>
    <w:rPr>
      <w:rFonts w:ascii="Tahoma" w:hAnsi="Tahoma" w:cs="Times New Roman"/>
      <w:b/>
      <w:bCs/>
      <w:sz w:val="40"/>
      <w:szCs w:val="40"/>
    </w:rPr>
  </w:style>
  <w:style w:type="paragraph" w:customStyle="1" w:styleId="listparagraph10">
    <w:name w:val="listparagraph1"/>
    <w:basedOn w:val="a9"/>
    <w:rsid w:val="001E4E26"/>
    <w:pPr>
      <w:bidi w:val="0"/>
      <w:spacing w:before="100" w:beforeAutospacing="1" w:after="100" w:afterAutospacing="1"/>
    </w:pPr>
    <w:rPr>
      <w:rFonts w:cs="Times New Roman"/>
      <w:szCs w:val="24"/>
    </w:rPr>
  </w:style>
  <w:style w:type="character" w:styleId="affffffa">
    <w:name w:val="line number"/>
    <w:basedOn w:val="aa"/>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6"/>
    <w:rsid w:val="001E4E26"/>
    <w:rPr>
      <w:rFonts w:ascii="Arial" w:hAnsi="Arial" w:cs="Arial"/>
      <w:sz w:val="22"/>
      <w:szCs w:val="22"/>
    </w:rPr>
  </w:style>
  <w:style w:type="numbering" w:customStyle="1" w:styleId="1fc">
    <w:name w:val="רשימה עירונית עם תבליטים1"/>
    <w:rsid w:val="001E4E26"/>
  </w:style>
  <w:style w:type="paragraph" w:customStyle="1" w:styleId="affffffb">
    <w:name w:val="כותרת טבלת נספחים"/>
    <w:basedOn w:val="a9"/>
    <w:rsid w:val="001E4E26"/>
    <w:pPr>
      <w:jc w:val="center"/>
    </w:pPr>
    <w:rPr>
      <w:rFonts w:ascii="Arial" w:hAnsi="Arial" w:cs="Arial"/>
      <w:b/>
      <w:color w:val="1B3461"/>
      <w:sz w:val="28"/>
      <w:szCs w:val="22"/>
    </w:rPr>
  </w:style>
  <w:style w:type="table" w:styleId="affffffc">
    <w:name w:val="Table Elegant"/>
    <w:basedOn w:val="ab"/>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9"/>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d">
    <w:name w:val="גוף טקסט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5">
    <w:name w:val="גוף טקסט1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d">
    <w:name w:val="פיסקה"/>
    <w:basedOn w:val="a9"/>
    <w:rsid w:val="001E4E26"/>
    <w:pPr>
      <w:ind w:right="1134"/>
      <w:jc w:val="both"/>
    </w:pPr>
    <w:rPr>
      <w:rFonts w:cs="Miriam"/>
      <w:szCs w:val="24"/>
      <w:lang w:eastAsia="he-IL"/>
    </w:rPr>
  </w:style>
  <w:style w:type="paragraph" w:customStyle="1" w:styleId="affffffe">
    <w:name w:val="טקסט נספח"/>
    <w:basedOn w:val="a9"/>
    <w:rsid w:val="003B7244"/>
    <w:pPr>
      <w:spacing w:before="240" w:line="360" w:lineRule="auto"/>
      <w:jc w:val="both"/>
    </w:pPr>
    <w:rPr>
      <w:rFonts w:ascii="Arial" w:hAnsi="Arial"/>
      <w:sz w:val="22"/>
      <w:szCs w:val="22"/>
    </w:rPr>
  </w:style>
  <w:style w:type="table" w:customStyle="1" w:styleId="1fe">
    <w:name w:val="טקסט טבלה תחתונה1"/>
    <w:basedOn w:val="ab"/>
    <w:next w:val="afb"/>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F7720"/>
    <w:pPr>
      <w:numPr>
        <w:numId w:val="26"/>
      </w:numPr>
    </w:pPr>
  </w:style>
  <w:style w:type="paragraph" w:customStyle="1" w:styleId="22">
    <w:name w:val="סעיף רמה 2"/>
    <w:basedOn w:val="a9"/>
    <w:link w:val="2f4"/>
    <w:autoRedefine/>
    <w:qFormat/>
    <w:rsid w:val="0021293C"/>
    <w:pPr>
      <w:numPr>
        <w:ilvl w:val="1"/>
        <w:numId w:val="30"/>
      </w:numPr>
      <w:spacing w:line="360" w:lineRule="auto"/>
      <w:ind w:left="567" w:hanging="567"/>
      <w:jc w:val="both"/>
    </w:pPr>
    <w:rPr>
      <w:rFonts w:ascii="Arial" w:hAnsi="Arial" w:cstheme="minorBidi"/>
      <w:sz w:val="22"/>
      <w:szCs w:val="22"/>
    </w:rPr>
  </w:style>
  <w:style w:type="paragraph" w:customStyle="1" w:styleId="34">
    <w:name w:val="סעיף רמה 3"/>
    <w:basedOn w:val="22"/>
    <w:link w:val="3f2"/>
    <w:autoRedefine/>
    <w:qFormat/>
    <w:rsid w:val="00047717"/>
    <w:pPr>
      <w:numPr>
        <w:numId w:val="113"/>
      </w:numPr>
      <w:ind w:left="1161" w:hanging="594"/>
    </w:pPr>
    <w:rPr>
      <w:rFonts w:ascii="David" w:hAnsi="David" w:cs="David"/>
      <w:sz w:val="24"/>
      <w:szCs w:val="24"/>
      <w:lang w:eastAsia="he-IL"/>
    </w:rPr>
  </w:style>
  <w:style w:type="character" w:customStyle="1" w:styleId="3f2">
    <w:name w:val="סעיף רמה 3 תו"/>
    <w:basedOn w:val="aa"/>
    <w:link w:val="34"/>
    <w:rsid w:val="00047717"/>
    <w:rPr>
      <w:rFonts w:ascii="David" w:hAnsi="David" w:cs="David"/>
      <w:sz w:val="24"/>
      <w:szCs w:val="24"/>
      <w:lang w:eastAsia="he-IL"/>
    </w:rPr>
  </w:style>
  <w:style w:type="paragraph" w:customStyle="1" w:styleId="DCHeading1">
    <w:name w:val="DC_Heading 1"/>
    <w:basedOn w:val="14"/>
    <w:uiPriority w:val="99"/>
    <w:rsid w:val="0021293C"/>
    <w:pPr>
      <w:numPr>
        <w:numId w:val="30"/>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9677BC"/>
    <w:rPr>
      <w:rFonts w:cs="David"/>
      <w:sz w:val="26"/>
      <w:szCs w:val="26"/>
      <w:lang w:val="en-GB" w:eastAsia="he-IL"/>
    </w:rPr>
  </w:style>
  <w:style w:type="character" w:customStyle="1" w:styleId="Char0">
    <w:name w:val="תת סעיף Char"/>
    <w:basedOn w:val="aa"/>
    <w:link w:val="a7"/>
    <w:rsid w:val="009677BC"/>
    <w:rPr>
      <w:rFonts w:cs="Arial"/>
      <w:sz w:val="22"/>
      <w:szCs w:val="22"/>
    </w:rPr>
  </w:style>
  <w:style w:type="character" w:customStyle="1" w:styleId="PlaceholderText1">
    <w:name w:val="Placeholder Text1"/>
    <w:rsid w:val="00AB35BA"/>
    <w:rPr>
      <w:rFonts w:cs="Times New Roman"/>
      <w:color w:val="808080"/>
    </w:rPr>
  </w:style>
  <w:style w:type="paragraph" w:customStyle="1" w:styleId="ListParagraph2">
    <w:name w:val="List Paragraph2"/>
    <w:basedOn w:val="a9"/>
    <w:link w:val="ListParagraphChar"/>
    <w:rsid w:val="00AB35BA"/>
    <w:pPr>
      <w:ind w:left="720"/>
      <w:contextualSpacing/>
    </w:pPr>
    <w:rPr>
      <w:lang w:eastAsia="he-IL"/>
    </w:rPr>
  </w:style>
  <w:style w:type="paragraph" w:customStyle="1" w:styleId="Style4">
    <w:name w:val="Style4"/>
    <w:basedOn w:val="a9"/>
    <w:next w:val="af"/>
    <w:rsid w:val="00AB35BA"/>
    <w:pPr>
      <w:tabs>
        <w:tab w:val="center" w:pos="4153"/>
        <w:tab w:val="right" w:pos="8306"/>
      </w:tabs>
    </w:pPr>
    <w:rPr>
      <w:lang w:eastAsia="he-IL"/>
    </w:rPr>
  </w:style>
  <w:style w:type="character" w:customStyle="1" w:styleId="IntenseReference1">
    <w:name w:val="Intense Reference1"/>
    <w:rsid w:val="00AB35BA"/>
    <w:rPr>
      <w:rFonts w:cs="Times New Roman"/>
      <w:b/>
      <w:bCs/>
      <w:smallCaps/>
      <w:color w:val="C0504D"/>
      <w:spacing w:val="5"/>
      <w:u w:val="single"/>
    </w:rPr>
  </w:style>
  <w:style w:type="paragraph" w:customStyle="1" w:styleId="Revision1">
    <w:name w:val="Revision1"/>
    <w:hidden/>
    <w:semiHidden/>
    <w:rsid w:val="00AB35BA"/>
    <w:rPr>
      <w:rFonts w:cs="David"/>
      <w:sz w:val="24"/>
      <w:szCs w:val="26"/>
      <w:lang w:eastAsia="he-IL"/>
    </w:rPr>
  </w:style>
  <w:style w:type="character" w:customStyle="1" w:styleId="ListParagraphChar">
    <w:name w:val="List Paragraph Char"/>
    <w:link w:val="ListParagraph2"/>
    <w:locked/>
    <w:rsid w:val="00AB35BA"/>
    <w:rPr>
      <w:rFonts w:cs="David"/>
      <w:sz w:val="24"/>
      <w:szCs w:val="26"/>
      <w:lang w:eastAsia="he-IL"/>
    </w:rPr>
  </w:style>
  <w:style w:type="paragraph" w:customStyle="1" w:styleId="NoSpacing1">
    <w:name w:val="No Spacing1"/>
    <w:rsid w:val="00AB35BA"/>
    <w:rPr>
      <w:rFonts w:ascii="Calibri" w:hAnsi="Calibri" w:cs="Arial"/>
      <w:sz w:val="22"/>
      <w:szCs w:val="22"/>
    </w:rPr>
  </w:style>
  <w:style w:type="paragraph" w:customStyle="1" w:styleId="IntenseQuote1">
    <w:name w:val="Intense Quote1"/>
    <w:basedOn w:val="a9"/>
    <w:link w:val="IntenseQuoteChar"/>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AB35BA"/>
    <w:rPr>
      <w:rFonts w:ascii="Calibri" w:hAnsi="Calibri" w:cs="Arial"/>
      <w:i/>
      <w:iCs/>
      <w:color w:val="C0504D"/>
      <w:szCs w:val="22"/>
    </w:rPr>
  </w:style>
  <w:style w:type="character" w:customStyle="1" w:styleId="SubtleEmphasis1">
    <w:name w:val="Subtle Emphasis1"/>
    <w:rsid w:val="00AB35BA"/>
    <w:rPr>
      <w:rFonts w:ascii="Calibri" w:hAnsi="Calibri" w:cs="Times New Roman"/>
      <w:i/>
      <w:iCs/>
      <w:color w:val="006666"/>
    </w:rPr>
  </w:style>
  <w:style w:type="character" w:customStyle="1" w:styleId="IntenseEmphasis1">
    <w:name w:val="Intense Emphasis1"/>
    <w:rsid w:val="00AB35BA"/>
    <w:rPr>
      <w:rFonts w:ascii="Calibri" w:hAnsi="Calibri" w:cs="Times New Roman"/>
      <w:b/>
      <w:bCs/>
      <w:i/>
      <w:iCs/>
      <w:caps/>
      <w:color w:val="438086"/>
      <w:spacing w:val="5"/>
    </w:rPr>
  </w:style>
  <w:style w:type="character" w:customStyle="1" w:styleId="SubtleReference1">
    <w:name w:val="Subtle Reference1"/>
    <w:rsid w:val="00AB35BA"/>
    <w:rPr>
      <w:rFonts w:cs="Times New Roman"/>
      <w:i/>
      <w:iCs/>
      <w:color w:val="4E4F89"/>
    </w:rPr>
  </w:style>
  <w:style w:type="character" w:customStyle="1" w:styleId="BookTitle1">
    <w:name w:val="Book Title1"/>
    <w:rsid w:val="00AB35BA"/>
    <w:rPr>
      <w:rFonts w:ascii="Calibri" w:eastAsia="Times New Roman" w:hAnsi="Cambria" w:cs="Arial"/>
      <w:i/>
      <w:iCs/>
      <w:color w:val="000000"/>
      <w:sz w:val="20"/>
      <w:szCs w:val="20"/>
    </w:rPr>
  </w:style>
  <w:style w:type="paragraph" w:customStyle="1" w:styleId="TOCHeading1">
    <w:name w:val="TOC Heading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B35BA"/>
    <w:pPr>
      <w:spacing w:line="240" w:lineRule="auto"/>
      <w:ind w:left="1134" w:right="1701"/>
    </w:pPr>
    <w:rPr>
      <w:rFonts w:ascii="Calibri" w:eastAsia="Times New Roman" w:hAnsi="Calibri" w:cs="Arial"/>
    </w:rPr>
  </w:style>
  <w:style w:type="character" w:customStyle="1" w:styleId="QuoteChar">
    <w:name w:val="Quote Char"/>
    <w:link w:val="Quote4"/>
    <w:locked/>
    <w:rsid w:val="00AB35BA"/>
    <w:rPr>
      <w:rFonts w:ascii="Calibri" w:hAnsi="Calibri" w:cs="Arial"/>
      <w:sz w:val="22"/>
      <w:szCs w:val="22"/>
    </w:rPr>
  </w:style>
  <w:style w:type="character" w:customStyle="1" w:styleId="affff6">
    <w:name w:val="טקסט סעיף תו תו תו תו תו"/>
    <w:basedOn w:val="aa"/>
    <w:link w:val="affff5"/>
    <w:uiPriority w:val="99"/>
    <w:rsid w:val="00AB35BA"/>
    <w:rPr>
      <w:rFonts w:ascii="Arial" w:hAnsi="Arial" w:cs="Arial"/>
      <w:sz w:val="22"/>
      <w:szCs w:val="22"/>
    </w:rPr>
  </w:style>
  <w:style w:type="paragraph" w:customStyle="1" w:styleId="afffffff">
    <w:name w:val="טקסט בסיסי"/>
    <w:link w:val="afffffff0"/>
    <w:rsid w:val="00AB35BA"/>
    <w:pPr>
      <w:keepLines/>
      <w:bidi/>
      <w:spacing w:before="100" w:beforeAutospacing="1" w:after="240" w:line="320" w:lineRule="atLeast"/>
    </w:pPr>
    <w:rPr>
      <w:rFonts w:cs="Narkisim"/>
      <w:sz w:val="24"/>
      <w:szCs w:val="24"/>
    </w:rPr>
  </w:style>
  <w:style w:type="character" w:customStyle="1" w:styleId="afffffff0">
    <w:name w:val="טקסט בסיסי תו"/>
    <w:basedOn w:val="aa"/>
    <w:link w:val="afffffff"/>
    <w:rsid w:val="00AB35BA"/>
    <w:rPr>
      <w:rFonts w:cs="Narkisim"/>
      <w:sz w:val="24"/>
      <w:szCs w:val="24"/>
    </w:rPr>
  </w:style>
  <w:style w:type="paragraph" w:customStyle="1" w:styleId="RonnyHeading">
    <w:name w:val="RonnyHeading"/>
    <w:basedOn w:val="afffffff"/>
    <w:next w:val="afffffff"/>
    <w:rsid w:val="00AB35BA"/>
    <w:pPr>
      <w:ind w:left="1040" w:right="1040" w:hanging="1134"/>
      <w:jc w:val="both"/>
    </w:pPr>
  </w:style>
  <w:style w:type="character" w:customStyle="1" w:styleId="1ff">
    <w:name w:val="פיסקת רשימה תו1"/>
    <w:basedOn w:val="aa"/>
    <w:locked/>
    <w:rsid w:val="00AB35BA"/>
  </w:style>
  <w:style w:type="character" w:customStyle="1" w:styleId="Heading4Char">
    <w:name w:val="Heading 4 Char"/>
    <w:uiPriority w:val="9"/>
    <w:semiHidden/>
    <w:rsid w:val="00AB35BA"/>
    <w:rPr>
      <w:rFonts w:ascii="Cambria" w:eastAsia="Times New Roman" w:hAnsi="Cambria" w:cs="Times New Roman"/>
      <w:b/>
      <w:bCs/>
      <w:i/>
      <w:iCs/>
      <w:color w:val="4F81BD"/>
    </w:rPr>
  </w:style>
  <w:style w:type="paragraph" w:customStyle="1" w:styleId="TF">
    <w:name w:val="TF"/>
    <w:basedOn w:val="a9"/>
    <w:rsid w:val="00AB35BA"/>
    <w:pPr>
      <w:numPr>
        <w:numId w:val="37"/>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AB35BA"/>
    <w:pPr>
      <w:numPr>
        <w:ilvl w:val="4"/>
        <w:numId w:val="37"/>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AB35BA"/>
    <w:pPr>
      <w:numPr>
        <w:ilvl w:val="5"/>
        <w:numId w:val="37"/>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AB35BA"/>
    <w:pPr>
      <w:keepNext/>
      <w:numPr>
        <w:ilvl w:val="1"/>
        <w:numId w:val="37"/>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AB35BA"/>
    <w:pPr>
      <w:numPr>
        <w:ilvl w:val="2"/>
        <w:numId w:val="37"/>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AB35BA"/>
    <w:pPr>
      <w:numPr>
        <w:ilvl w:val="3"/>
      </w:numPr>
      <w:tabs>
        <w:tab w:val="clear" w:pos="1985"/>
        <w:tab w:val="num" w:pos="1134"/>
      </w:tabs>
      <w:ind w:firstLine="567"/>
    </w:pPr>
    <w:rPr>
      <w:rFonts w:cs="Times New Roman"/>
      <w:b/>
      <w:bCs/>
      <w:lang w:bidi="ar-SA"/>
    </w:rPr>
  </w:style>
  <w:style w:type="character" w:customStyle="1" w:styleId="afffffff1">
    <w:name w:val="טקסט סעיף תו תו"/>
    <w:link w:val="afffffff2"/>
    <w:rsid w:val="00AB35BA"/>
    <w:rPr>
      <w:rFonts w:ascii="Arial" w:hAnsi="Arial" w:cs="Arial"/>
      <w:sz w:val="22"/>
      <w:szCs w:val="22"/>
    </w:rPr>
  </w:style>
  <w:style w:type="paragraph" w:customStyle="1" w:styleId="afffffff2">
    <w:name w:val="טקסט סעיף תו"/>
    <w:basedOn w:val="a9"/>
    <w:link w:val="afffffff1"/>
    <w:rsid w:val="00AB35BA"/>
    <w:pPr>
      <w:tabs>
        <w:tab w:val="num" w:pos="1107"/>
      </w:tabs>
      <w:spacing w:line="360" w:lineRule="auto"/>
      <w:ind w:left="1107" w:hanging="567"/>
      <w:jc w:val="both"/>
    </w:pPr>
    <w:rPr>
      <w:rFonts w:ascii="Arial" w:hAnsi="Arial" w:cs="Arial"/>
      <w:sz w:val="22"/>
      <w:szCs w:val="22"/>
    </w:rPr>
  </w:style>
  <w:style w:type="paragraph" w:customStyle="1" w:styleId="afffffff3">
    <w:name w:val="כותרת שם נספח"/>
    <w:basedOn w:val="a9"/>
    <w:rsid w:val="00AB35BA"/>
    <w:pPr>
      <w:spacing w:before="240" w:line="360" w:lineRule="auto"/>
      <w:jc w:val="both"/>
    </w:pPr>
    <w:rPr>
      <w:rFonts w:ascii="Arial" w:hAnsi="Arial" w:cs="Arial"/>
      <w:b/>
      <w:bCs/>
      <w:color w:val="1B3461"/>
      <w:sz w:val="26"/>
    </w:rPr>
  </w:style>
  <w:style w:type="paragraph" w:customStyle="1" w:styleId="afffffff4">
    <w:name w:val="טקסט סעיף מודגש"/>
    <w:basedOn w:val="affff5"/>
    <w:link w:val="afffffff5"/>
    <w:rsid w:val="00AB35BA"/>
    <w:pPr>
      <w:tabs>
        <w:tab w:val="clear" w:pos="1107"/>
      </w:tabs>
      <w:ind w:left="0" w:firstLine="0"/>
    </w:pPr>
    <w:rPr>
      <w:b/>
      <w:bCs/>
    </w:rPr>
  </w:style>
  <w:style w:type="character" w:customStyle="1" w:styleId="afffffff5">
    <w:name w:val="טקסט סעיף מודגש תו"/>
    <w:link w:val="afffffff4"/>
    <w:rsid w:val="00AB35BA"/>
    <w:rPr>
      <w:rFonts w:ascii="Arial" w:hAnsi="Arial" w:cs="Arial"/>
      <w:b/>
      <w:bCs/>
      <w:sz w:val="22"/>
      <w:szCs w:val="22"/>
    </w:rPr>
  </w:style>
  <w:style w:type="paragraph" w:customStyle="1" w:styleId="Char6">
    <w:name w:val="הדגשת צבע תו Char"/>
    <w:basedOn w:val="affff5"/>
    <w:link w:val="CharChar0"/>
    <w:rsid w:val="00AB35BA"/>
    <w:pPr>
      <w:tabs>
        <w:tab w:val="clear" w:pos="1107"/>
      </w:tabs>
      <w:ind w:left="0" w:firstLine="0"/>
    </w:pPr>
    <w:rPr>
      <w:shd w:val="clear" w:color="auto" w:fill="DEE7F6"/>
    </w:rPr>
  </w:style>
  <w:style w:type="character" w:customStyle="1" w:styleId="CharChar0">
    <w:name w:val="הדגשת צבע תו Char Char"/>
    <w:link w:val="Char6"/>
    <w:rsid w:val="00AB35BA"/>
    <w:rPr>
      <w:rFonts w:ascii="Arial" w:hAnsi="Arial" w:cs="Arial"/>
      <w:sz w:val="22"/>
      <w:szCs w:val="22"/>
    </w:rPr>
  </w:style>
  <w:style w:type="paragraph" w:customStyle="1" w:styleId="afffffff6">
    <w:name w:val="אייקון החשוב ביותר"/>
    <w:basedOn w:val="affff5"/>
    <w:link w:val="afffffff7"/>
    <w:rsid w:val="00AB35BA"/>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AB35BA"/>
    <w:rPr>
      <w:rFonts w:ascii="Wingdings" w:hAnsi="Wingdings" w:cs="Arial"/>
      <w:color w:val="5EA740"/>
      <w:position w:val="-4"/>
      <w:sz w:val="28"/>
      <w:szCs w:val="28"/>
    </w:rPr>
  </w:style>
  <w:style w:type="paragraph" w:customStyle="1" w:styleId="afffffff8">
    <w:name w:val="אייקון רישום/דיווח"/>
    <w:basedOn w:val="affff5"/>
    <w:link w:val="afffffff9"/>
    <w:rsid w:val="00AB35BA"/>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AB35BA"/>
    <w:rPr>
      <w:rFonts w:ascii="Wingdings" w:hAnsi="Wingdings" w:cs="Arial"/>
      <w:color w:val="800080"/>
      <w:position w:val="-4"/>
      <w:sz w:val="28"/>
      <w:szCs w:val="28"/>
    </w:rPr>
  </w:style>
  <w:style w:type="paragraph" w:customStyle="1" w:styleId="afffffffa">
    <w:name w:val="אייקון מערכות מידע"/>
    <w:basedOn w:val="affff5"/>
    <w:link w:val="afffffffb"/>
    <w:rsid w:val="00AB35BA"/>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AB35BA"/>
    <w:rPr>
      <w:rFonts w:ascii="Wingdings" w:hAnsi="Wingdings" w:cs="Arial"/>
      <w:color w:val="36A6E8"/>
      <w:position w:val="-4"/>
      <w:sz w:val="28"/>
      <w:szCs w:val="28"/>
    </w:rPr>
  </w:style>
  <w:style w:type="paragraph" w:customStyle="1" w:styleId="CharChar2">
    <w:name w:val="אייקון אסור לעשות תו Char Char"/>
    <w:basedOn w:val="affff5"/>
    <w:link w:val="CharCharChar"/>
    <w:rsid w:val="00AB35BA"/>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B35BA"/>
    <w:rPr>
      <w:rFonts w:ascii="Wingdings" w:hAnsi="Wingdings" w:cs="Arial"/>
      <w:color w:val="A81229"/>
      <w:position w:val="-4"/>
      <w:sz w:val="28"/>
      <w:szCs w:val="28"/>
    </w:rPr>
  </w:style>
  <w:style w:type="paragraph" w:customStyle="1" w:styleId="Para5">
    <w:name w:val="Para5"/>
    <w:basedOn w:val="a9"/>
    <w:qFormat/>
    <w:rsid w:val="00AB35BA"/>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AB35B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AB35BA"/>
    <w:pPr>
      <w:tabs>
        <w:tab w:val="clear" w:pos="624"/>
      </w:tabs>
      <w:ind w:right="624"/>
    </w:pPr>
    <w:rPr>
      <w:rFonts w:cs="Times New Roman"/>
    </w:rPr>
  </w:style>
  <w:style w:type="paragraph" w:customStyle="1" w:styleId="Char30">
    <w:name w:val="Char3"/>
    <w:basedOn w:val="a9"/>
    <w:rsid w:val="00AB35BA"/>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AB35BA"/>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AB35BA"/>
    <w:pPr>
      <w:ind w:right="0"/>
      <w:jc w:val="both"/>
    </w:pPr>
  </w:style>
  <w:style w:type="paragraph" w:customStyle="1" w:styleId="TableHead">
    <w:name w:val="Table Head"/>
    <w:basedOn w:val="TableText0"/>
    <w:rsid w:val="00AB35BA"/>
    <w:pPr>
      <w:ind w:right="0"/>
      <w:jc w:val="center"/>
    </w:pPr>
    <w:rPr>
      <w:b/>
      <w:bCs/>
    </w:rPr>
  </w:style>
  <w:style w:type="paragraph" w:customStyle="1" w:styleId="TableSideHeading">
    <w:name w:val="Table SideHeading"/>
    <w:basedOn w:val="TableText0"/>
    <w:rsid w:val="00AB35BA"/>
  </w:style>
  <w:style w:type="character" w:customStyle="1" w:styleId="TableText1">
    <w:name w:val="Table Text תו"/>
    <w:link w:val="TableText0"/>
    <w:rsid w:val="00AB35BA"/>
    <w:rPr>
      <w:rFonts w:ascii="Arial" w:eastAsia="Arial Unicode MS" w:hAnsi="Arial" w:cs="Times New Roman"/>
      <w:snapToGrid w:val="0"/>
      <w:color w:val="000000"/>
      <w:szCs w:val="26"/>
      <w:lang w:eastAsia="ja-JP"/>
    </w:rPr>
  </w:style>
  <w:style w:type="paragraph" w:customStyle="1" w:styleId="2f5">
    <w:name w:val="פיסקת רשימה2"/>
    <w:basedOn w:val="a9"/>
    <w:rsid w:val="00AB35BA"/>
    <w:pPr>
      <w:ind w:left="720"/>
      <w:contextualSpacing/>
    </w:pPr>
    <w:rPr>
      <w:lang w:eastAsia="he-IL"/>
    </w:rPr>
  </w:style>
  <w:style w:type="paragraph" w:customStyle="1" w:styleId="63">
    <w:name w:val="6"/>
    <w:basedOn w:val="a9"/>
    <w:next w:val="af"/>
    <w:rsid w:val="00AB35BA"/>
    <w:pPr>
      <w:tabs>
        <w:tab w:val="center" w:pos="4153"/>
        <w:tab w:val="right" w:pos="8306"/>
      </w:tabs>
    </w:pPr>
    <w:rPr>
      <w:lang w:eastAsia="he-IL"/>
    </w:rPr>
  </w:style>
  <w:style w:type="paragraph" w:customStyle="1" w:styleId="2f6">
    <w:name w:val="תו תו תו תו תו תו תו תו תו תו2"/>
    <w:basedOn w:val="a9"/>
    <w:rsid w:val="00AB35B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0">
    <w:name w:val="טקסט מציין מיקום1"/>
    <w:rsid w:val="00AB35BA"/>
    <w:rPr>
      <w:rFonts w:cs="Times New Roman"/>
      <w:color w:val="808080"/>
    </w:rPr>
  </w:style>
  <w:style w:type="character" w:customStyle="1" w:styleId="1ff1">
    <w:name w:val="הפניה חזקה1"/>
    <w:rsid w:val="00AB35BA"/>
    <w:rPr>
      <w:rFonts w:cs="Times New Roman"/>
      <w:b/>
      <w:bCs/>
      <w:smallCaps/>
      <w:color w:val="C0504D"/>
      <w:spacing w:val="5"/>
      <w:u w:val="single"/>
    </w:rPr>
  </w:style>
  <w:style w:type="paragraph" w:customStyle="1" w:styleId="1ff2">
    <w:name w:val="מהדורה1"/>
    <w:hidden/>
    <w:semiHidden/>
    <w:rsid w:val="00AB35BA"/>
    <w:rPr>
      <w:rFonts w:cs="David"/>
      <w:sz w:val="24"/>
      <w:szCs w:val="26"/>
      <w:lang w:eastAsia="he-IL"/>
    </w:rPr>
  </w:style>
  <w:style w:type="paragraph" w:customStyle="1" w:styleId="1ff3">
    <w:name w:val="ללא מרווח1"/>
    <w:rsid w:val="00AB35BA"/>
    <w:rPr>
      <w:rFonts w:ascii="Calibri" w:hAnsi="Calibri" w:cs="Arial"/>
      <w:sz w:val="22"/>
      <w:szCs w:val="22"/>
    </w:rPr>
  </w:style>
  <w:style w:type="paragraph" w:customStyle="1" w:styleId="1ff4">
    <w:name w:val="הצעת מחיר חזקה1"/>
    <w:basedOn w:val="a9"/>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5">
    <w:name w:val="הדגשה מעודנת1"/>
    <w:rsid w:val="00AB35BA"/>
    <w:rPr>
      <w:rFonts w:ascii="Calibri" w:hAnsi="Calibri" w:cs="Times New Roman"/>
      <w:i/>
      <w:iCs/>
      <w:color w:val="006666"/>
    </w:rPr>
  </w:style>
  <w:style w:type="character" w:customStyle="1" w:styleId="1ff6">
    <w:name w:val="הדגשה חזקה1"/>
    <w:rsid w:val="00AB35BA"/>
    <w:rPr>
      <w:rFonts w:ascii="Calibri" w:hAnsi="Calibri" w:cs="Times New Roman"/>
      <w:b/>
      <w:bCs/>
      <w:i/>
      <w:iCs/>
      <w:caps/>
      <w:color w:val="438086"/>
      <w:spacing w:val="5"/>
    </w:rPr>
  </w:style>
  <w:style w:type="character" w:customStyle="1" w:styleId="1ff7">
    <w:name w:val="הפניה מעודנת1"/>
    <w:rsid w:val="00AB35BA"/>
    <w:rPr>
      <w:rFonts w:cs="Times New Roman"/>
      <w:i/>
      <w:iCs/>
      <w:color w:val="4E4F89"/>
    </w:rPr>
  </w:style>
  <w:style w:type="character" w:customStyle="1" w:styleId="1ff8">
    <w:name w:val="כותר הספר1"/>
    <w:rsid w:val="00AB35BA"/>
    <w:rPr>
      <w:rFonts w:ascii="Calibri" w:eastAsia="Times New Roman" w:hAnsi="Cambria" w:cs="Arial"/>
      <w:i/>
      <w:iCs/>
      <w:color w:val="000000"/>
      <w:sz w:val="20"/>
      <w:szCs w:val="20"/>
    </w:rPr>
  </w:style>
  <w:style w:type="paragraph" w:customStyle="1" w:styleId="1ff9">
    <w:name w:val="כותרת תוכן עניינים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AB35BA"/>
    <w:pPr>
      <w:spacing w:line="240" w:lineRule="auto"/>
      <w:ind w:left="1134" w:right="1701"/>
    </w:pPr>
    <w:rPr>
      <w:rFonts w:ascii="Calibri" w:eastAsia="Times New Roman" w:hAnsi="Calibri" w:cs="Arial"/>
    </w:rPr>
  </w:style>
  <w:style w:type="paragraph" w:customStyle="1" w:styleId="Normal3">
    <w:name w:val="Normal3"/>
    <w:basedOn w:val="a9"/>
    <w:link w:val="Normal30"/>
    <w:rsid w:val="00AB35BA"/>
    <w:pPr>
      <w:spacing w:before="120" w:line="320" w:lineRule="atLeast"/>
      <w:ind w:left="1191"/>
      <w:jc w:val="both"/>
    </w:pPr>
    <w:rPr>
      <w:sz w:val="22"/>
      <w:szCs w:val="24"/>
      <w:lang w:eastAsia="he-IL"/>
    </w:rPr>
  </w:style>
  <w:style w:type="paragraph" w:customStyle="1" w:styleId="CharChar3">
    <w:name w:val="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B35BA"/>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B35BA"/>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AB35BA"/>
    <w:pPr>
      <w:bidi w:val="0"/>
      <w:spacing w:after="160" w:line="240" w:lineRule="exact"/>
      <w:jc w:val="both"/>
    </w:pPr>
    <w:rPr>
      <w:rFonts w:ascii="Verdana" w:hAnsi="Verdana" w:cs="FrankRuehl"/>
      <w:sz w:val="16"/>
      <w:szCs w:val="20"/>
      <w:lang w:bidi="ar-SA"/>
    </w:rPr>
  </w:style>
  <w:style w:type="table" w:styleId="56">
    <w:name w:val="Table Grid 5"/>
    <w:basedOn w:val="ab"/>
    <w:rsid w:val="00AB35BA"/>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B35BA"/>
  </w:style>
  <w:style w:type="paragraph" w:customStyle="1" w:styleId="1ffa">
    <w:name w:val="ש1"/>
    <w:basedOn w:val="a9"/>
    <w:link w:val="1ffb"/>
    <w:rsid w:val="00AB35BA"/>
    <w:pPr>
      <w:spacing w:line="360" w:lineRule="auto"/>
      <w:ind w:left="851" w:hanging="851"/>
      <w:jc w:val="both"/>
    </w:pPr>
    <w:rPr>
      <w:rFonts w:cs="Times New Roman"/>
      <w:color w:val="0000FF"/>
      <w:sz w:val="20"/>
    </w:rPr>
  </w:style>
  <w:style w:type="character" w:customStyle="1" w:styleId="1ffb">
    <w:name w:val="ש1 תו"/>
    <w:link w:val="1ffa"/>
    <w:rsid w:val="00AB35BA"/>
    <w:rPr>
      <w:rFonts w:cs="Times New Roman"/>
      <w:color w:val="0000FF"/>
      <w:szCs w:val="26"/>
    </w:rPr>
  </w:style>
  <w:style w:type="paragraph" w:customStyle="1" w:styleId="line4">
    <w:name w:val="line4"/>
    <w:basedOn w:val="a9"/>
    <w:rsid w:val="00AB35B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B35B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4"/>
    <w:autoRedefine/>
    <w:rsid w:val="00AB35B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B35BA"/>
    <w:pPr>
      <w:keepNext/>
      <w:spacing w:after="160"/>
      <w:jc w:val="left"/>
    </w:pPr>
    <w:rPr>
      <w:rFonts w:cs="Miriam"/>
      <w:sz w:val="20"/>
      <w:szCs w:val="20"/>
    </w:rPr>
  </w:style>
  <w:style w:type="paragraph" w:customStyle="1" w:styleId="block2">
    <w:name w:val="block2"/>
    <w:basedOn w:val="a9"/>
    <w:autoRedefine/>
    <w:rsid w:val="00AB35BA"/>
    <w:pPr>
      <w:numPr>
        <w:ilvl w:val="2"/>
      </w:numPr>
      <w:spacing w:line="360" w:lineRule="auto"/>
    </w:pPr>
    <w:rPr>
      <w:snapToGrid w:val="0"/>
      <w:szCs w:val="24"/>
      <w:lang w:eastAsia="he-IL"/>
    </w:rPr>
  </w:style>
  <w:style w:type="paragraph" w:customStyle="1" w:styleId="linep3">
    <w:name w:val="linep3"/>
    <w:basedOn w:val="a9"/>
    <w:autoRedefine/>
    <w:rsid w:val="00AB35BA"/>
    <w:pPr>
      <w:numPr>
        <w:ilvl w:val="2"/>
        <w:numId w:val="39"/>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B35BA"/>
    <w:pPr>
      <w:numPr>
        <w:ilvl w:val="3"/>
        <w:numId w:val="39"/>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B35B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B35B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B35B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B35BA"/>
    <w:pPr>
      <w:tabs>
        <w:tab w:val="clear" w:pos="926"/>
        <w:tab w:val="num" w:pos="3221"/>
      </w:tabs>
      <w:ind w:hanging="283"/>
    </w:pPr>
  </w:style>
  <w:style w:type="paragraph" w:customStyle="1" w:styleId="bbbbbb">
    <w:name w:val="bbbbbb"/>
    <w:basedOn w:val="stahalic"/>
    <w:rsid w:val="00AB35BA"/>
    <w:pPr>
      <w:tabs>
        <w:tab w:val="clear" w:pos="926"/>
        <w:tab w:val="num" w:pos="3221"/>
      </w:tabs>
      <w:ind w:hanging="283"/>
    </w:pPr>
  </w:style>
  <w:style w:type="paragraph" w:customStyle="1" w:styleId="cccccc">
    <w:name w:val="cccccc"/>
    <w:basedOn w:val="stahalic"/>
    <w:rsid w:val="00AB35BA"/>
    <w:pPr>
      <w:tabs>
        <w:tab w:val="clear" w:pos="926"/>
      </w:tabs>
      <w:ind w:hanging="283"/>
    </w:pPr>
  </w:style>
  <w:style w:type="paragraph" w:customStyle="1" w:styleId="ltavla">
    <w:name w:val="ltavla"/>
    <w:basedOn w:val="a9"/>
    <w:next w:val="btavla"/>
    <w:autoRedefine/>
    <w:rsid w:val="00AB35BA"/>
    <w:pPr>
      <w:numPr>
        <w:numId w:val="38"/>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B35BA"/>
    <w:pPr>
      <w:numPr>
        <w:numId w:val="0"/>
      </w:numPr>
      <w:tabs>
        <w:tab w:val="left" w:pos="1061"/>
      </w:tabs>
      <w:ind w:left="480" w:right="480"/>
    </w:pPr>
    <w:rPr>
      <w:b w:val="0"/>
      <w:bCs w:val="0"/>
    </w:rPr>
  </w:style>
  <w:style w:type="paragraph" w:customStyle="1" w:styleId="zzzzz">
    <w:name w:val="zzzzz"/>
    <w:basedOn w:val="aaaa"/>
    <w:rsid w:val="00AB35BA"/>
    <w:pPr>
      <w:tabs>
        <w:tab w:val="clear" w:pos="3221"/>
      </w:tabs>
    </w:pPr>
  </w:style>
  <w:style w:type="paragraph" w:customStyle="1" w:styleId="thaed">
    <w:name w:val="thaed"/>
    <w:basedOn w:val="a9"/>
    <w:rsid w:val="00AB35B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B35BA"/>
  </w:style>
  <w:style w:type="paragraph" w:customStyle="1" w:styleId="erd">
    <w:name w:val="erd"/>
    <w:basedOn w:val="a9"/>
    <w:rsid w:val="00AB35BA"/>
    <w:pPr>
      <w:numPr>
        <w:numId w:val="40"/>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B35BA"/>
    <w:pPr>
      <w:spacing w:line="360" w:lineRule="auto"/>
      <w:ind w:left="964" w:right="964"/>
      <w:jc w:val="both"/>
    </w:pPr>
    <w:rPr>
      <w:szCs w:val="24"/>
      <w:lang w:eastAsia="he-IL"/>
    </w:rPr>
  </w:style>
  <w:style w:type="paragraph" w:styleId="2f8">
    <w:name w:val="List Bullet 2"/>
    <w:basedOn w:val="a9"/>
    <w:autoRedefine/>
    <w:rsid w:val="00AB35BA"/>
    <w:pPr>
      <w:spacing w:before="60" w:line="360" w:lineRule="auto"/>
      <w:ind w:left="720" w:right="720"/>
      <w:jc w:val="both"/>
    </w:pPr>
    <w:rPr>
      <w:smallCaps/>
      <w:sz w:val="20"/>
      <w:szCs w:val="24"/>
      <w:lang w:eastAsia="he-IL"/>
    </w:rPr>
  </w:style>
  <w:style w:type="paragraph" w:customStyle="1" w:styleId="N">
    <w:name w:val="N"/>
    <w:basedOn w:val="a9"/>
    <w:rsid w:val="00AB35BA"/>
    <w:pPr>
      <w:spacing w:line="360" w:lineRule="auto"/>
      <w:jc w:val="both"/>
    </w:pPr>
    <w:rPr>
      <w:rFonts w:ascii="Tahoma" w:hAnsi="Tahoma" w:cs="Tahoma"/>
      <w:sz w:val="20"/>
      <w:szCs w:val="20"/>
    </w:rPr>
  </w:style>
  <w:style w:type="paragraph" w:customStyle="1" w:styleId="3f3">
    <w:name w:val="פסקה3"/>
    <w:basedOn w:val="a9"/>
    <w:rsid w:val="00AB35BA"/>
    <w:pPr>
      <w:ind w:right="907"/>
      <w:jc w:val="both"/>
    </w:pPr>
    <w:rPr>
      <w:rFonts w:ascii="Tahoma" w:hAnsi="Tahoma" w:cs="Tahoma"/>
      <w:noProof/>
      <w:sz w:val="20"/>
      <w:szCs w:val="20"/>
      <w:lang w:eastAsia="he-IL"/>
    </w:rPr>
  </w:style>
  <w:style w:type="paragraph" w:customStyle="1" w:styleId="33">
    <w:name w:val="איזומטיק רמה 3"/>
    <w:basedOn w:val="a9"/>
    <w:rsid w:val="00AB35BA"/>
    <w:pPr>
      <w:numPr>
        <w:ilvl w:val="2"/>
        <w:numId w:val="41"/>
      </w:numPr>
      <w:spacing w:line="360" w:lineRule="auto"/>
      <w:ind w:right="360"/>
    </w:pPr>
    <w:rPr>
      <w:rFonts w:ascii="Lucida Console" w:hAnsi="Lucida Console"/>
      <w:b/>
      <w:bCs/>
      <w:sz w:val="28"/>
      <w:szCs w:val="28"/>
      <w:u w:val="single"/>
      <w:lang w:eastAsia="he-IL"/>
    </w:rPr>
  </w:style>
  <w:style w:type="paragraph" w:customStyle="1" w:styleId="1ffc">
    <w:name w:val="פסקה 1"/>
    <w:basedOn w:val="a9"/>
    <w:rsid w:val="00AB35BA"/>
    <w:pPr>
      <w:jc w:val="both"/>
    </w:pPr>
    <w:rPr>
      <w:rFonts w:ascii="Tahoma" w:hAnsi="Tahoma" w:cs="Tahoma"/>
      <w:sz w:val="22"/>
      <w:szCs w:val="22"/>
    </w:rPr>
  </w:style>
  <w:style w:type="paragraph" w:customStyle="1" w:styleId="normal20">
    <w:name w:val="normal2"/>
    <w:basedOn w:val="aff4"/>
    <w:rsid w:val="00AB35BA"/>
    <w:pPr>
      <w:spacing w:before="120"/>
      <w:ind w:left="793"/>
      <w:jc w:val="both"/>
    </w:pPr>
    <w:rPr>
      <w:sz w:val="20"/>
      <w:szCs w:val="24"/>
    </w:rPr>
  </w:style>
  <w:style w:type="paragraph" w:customStyle="1" w:styleId="NormalParH">
    <w:name w:val="NormalParH"/>
    <w:rsid w:val="00AB35BA"/>
    <w:pPr>
      <w:bidi/>
    </w:pPr>
    <w:rPr>
      <w:rFonts w:ascii="Courier New" w:hAnsi="Courier New"/>
      <w:sz w:val="24"/>
      <w:szCs w:val="24"/>
    </w:rPr>
  </w:style>
  <w:style w:type="paragraph" w:customStyle="1" w:styleId="section">
    <w:name w:val="section"/>
    <w:basedOn w:val="NormalParH"/>
    <w:rsid w:val="00AB35BA"/>
    <w:pPr>
      <w:tabs>
        <w:tab w:val="left" w:pos="397"/>
      </w:tabs>
      <w:ind w:left="397" w:right="397" w:hanging="397"/>
      <w:jc w:val="both"/>
    </w:pPr>
  </w:style>
  <w:style w:type="paragraph" w:customStyle="1" w:styleId="subsection">
    <w:name w:val="subsection"/>
    <w:basedOn w:val="section"/>
    <w:rsid w:val="00AB35BA"/>
    <w:pPr>
      <w:tabs>
        <w:tab w:val="left" w:pos="794"/>
      </w:tabs>
      <w:ind w:left="794" w:right="794" w:hanging="794"/>
    </w:pPr>
  </w:style>
  <w:style w:type="character" w:customStyle="1" w:styleId="1-1">
    <w:name w:val="כותרת 1 - על"/>
    <w:rsid w:val="00AB35BA"/>
    <w:rPr>
      <w:rFonts w:cs="David"/>
      <w:szCs w:val="144"/>
    </w:rPr>
  </w:style>
  <w:style w:type="paragraph" w:customStyle="1" w:styleId="8100">
    <w:name w:val="סגנון כותרת 8 + (עברית ושפות אחרות) ‏10 נק'"/>
    <w:basedOn w:val="8"/>
    <w:rsid w:val="00AB35B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AB35BA"/>
    <w:pPr>
      <w:widowControl w:val="0"/>
      <w:spacing w:line="360" w:lineRule="auto"/>
      <w:ind w:left="1275" w:right="360"/>
    </w:pPr>
    <w:rPr>
      <w:sz w:val="20"/>
      <w:szCs w:val="24"/>
      <w:u w:val="single"/>
    </w:rPr>
  </w:style>
  <w:style w:type="paragraph" w:customStyle="1" w:styleId="afffffffd">
    <w:name w:val="תת שורה"/>
    <w:basedOn w:val="a9"/>
    <w:link w:val="afffffffe"/>
    <w:rsid w:val="00AB35BA"/>
    <w:pPr>
      <w:widowControl w:val="0"/>
      <w:spacing w:line="360" w:lineRule="auto"/>
      <w:ind w:left="1275" w:right="360"/>
      <w:jc w:val="both"/>
    </w:pPr>
    <w:rPr>
      <w:sz w:val="20"/>
      <w:szCs w:val="24"/>
    </w:rPr>
  </w:style>
  <w:style w:type="character" w:customStyle="1" w:styleId="afffffffe">
    <w:name w:val="תת שורה תו"/>
    <w:link w:val="afffffffd"/>
    <w:rsid w:val="00AB35BA"/>
    <w:rPr>
      <w:rFonts w:cs="David"/>
      <w:szCs w:val="24"/>
    </w:rPr>
  </w:style>
  <w:style w:type="paragraph" w:customStyle="1" w:styleId="1ffd">
    <w:name w:val="כותרת רמת 1"/>
    <w:basedOn w:val="a9"/>
    <w:rsid w:val="00AB35BA"/>
    <w:pPr>
      <w:tabs>
        <w:tab w:val="left" w:pos="283"/>
      </w:tabs>
      <w:spacing w:line="360" w:lineRule="auto"/>
      <w:ind w:right="480"/>
    </w:pPr>
    <w:rPr>
      <w:szCs w:val="24"/>
    </w:rPr>
  </w:style>
  <w:style w:type="table" w:styleId="82">
    <w:name w:val="Table Grid 8"/>
    <w:basedOn w:val="ab"/>
    <w:rsid w:val="00AB35BA"/>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B35BA"/>
    <w:rPr>
      <w:rFonts w:ascii="Courier" w:hAnsi="Courier" w:cs="David"/>
      <w:snapToGrid w:val="0"/>
      <w:sz w:val="24"/>
      <w:szCs w:val="24"/>
      <w:lang w:eastAsia="he-IL"/>
    </w:rPr>
  </w:style>
  <w:style w:type="character" w:customStyle="1" w:styleId="aaaa0">
    <w:name w:val="aaaa תו"/>
    <w:basedOn w:val="stahalic0"/>
    <w:link w:val="aaaa"/>
    <w:rsid w:val="00AB35BA"/>
    <w:rPr>
      <w:rFonts w:ascii="Courier" w:hAnsi="Courier" w:cs="David"/>
      <w:snapToGrid w:val="0"/>
      <w:sz w:val="24"/>
      <w:szCs w:val="24"/>
      <w:lang w:eastAsia="he-IL"/>
    </w:rPr>
  </w:style>
  <w:style w:type="paragraph" w:customStyle="1" w:styleId="affffffff">
    <w:name w:val="רמה אחת אחרי כותרת"/>
    <w:basedOn w:val="14"/>
    <w:rsid w:val="00AB35BA"/>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AB35BA"/>
    <w:pPr>
      <w:spacing w:after="120" w:line="360" w:lineRule="auto"/>
      <w:ind w:left="368"/>
      <w:jc w:val="both"/>
    </w:pPr>
    <w:rPr>
      <w:szCs w:val="24"/>
    </w:rPr>
  </w:style>
  <w:style w:type="paragraph" w:customStyle="1" w:styleId="Char7">
    <w:name w:val="תו Char תו"/>
    <w:basedOn w:val="a9"/>
    <w:rsid w:val="00AB35B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B35BA"/>
    <w:pPr>
      <w:bidi w:val="0"/>
      <w:spacing w:after="160" w:line="240" w:lineRule="exact"/>
      <w:jc w:val="both"/>
    </w:pPr>
    <w:rPr>
      <w:rFonts w:ascii="Verdana" w:hAnsi="Verdana" w:cs="FrankRuehl"/>
      <w:sz w:val="16"/>
      <w:szCs w:val="20"/>
      <w:lang w:bidi="ar-SA"/>
    </w:rPr>
  </w:style>
  <w:style w:type="paragraph" w:customStyle="1" w:styleId="RonnyBase">
    <w:name w:val="RonnyBase"/>
    <w:rsid w:val="00AB35BA"/>
    <w:pPr>
      <w:keepLines/>
      <w:bidi/>
      <w:spacing w:before="120"/>
      <w:jc w:val="both"/>
    </w:pPr>
    <w:rPr>
      <w:rFonts w:cs="David"/>
      <w:sz w:val="22"/>
      <w:szCs w:val="22"/>
    </w:rPr>
  </w:style>
  <w:style w:type="character" w:customStyle="1" w:styleId="BalloonTextChar2">
    <w:name w:val="Balloon Text Char2"/>
    <w:basedOn w:val="aa"/>
    <w:rsid w:val="00AB35BA"/>
    <w:rPr>
      <w:rFonts w:ascii="Tahoma" w:hAnsi="Tahoma" w:cs="Tahoma"/>
      <w:sz w:val="16"/>
      <w:szCs w:val="16"/>
    </w:rPr>
  </w:style>
  <w:style w:type="character" w:customStyle="1" w:styleId="BodyTextChar1">
    <w:name w:val="Body Text Char1"/>
    <w:aliases w:val="Body Text Char Char"/>
    <w:basedOn w:val="aa"/>
    <w:rsid w:val="00AB35BA"/>
    <w:rPr>
      <w:rFonts w:cs="David"/>
      <w:sz w:val="16"/>
      <w:szCs w:val="26"/>
      <w:lang w:eastAsia="he-IL"/>
    </w:rPr>
  </w:style>
  <w:style w:type="character" w:customStyle="1" w:styleId="FooterChar1">
    <w:name w:val="Footer Char1"/>
    <w:basedOn w:val="aa"/>
    <w:uiPriority w:val="99"/>
    <w:rsid w:val="00AB35BA"/>
    <w:rPr>
      <w:rFonts w:cs="David"/>
      <w:sz w:val="24"/>
      <w:szCs w:val="24"/>
    </w:rPr>
  </w:style>
  <w:style w:type="paragraph" w:customStyle="1" w:styleId="2f9">
    <w:name w:val="גוף טקסט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1">
    <w:name w:val="תואר תו"/>
    <w:rsid w:val="00AB35BA"/>
    <w:rPr>
      <w:rFonts w:cs="David"/>
      <w:sz w:val="32"/>
      <w:szCs w:val="32"/>
      <w:lang w:eastAsia="he-IL"/>
    </w:rPr>
  </w:style>
  <w:style w:type="paragraph" w:customStyle="1" w:styleId="BodyText0">
    <w:name w:val="BodyText"/>
    <w:basedOn w:val="a9"/>
    <w:rsid w:val="00AB35BA"/>
    <w:pPr>
      <w:spacing w:after="240"/>
    </w:pPr>
    <w:rPr>
      <w:szCs w:val="24"/>
    </w:rPr>
  </w:style>
  <w:style w:type="paragraph" w:customStyle="1" w:styleId="1ffe">
    <w:name w:val="תלויה1"/>
    <w:basedOn w:val="14"/>
    <w:rsid w:val="00AB35BA"/>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AB35BA"/>
    <w:pPr>
      <w:keepNext w:val="0"/>
      <w:spacing w:after="240"/>
      <w:ind w:left="624" w:right="624" w:hanging="624"/>
      <w:outlineLvl w:val="9"/>
    </w:pPr>
    <w:rPr>
      <w:b w:val="0"/>
      <w:bCs w:val="0"/>
      <w:szCs w:val="24"/>
    </w:rPr>
  </w:style>
  <w:style w:type="paragraph" w:customStyle="1" w:styleId="3f4">
    <w:name w:val="תלויה3"/>
    <w:basedOn w:val="35"/>
    <w:rsid w:val="00AB35BA"/>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B35BA"/>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B35BA"/>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B35BA"/>
    <w:pPr>
      <w:numPr>
        <w:numId w:val="42"/>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AB35BA"/>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B35BA"/>
    <w:rPr>
      <w:rFonts w:cs="David"/>
      <w:b/>
      <w:bCs/>
      <w:smallCaps/>
      <w:spacing w:val="24"/>
      <w:sz w:val="24"/>
      <w:szCs w:val="24"/>
      <w:lang w:eastAsia="he-IL"/>
    </w:rPr>
  </w:style>
  <w:style w:type="paragraph" w:customStyle="1" w:styleId="N2">
    <w:name w:val="N2"/>
    <w:basedOn w:val="a9"/>
    <w:rsid w:val="00AB35BA"/>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AB35BA"/>
    <w:pPr>
      <w:snapToGrid w:val="0"/>
      <w:ind w:left="567"/>
    </w:pPr>
    <w:rPr>
      <w:spacing w:val="10"/>
      <w:sz w:val="20"/>
      <w:szCs w:val="24"/>
      <w:lang w:eastAsia="he-IL"/>
    </w:rPr>
  </w:style>
  <w:style w:type="character" w:customStyle="1" w:styleId="N-10">
    <w:name w:val="N-1 תו"/>
    <w:link w:val="N-1"/>
    <w:rsid w:val="00AB35BA"/>
    <w:rPr>
      <w:rFonts w:cs="David"/>
      <w:spacing w:val="10"/>
      <w:szCs w:val="24"/>
      <w:lang w:eastAsia="he-IL"/>
    </w:rPr>
  </w:style>
  <w:style w:type="character" w:customStyle="1" w:styleId="AlphaList20">
    <w:name w:val="Alpha List 2 תו"/>
    <w:link w:val="AlphaList2"/>
    <w:locked/>
    <w:rsid w:val="00AB35BA"/>
    <w:rPr>
      <w:rFonts w:cs="David"/>
      <w:sz w:val="22"/>
      <w:szCs w:val="24"/>
      <w:lang w:eastAsia="he-IL"/>
    </w:rPr>
  </w:style>
  <w:style w:type="paragraph" w:customStyle="1" w:styleId="Style9">
    <w:name w:val="Style9"/>
    <w:basedOn w:val="a9"/>
    <w:uiPriority w:val="99"/>
    <w:rsid w:val="00AB35BA"/>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AB35BA"/>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AB35BA"/>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AB35BA"/>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AB35BA"/>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AB35BA"/>
    <w:rPr>
      <w:rFonts w:ascii="Arial" w:hAnsi="Arial" w:cs="Arial"/>
      <w:i/>
      <w:iCs/>
      <w:color w:val="000000"/>
      <w:sz w:val="18"/>
      <w:szCs w:val="18"/>
      <w:lang w:bidi="he-IL"/>
    </w:rPr>
  </w:style>
  <w:style w:type="character" w:customStyle="1" w:styleId="FontStyle169">
    <w:name w:val="Font Style169"/>
    <w:uiPriority w:val="99"/>
    <w:rsid w:val="00AB35BA"/>
    <w:rPr>
      <w:rFonts w:ascii="David" w:cs="David"/>
      <w:b/>
      <w:bCs/>
      <w:color w:val="000000"/>
      <w:sz w:val="20"/>
      <w:szCs w:val="20"/>
      <w:lang w:bidi="he-IL"/>
    </w:rPr>
  </w:style>
  <w:style w:type="character" w:customStyle="1" w:styleId="FontStyle175">
    <w:name w:val="Font Style175"/>
    <w:uiPriority w:val="99"/>
    <w:rsid w:val="00AB35BA"/>
    <w:rPr>
      <w:rFonts w:ascii="David" w:cs="David"/>
      <w:color w:val="000000"/>
      <w:sz w:val="20"/>
      <w:szCs w:val="20"/>
      <w:lang w:bidi="he-IL"/>
    </w:rPr>
  </w:style>
  <w:style w:type="character" w:customStyle="1" w:styleId="FontStyle177">
    <w:name w:val="Font Style177"/>
    <w:uiPriority w:val="99"/>
    <w:rsid w:val="00AB35BA"/>
    <w:rPr>
      <w:rFonts w:ascii="Times New Roman" w:hAnsi="Times New Roman" w:cs="Times New Roman"/>
      <w:color w:val="000000"/>
      <w:sz w:val="30"/>
      <w:szCs w:val="30"/>
      <w:lang w:bidi="he-IL"/>
    </w:rPr>
  </w:style>
  <w:style w:type="character" w:customStyle="1" w:styleId="FontStyle178">
    <w:name w:val="Font Style178"/>
    <w:uiPriority w:val="99"/>
    <w:rsid w:val="00AB35BA"/>
    <w:rPr>
      <w:rFonts w:ascii="Arial" w:hAnsi="Arial" w:cs="Arial"/>
      <w:color w:val="000000"/>
      <w:sz w:val="18"/>
      <w:szCs w:val="18"/>
      <w:lang w:bidi="he-IL"/>
    </w:rPr>
  </w:style>
  <w:style w:type="paragraph" w:customStyle="1" w:styleId="Base">
    <w:name w:val="Base"/>
    <w:link w:val="Base0"/>
    <w:rsid w:val="00AB35BA"/>
    <w:pPr>
      <w:bidi/>
      <w:spacing w:before="120" w:line="320" w:lineRule="exact"/>
      <w:jc w:val="both"/>
    </w:pPr>
    <w:rPr>
      <w:rFonts w:cs="David"/>
      <w:sz w:val="22"/>
      <w:szCs w:val="24"/>
      <w:lang w:eastAsia="he-IL"/>
    </w:rPr>
  </w:style>
  <w:style w:type="paragraph" w:customStyle="1" w:styleId="AlphaList0">
    <w:name w:val="Alpha List 0"/>
    <w:basedOn w:val="Base"/>
    <w:rsid w:val="00AB35BA"/>
    <w:pPr>
      <w:numPr>
        <w:numId w:val="46"/>
      </w:numPr>
      <w:tabs>
        <w:tab w:val="clear" w:pos="357"/>
        <w:tab w:val="num" w:pos="397"/>
        <w:tab w:val="num" w:pos="540"/>
      </w:tabs>
      <w:ind w:left="720" w:hanging="360"/>
    </w:pPr>
  </w:style>
  <w:style w:type="paragraph" w:customStyle="1" w:styleId="AlphaList3">
    <w:name w:val="Alpha List 3"/>
    <w:basedOn w:val="Base"/>
    <w:link w:val="AlphaList30"/>
    <w:rsid w:val="00AB35BA"/>
    <w:pPr>
      <w:numPr>
        <w:numId w:val="47"/>
      </w:numPr>
    </w:pPr>
  </w:style>
  <w:style w:type="paragraph" w:customStyle="1" w:styleId="AlphaList4">
    <w:name w:val="Alpha List 4"/>
    <w:basedOn w:val="Base"/>
    <w:qFormat/>
    <w:rsid w:val="00AB35BA"/>
    <w:pPr>
      <w:numPr>
        <w:numId w:val="48"/>
      </w:numPr>
      <w:tabs>
        <w:tab w:val="clear" w:pos="1854"/>
        <w:tab w:val="num" w:pos="720"/>
        <w:tab w:val="num" w:pos="1008"/>
      </w:tabs>
      <w:ind w:left="288" w:right="720" w:firstLine="0"/>
    </w:pPr>
  </w:style>
  <w:style w:type="paragraph" w:customStyle="1" w:styleId="BulletList0">
    <w:name w:val="Bullet List 0"/>
    <w:basedOn w:val="Base"/>
    <w:rsid w:val="00AB35BA"/>
    <w:pPr>
      <w:tabs>
        <w:tab w:val="num" w:pos="757"/>
      </w:tabs>
      <w:ind w:left="757" w:hanging="397"/>
    </w:pPr>
  </w:style>
  <w:style w:type="paragraph" w:customStyle="1" w:styleId="BulletList1">
    <w:name w:val="Bullet List 1"/>
    <w:basedOn w:val="Base"/>
    <w:link w:val="BulletList1Char"/>
    <w:rsid w:val="00AB35BA"/>
    <w:pPr>
      <w:numPr>
        <w:numId w:val="50"/>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B35BA"/>
    <w:pPr>
      <w:numPr>
        <w:numId w:val="51"/>
      </w:numPr>
      <w:tabs>
        <w:tab w:val="clear" w:pos="1083"/>
        <w:tab w:val="num" w:pos="0"/>
        <w:tab w:val="num" w:pos="387"/>
        <w:tab w:val="num" w:pos="1440"/>
      </w:tabs>
      <w:ind w:left="720" w:hanging="360"/>
    </w:pPr>
  </w:style>
  <w:style w:type="paragraph" w:customStyle="1" w:styleId="BulletList3">
    <w:name w:val="Bullet List 3"/>
    <w:basedOn w:val="Base"/>
    <w:link w:val="BulletList30"/>
    <w:rsid w:val="00AB35BA"/>
    <w:pPr>
      <w:numPr>
        <w:numId w:val="52"/>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B35BA"/>
    <w:pPr>
      <w:numPr>
        <w:numId w:val="53"/>
      </w:numPr>
      <w:tabs>
        <w:tab w:val="clear" w:pos="1854"/>
        <w:tab w:val="num" w:pos="567"/>
        <w:tab w:val="num" w:pos="720"/>
      </w:tabs>
      <w:ind w:left="1002" w:right="567" w:hanging="360"/>
    </w:pPr>
  </w:style>
  <w:style w:type="paragraph" w:customStyle="1" w:styleId="BulletList5">
    <w:name w:val="Bullet List 5"/>
    <w:basedOn w:val="Base"/>
    <w:qFormat/>
    <w:rsid w:val="00AB35BA"/>
    <w:pPr>
      <w:numPr>
        <w:numId w:val="54"/>
      </w:numPr>
      <w:tabs>
        <w:tab w:val="clear" w:pos="2211"/>
        <w:tab w:val="num" w:pos="360"/>
        <w:tab w:val="num" w:pos="567"/>
        <w:tab w:val="num" w:pos="720"/>
      </w:tabs>
      <w:ind w:left="360" w:right="720" w:hanging="360"/>
    </w:pPr>
  </w:style>
  <w:style w:type="paragraph" w:customStyle="1" w:styleId="DocTitle">
    <w:name w:val="Doc Title"/>
    <w:basedOn w:val="Base"/>
    <w:next w:val="Para1"/>
    <w:rsid w:val="00AB35BA"/>
    <w:pPr>
      <w:spacing w:before="360" w:after="480" w:line="480" w:lineRule="exact"/>
      <w:jc w:val="center"/>
    </w:pPr>
    <w:rPr>
      <w:b/>
      <w:bCs/>
      <w:caps/>
      <w:spacing w:val="40"/>
      <w:kern w:val="48"/>
      <w:sz w:val="48"/>
      <w:szCs w:val="52"/>
    </w:rPr>
  </w:style>
  <w:style w:type="paragraph" w:customStyle="1" w:styleId="Draft">
    <w:name w:val="Draft"/>
    <w:basedOn w:val="Base"/>
    <w:rsid w:val="00AB35BA"/>
    <w:rPr>
      <w:rFonts w:cs="Guttman Yad"/>
      <w:i/>
    </w:rPr>
  </w:style>
  <w:style w:type="paragraph" w:customStyle="1" w:styleId="Draft1">
    <w:name w:val="Draft1"/>
    <w:basedOn w:val="Base"/>
    <w:rsid w:val="00AB35BA"/>
    <w:pPr>
      <w:ind w:left="357"/>
    </w:pPr>
    <w:rPr>
      <w:rFonts w:cs="Guttman Yad"/>
      <w:i/>
    </w:rPr>
  </w:style>
  <w:style w:type="paragraph" w:customStyle="1" w:styleId="Frame2">
    <w:name w:val="Frame 2"/>
    <w:basedOn w:val="Base"/>
    <w:rsid w:val="00AB35BA"/>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B35BA"/>
    <w:pPr>
      <w:spacing w:line="240" w:lineRule="atLeast"/>
      <w:jc w:val="center"/>
    </w:pPr>
  </w:style>
  <w:style w:type="paragraph" w:customStyle="1" w:styleId="GraphicCaption">
    <w:name w:val="Graphic Caption"/>
    <w:basedOn w:val="Base"/>
    <w:rsid w:val="00AB35BA"/>
    <w:pPr>
      <w:jc w:val="center"/>
    </w:pPr>
    <w:rPr>
      <w:bCs/>
    </w:rPr>
  </w:style>
  <w:style w:type="paragraph" w:customStyle="1" w:styleId="Para0">
    <w:name w:val="Para0"/>
    <w:basedOn w:val="Base"/>
    <w:rsid w:val="00AB35BA"/>
  </w:style>
  <w:style w:type="paragraph" w:customStyle="1" w:styleId="ListContinue0">
    <w:name w:val="List Continue0"/>
    <w:basedOn w:val="Base"/>
    <w:rsid w:val="00AB35BA"/>
    <w:pPr>
      <w:spacing w:before="0"/>
      <w:ind w:left="357"/>
      <w:contextualSpacing/>
    </w:pPr>
  </w:style>
  <w:style w:type="paragraph" w:customStyle="1" w:styleId="ListContinue1">
    <w:name w:val="List Continue1"/>
    <w:basedOn w:val="Base"/>
    <w:rsid w:val="00AB35BA"/>
    <w:pPr>
      <w:spacing w:before="0"/>
      <w:ind w:left="720"/>
    </w:pPr>
  </w:style>
  <w:style w:type="paragraph" w:customStyle="1" w:styleId="ListContinue2">
    <w:name w:val="List Continue2"/>
    <w:basedOn w:val="Base"/>
    <w:link w:val="ListContinue2Char"/>
    <w:rsid w:val="00AB35BA"/>
    <w:pPr>
      <w:spacing w:before="0"/>
      <w:ind w:left="1083"/>
    </w:pPr>
  </w:style>
  <w:style w:type="paragraph" w:customStyle="1" w:styleId="ListContinue3">
    <w:name w:val="List Continue3"/>
    <w:basedOn w:val="Base"/>
    <w:rsid w:val="00AB35BA"/>
    <w:pPr>
      <w:spacing w:before="0"/>
      <w:ind w:left="1440"/>
    </w:pPr>
  </w:style>
  <w:style w:type="paragraph" w:customStyle="1" w:styleId="ListContinue4">
    <w:name w:val="List Continue4"/>
    <w:basedOn w:val="Base"/>
    <w:qFormat/>
    <w:rsid w:val="00AB35BA"/>
    <w:pPr>
      <w:spacing w:before="0"/>
      <w:ind w:left="1854"/>
    </w:pPr>
  </w:style>
  <w:style w:type="paragraph" w:customStyle="1" w:styleId="ListContinue5">
    <w:name w:val="List Continue5"/>
    <w:basedOn w:val="Base"/>
    <w:qFormat/>
    <w:rsid w:val="00AB35BA"/>
    <w:pPr>
      <w:spacing w:before="0"/>
      <w:ind w:left="2211"/>
    </w:pPr>
  </w:style>
  <w:style w:type="paragraph" w:customStyle="1" w:styleId="Para0Title">
    <w:name w:val="Para0 Title"/>
    <w:basedOn w:val="Base"/>
    <w:next w:val="Para0"/>
    <w:rsid w:val="00AB35BA"/>
    <w:pPr>
      <w:spacing w:before="240"/>
    </w:pPr>
    <w:rPr>
      <w:b/>
      <w:bCs/>
    </w:rPr>
  </w:style>
  <w:style w:type="paragraph" w:customStyle="1" w:styleId="Para1Title">
    <w:name w:val="Para1 Title"/>
    <w:basedOn w:val="Base"/>
    <w:next w:val="Para1"/>
    <w:rsid w:val="00AB35BA"/>
    <w:pPr>
      <w:spacing w:before="240"/>
      <w:ind w:left="357"/>
    </w:pPr>
    <w:rPr>
      <w:b/>
      <w:bCs/>
    </w:rPr>
  </w:style>
  <w:style w:type="paragraph" w:customStyle="1" w:styleId="Para2Title">
    <w:name w:val="Para2 Title"/>
    <w:basedOn w:val="Base"/>
    <w:next w:val="Para2"/>
    <w:rsid w:val="00AB35BA"/>
    <w:pPr>
      <w:spacing w:before="240"/>
      <w:ind w:left="720"/>
    </w:pPr>
    <w:rPr>
      <w:b/>
      <w:bCs/>
    </w:rPr>
  </w:style>
  <w:style w:type="paragraph" w:customStyle="1" w:styleId="Para3">
    <w:name w:val="Para3"/>
    <w:basedOn w:val="Base"/>
    <w:rsid w:val="00AB35BA"/>
    <w:pPr>
      <w:ind w:left="1083"/>
    </w:pPr>
  </w:style>
  <w:style w:type="paragraph" w:customStyle="1" w:styleId="Para3Title">
    <w:name w:val="Para3 Title"/>
    <w:basedOn w:val="Base"/>
    <w:next w:val="Para3"/>
    <w:rsid w:val="00AB35BA"/>
    <w:pPr>
      <w:spacing w:before="240"/>
      <w:ind w:left="1083"/>
    </w:pPr>
    <w:rPr>
      <w:b/>
      <w:bCs/>
    </w:rPr>
  </w:style>
  <w:style w:type="paragraph" w:customStyle="1" w:styleId="Para4">
    <w:name w:val="Para4"/>
    <w:basedOn w:val="Base"/>
    <w:rsid w:val="00AB35BA"/>
    <w:pPr>
      <w:ind w:left="1440"/>
    </w:pPr>
  </w:style>
  <w:style w:type="paragraph" w:customStyle="1" w:styleId="Para4Title">
    <w:name w:val="Para4 Title"/>
    <w:basedOn w:val="Base"/>
    <w:rsid w:val="00AB35BA"/>
    <w:pPr>
      <w:spacing w:before="240"/>
      <w:ind w:left="1440"/>
    </w:pPr>
    <w:rPr>
      <w:b/>
      <w:bCs/>
    </w:rPr>
  </w:style>
  <w:style w:type="paragraph" w:customStyle="1" w:styleId="NumberList0">
    <w:name w:val="Number List 0"/>
    <w:basedOn w:val="Base"/>
    <w:rsid w:val="00AB35BA"/>
    <w:pPr>
      <w:numPr>
        <w:numId w:val="55"/>
      </w:numPr>
      <w:tabs>
        <w:tab w:val="clear" w:pos="357"/>
        <w:tab w:val="num" w:pos="576"/>
        <w:tab w:val="num" w:pos="753"/>
        <w:tab w:val="num" w:pos="1083"/>
      </w:tabs>
      <w:ind w:left="720" w:right="753" w:hanging="360"/>
    </w:pPr>
  </w:style>
  <w:style w:type="paragraph" w:customStyle="1" w:styleId="NumberList1">
    <w:name w:val="Number List 1"/>
    <w:basedOn w:val="Base"/>
    <w:rsid w:val="00AB35BA"/>
    <w:pPr>
      <w:numPr>
        <w:numId w:val="56"/>
      </w:numPr>
      <w:tabs>
        <w:tab w:val="clear" w:pos="720"/>
        <w:tab w:val="num" w:pos="567"/>
        <w:tab w:val="num" w:pos="1440"/>
      </w:tabs>
      <w:ind w:left="360" w:right="567" w:hanging="360"/>
    </w:pPr>
  </w:style>
  <w:style w:type="paragraph" w:customStyle="1" w:styleId="NumberList3">
    <w:name w:val="Number List 3"/>
    <w:basedOn w:val="Base"/>
    <w:rsid w:val="00AB35BA"/>
    <w:pPr>
      <w:numPr>
        <w:numId w:val="70"/>
      </w:numPr>
      <w:tabs>
        <w:tab w:val="clear" w:pos="1440"/>
        <w:tab w:val="num" w:pos="720"/>
        <w:tab w:val="num" w:pos="1083"/>
      </w:tabs>
      <w:ind w:left="720" w:hanging="360"/>
    </w:pPr>
  </w:style>
  <w:style w:type="paragraph" w:customStyle="1" w:styleId="NumberList4">
    <w:name w:val="Number List 4"/>
    <w:basedOn w:val="Base"/>
    <w:qFormat/>
    <w:rsid w:val="00AB35BA"/>
    <w:pPr>
      <w:numPr>
        <w:numId w:val="57"/>
      </w:numPr>
      <w:tabs>
        <w:tab w:val="clear" w:pos="1854"/>
        <w:tab w:val="num" w:pos="720"/>
      </w:tabs>
      <w:ind w:left="720" w:right="720" w:hanging="360"/>
    </w:pPr>
  </w:style>
  <w:style w:type="paragraph" w:customStyle="1" w:styleId="Remark0">
    <w:name w:val="Remark0"/>
    <w:basedOn w:val="Base"/>
    <w:rsid w:val="00AB35BA"/>
    <w:pPr>
      <w:numPr>
        <w:numId w:val="59"/>
      </w:numPr>
      <w:tabs>
        <w:tab w:val="clear" w:pos="0"/>
        <w:tab w:val="num" w:pos="357"/>
        <w:tab w:val="num" w:pos="648"/>
      </w:tabs>
      <w:ind w:left="360" w:right="360" w:hanging="72"/>
    </w:pPr>
    <w:rPr>
      <w:i/>
      <w:iCs/>
    </w:rPr>
  </w:style>
  <w:style w:type="paragraph" w:customStyle="1" w:styleId="Remark1">
    <w:name w:val="Remark1"/>
    <w:basedOn w:val="Base"/>
    <w:rsid w:val="00AB35BA"/>
    <w:pPr>
      <w:numPr>
        <w:numId w:val="60"/>
      </w:numPr>
      <w:tabs>
        <w:tab w:val="clear" w:pos="720"/>
        <w:tab w:val="num" w:pos="3960"/>
      </w:tabs>
      <w:ind w:left="3960" w:right="720" w:hanging="720"/>
    </w:pPr>
    <w:rPr>
      <w:i/>
      <w:iCs/>
    </w:rPr>
  </w:style>
  <w:style w:type="paragraph" w:customStyle="1" w:styleId="Remark2">
    <w:name w:val="Remark2"/>
    <w:basedOn w:val="Base"/>
    <w:rsid w:val="00AB35BA"/>
    <w:pPr>
      <w:numPr>
        <w:numId w:val="61"/>
      </w:numPr>
      <w:tabs>
        <w:tab w:val="clear" w:pos="1083"/>
        <w:tab w:val="num" w:pos="504"/>
        <w:tab w:val="num" w:pos="1854"/>
      </w:tabs>
      <w:ind w:left="216" w:right="216" w:hanging="72"/>
    </w:pPr>
    <w:rPr>
      <w:i/>
      <w:iCs/>
    </w:rPr>
  </w:style>
  <w:style w:type="paragraph" w:customStyle="1" w:styleId="Remark3">
    <w:name w:val="Remark3"/>
    <w:basedOn w:val="Base"/>
    <w:rsid w:val="00AB35BA"/>
    <w:pPr>
      <w:numPr>
        <w:numId w:val="62"/>
      </w:numPr>
      <w:tabs>
        <w:tab w:val="clear" w:pos="1440"/>
        <w:tab w:val="num" w:pos="360"/>
      </w:tabs>
      <w:ind w:left="360" w:hanging="360"/>
    </w:pPr>
    <w:rPr>
      <w:i/>
      <w:iCs/>
    </w:rPr>
  </w:style>
  <w:style w:type="paragraph" w:customStyle="1" w:styleId="Remark4">
    <w:name w:val="Remark4"/>
    <w:basedOn w:val="Base"/>
    <w:rsid w:val="00AB35BA"/>
    <w:pPr>
      <w:numPr>
        <w:numId w:val="63"/>
      </w:numPr>
      <w:tabs>
        <w:tab w:val="clear" w:pos="1854"/>
        <w:tab w:val="num" w:pos="0"/>
        <w:tab w:val="num" w:pos="720"/>
      </w:tabs>
      <w:ind w:left="720" w:right="720" w:hanging="360"/>
    </w:pPr>
    <w:rPr>
      <w:i/>
      <w:iCs/>
    </w:rPr>
  </w:style>
  <w:style w:type="paragraph" w:customStyle="1" w:styleId="SubjectTitle">
    <w:name w:val="Subject Title"/>
    <w:basedOn w:val="Base"/>
    <w:next w:val="Para1"/>
    <w:rsid w:val="00AB35BA"/>
    <w:pPr>
      <w:spacing w:before="360" w:after="240"/>
      <w:jc w:val="center"/>
    </w:pPr>
    <w:rPr>
      <w:b/>
      <w:bCs/>
      <w:smallCaps/>
      <w:spacing w:val="40"/>
      <w:sz w:val="40"/>
      <w:szCs w:val="44"/>
    </w:rPr>
  </w:style>
  <w:style w:type="paragraph" w:customStyle="1" w:styleId="TableCaption">
    <w:name w:val="Table Caption"/>
    <w:basedOn w:val="Base"/>
    <w:next w:val="Para1"/>
    <w:rsid w:val="00AB35BA"/>
    <w:pPr>
      <w:jc w:val="center"/>
    </w:pPr>
    <w:rPr>
      <w:b/>
      <w:bCs/>
    </w:rPr>
  </w:style>
  <w:style w:type="paragraph" w:customStyle="1" w:styleId="TableHead0">
    <w:name w:val="TableHead"/>
    <w:basedOn w:val="Base"/>
    <w:qFormat/>
    <w:rsid w:val="00AB35BA"/>
    <w:pPr>
      <w:jc w:val="center"/>
    </w:pPr>
    <w:rPr>
      <w:b/>
      <w:bCs/>
    </w:rPr>
  </w:style>
  <w:style w:type="paragraph" w:customStyle="1" w:styleId="FooterTitle">
    <w:name w:val="Footer Title"/>
    <w:basedOn w:val="Base"/>
    <w:rsid w:val="00AB35BA"/>
    <w:pPr>
      <w:tabs>
        <w:tab w:val="center" w:pos="4536"/>
        <w:tab w:val="right" w:pos="9072"/>
      </w:tabs>
      <w:spacing w:line="240" w:lineRule="auto"/>
      <w:contextualSpacing/>
    </w:pPr>
    <w:rPr>
      <w:sz w:val="18"/>
      <w:szCs w:val="20"/>
    </w:rPr>
  </w:style>
  <w:style w:type="paragraph" w:customStyle="1" w:styleId="HeaderTitle">
    <w:name w:val="Header Title"/>
    <w:basedOn w:val="Base"/>
    <w:rsid w:val="00AB35BA"/>
    <w:pPr>
      <w:tabs>
        <w:tab w:val="center" w:pos="4536"/>
        <w:tab w:val="right" w:pos="9072"/>
      </w:tabs>
      <w:spacing w:line="240" w:lineRule="auto"/>
      <w:contextualSpacing/>
    </w:pPr>
    <w:rPr>
      <w:sz w:val="18"/>
      <w:szCs w:val="20"/>
    </w:rPr>
  </w:style>
  <w:style w:type="paragraph" w:customStyle="1" w:styleId="SectionTitle">
    <w:name w:val="Section Title"/>
    <w:basedOn w:val="Base"/>
    <w:rsid w:val="00AB35BA"/>
    <w:pPr>
      <w:jc w:val="center"/>
    </w:pPr>
    <w:rPr>
      <w:b/>
      <w:bCs/>
      <w:sz w:val="32"/>
      <w:szCs w:val="36"/>
    </w:rPr>
  </w:style>
  <w:style w:type="paragraph" w:customStyle="1" w:styleId="AlphaList5">
    <w:name w:val="Alpha List 5"/>
    <w:basedOn w:val="Base"/>
    <w:rsid w:val="00AB35BA"/>
    <w:pPr>
      <w:numPr>
        <w:numId w:val="49"/>
      </w:numPr>
      <w:tabs>
        <w:tab w:val="num" w:pos="360"/>
        <w:tab w:val="num" w:pos="1003"/>
        <w:tab w:val="left" w:pos="2211"/>
      </w:tabs>
      <w:ind w:left="360" w:hanging="357"/>
    </w:pPr>
  </w:style>
  <w:style w:type="paragraph" w:customStyle="1" w:styleId="Para5Title">
    <w:name w:val="Para5 Title"/>
    <w:basedOn w:val="Base"/>
    <w:qFormat/>
    <w:rsid w:val="00AB35BA"/>
    <w:pPr>
      <w:spacing w:before="240"/>
      <w:ind w:left="1854"/>
    </w:pPr>
    <w:rPr>
      <w:b/>
      <w:bCs/>
    </w:rPr>
  </w:style>
  <w:style w:type="paragraph" w:customStyle="1" w:styleId="NumberList5">
    <w:name w:val="Number List 5"/>
    <w:basedOn w:val="Base"/>
    <w:rsid w:val="00AB35BA"/>
    <w:pPr>
      <w:numPr>
        <w:numId w:val="58"/>
      </w:numPr>
      <w:tabs>
        <w:tab w:val="num" w:pos="360"/>
        <w:tab w:val="left" w:pos="2211"/>
      </w:tabs>
      <w:ind w:left="0" w:firstLine="0"/>
    </w:pPr>
  </w:style>
  <w:style w:type="paragraph" w:customStyle="1" w:styleId="Remark5">
    <w:name w:val="Remark5"/>
    <w:basedOn w:val="Base"/>
    <w:rsid w:val="00AB35BA"/>
    <w:pPr>
      <w:numPr>
        <w:numId w:val="64"/>
      </w:numPr>
      <w:tabs>
        <w:tab w:val="num" w:pos="567"/>
        <w:tab w:val="num" w:pos="720"/>
      </w:tabs>
      <w:ind w:left="2171" w:right="567" w:hanging="357"/>
    </w:pPr>
    <w:rPr>
      <w:i/>
      <w:iCs/>
    </w:rPr>
  </w:style>
  <w:style w:type="paragraph" w:customStyle="1" w:styleId="TableAlpha">
    <w:name w:val="TableAlpha"/>
    <w:basedOn w:val="Base"/>
    <w:qFormat/>
    <w:rsid w:val="00AB35BA"/>
    <w:pPr>
      <w:numPr>
        <w:numId w:val="43"/>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B35BA"/>
    <w:pPr>
      <w:numPr>
        <w:numId w:val="86"/>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B35BA"/>
    <w:pPr>
      <w:numPr>
        <w:numId w:val="44"/>
      </w:numPr>
      <w:tabs>
        <w:tab w:val="num" w:pos="360"/>
        <w:tab w:val="num" w:pos="504"/>
      </w:tabs>
      <w:spacing w:before="60" w:line="240" w:lineRule="exact"/>
      <w:ind w:left="357" w:right="216" w:hanging="357"/>
      <w:jc w:val="left"/>
    </w:pPr>
  </w:style>
  <w:style w:type="paragraph" w:customStyle="1" w:styleId="TableOutline">
    <w:name w:val="TableOutline"/>
    <w:basedOn w:val="Base"/>
    <w:rsid w:val="00AB35BA"/>
    <w:pPr>
      <w:numPr>
        <w:numId w:val="45"/>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B35BA"/>
    <w:pPr>
      <w:keepNext w:val="0"/>
      <w:numPr>
        <w:numId w:val="65"/>
      </w:numPr>
      <w:spacing w:before="240" w:line="320" w:lineRule="exact"/>
      <w:jc w:val="both"/>
    </w:pPr>
    <w:rPr>
      <w:bCs w:val="0"/>
      <w:smallCaps/>
      <w:sz w:val="28"/>
      <w:szCs w:val="24"/>
      <w:lang w:eastAsia="he-IL"/>
    </w:rPr>
  </w:style>
  <w:style w:type="paragraph" w:customStyle="1" w:styleId="OutlineList1">
    <w:name w:val="Outline List1"/>
    <w:basedOn w:val="14"/>
    <w:qFormat/>
    <w:rsid w:val="00AB35BA"/>
    <w:pPr>
      <w:keepNext w:val="0"/>
      <w:numPr>
        <w:ilvl w:val="1"/>
        <w:numId w:val="66"/>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AB35BA"/>
    <w:pPr>
      <w:keepNext w:val="0"/>
      <w:numPr>
        <w:ilvl w:val="1"/>
        <w:numId w:val="67"/>
      </w:numPr>
      <w:spacing w:before="240" w:line="320" w:lineRule="exact"/>
    </w:pPr>
    <w:rPr>
      <w:b w:val="0"/>
      <w:bCs w:val="0"/>
      <w:sz w:val="22"/>
      <w:szCs w:val="24"/>
      <w:lang w:eastAsia="he-IL"/>
    </w:rPr>
  </w:style>
  <w:style w:type="paragraph" w:customStyle="1" w:styleId="OutlineList3">
    <w:name w:val="Outline List3"/>
    <w:basedOn w:val="Base"/>
    <w:qFormat/>
    <w:rsid w:val="00AB35BA"/>
    <w:pPr>
      <w:numPr>
        <w:numId w:val="68"/>
      </w:numPr>
      <w:tabs>
        <w:tab w:val="clear" w:pos="1440"/>
      </w:tabs>
      <w:ind w:left="1069" w:hanging="360"/>
    </w:pPr>
  </w:style>
  <w:style w:type="paragraph" w:customStyle="1" w:styleId="TableTitle">
    <w:name w:val="TableTitle"/>
    <w:basedOn w:val="Base"/>
    <w:qFormat/>
    <w:rsid w:val="00AB35BA"/>
    <w:pPr>
      <w:spacing w:before="60" w:line="240" w:lineRule="exact"/>
      <w:jc w:val="left"/>
    </w:pPr>
    <w:rPr>
      <w:b/>
      <w:bCs/>
    </w:rPr>
  </w:style>
  <w:style w:type="numbering" w:customStyle="1" w:styleId="HeadingNumbers">
    <w:name w:val="Heading Numbers"/>
    <w:uiPriority w:val="99"/>
    <w:rsid w:val="00AB35BA"/>
    <w:pPr>
      <w:numPr>
        <w:numId w:val="69"/>
      </w:numPr>
    </w:pPr>
  </w:style>
  <w:style w:type="character" w:customStyle="1" w:styleId="BulletList2Char">
    <w:name w:val="Bullet List 2 Char"/>
    <w:basedOn w:val="aa"/>
    <w:link w:val="BulletList2"/>
    <w:rsid w:val="00AB35BA"/>
    <w:rPr>
      <w:rFonts w:cs="David"/>
      <w:sz w:val="22"/>
      <w:szCs w:val="24"/>
      <w:lang w:eastAsia="he-IL"/>
    </w:rPr>
  </w:style>
  <w:style w:type="character" w:customStyle="1" w:styleId="BulletList1Char">
    <w:name w:val="Bullet List 1 Char"/>
    <w:basedOn w:val="aa"/>
    <w:link w:val="BulletList1"/>
    <w:rsid w:val="00AB35BA"/>
    <w:rPr>
      <w:rFonts w:cs="David"/>
      <w:sz w:val="22"/>
      <w:szCs w:val="24"/>
      <w:lang w:eastAsia="he-IL"/>
    </w:rPr>
  </w:style>
  <w:style w:type="character" w:customStyle="1" w:styleId="BulletList30">
    <w:name w:val="Bullet List 3 תו"/>
    <w:basedOn w:val="aa"/>
    <w:link w:val="BulletList3"/>
    <w:rsid w:val="00AB35BA"/>
    <w:rPr>
      <w:rFonts w:cs="David"/>
      <w:sz w:val="22"/>
      <w:szCs w:val="24"/>
      <w:lang w:eastAsia="he-IL"/>
    </w:rPr>
  </w:style>
  <w:style w:type="character" w:customStyle="1" w:styleId="AlphaList1Char">
    <w:name w:val="Alpha List 1 Char"/>
    <w:basedOn w:val="aa"/>
    <w:link w:val="AlphaList1"/>
    <w:rsid w:val="00AB35BA"/>
    <w:rPr>
      <w:rFonts w:cs="David"/>
      <w:sz w:val="22"/>
      <w:szCs w:val="24"/>
      <w:lang w:eastAsia="he-IL"/>
    </w:rPr>
  </w:style>
  <w:style w:type="character" w:customStyle="1" w:styleId="Base0">
    <w:name w:val="Base תו"/>
    <w:basedOn w:val="aa"/>
    <w:link w:val="Base"/>
    <w:rsid w:val="00AB35BA"/>
    <w:rPr>
      <w:rFonts w:cs="David"/>
      <w:sz w:val="22"/>
      <w:szCs w:val="24"/>
      <w:lang w:eastAsia="he-IL"/>
    </w:rPr>
  </w:style>
  <w:style w:type="character" w:customStyle="1" w:styleId="AlphaList30">
    <w:name w:val="Alpha List 3 תו"/>
    <w:basedOn w:val="Base0"/>
    <w:link w:val="AlphaList3"/>
    <w:rsid w:val="00AB35BA"/>
    <w:rPr>
      <w:rFonts w:cs="David"/>
      <w:sz w:val="22"/>
      <w:szCs w:val="24"/>
      <w:lang w:eastAsia="he-IL"/>
    </w:rPr>
  </w:style>
  <w:style w:type="character" w:customStyle="1" w:styleId="ListContinue2Char">
    <w:name w:val="List Continue2 Char"/>
    <w:basedOn w:val="aa"/>
    <w:link w:val="ListContinue2"/>
    <w:rsid w:val="00AB35BA"/>
    <w:rPr>
      <w:rFonts w:cs="David"/>
      <w:sz w:val="22"/>
      <w:szCs w:val="24"/>
      <w:lang w:eastAsia="he-IL"/>
    </w:rPr>
  </w:style>
  <w:style w:type="character" w:customStyle="1" w:styleId="TableTextChar">
    <w:name w:val="TableText Char"/>
    <w:basedOn w:val="aa"/>
    <w:link w:val="TableText"/>
    <w:rsid w:val="00AB35BA"/>
    <w:rPr>
      <w:rFonts w:cs="David"/>
      <w:sz w:val="22"/>
      <w:szCs w:val="24"/>
      <w:lang w:eastAsia="he-IL"/>
    </w:rPr>
  </w:style>
  <w:style w:type="character" w:customStyle="1" w:styleId="Normal2Char">
    <w:name w:val="Normal2 Char"/>
    <w:basedOn w:val="aa"/>
    <w:link w:val="Normal2"/>
    <w:rsid w:val="00AB35BA"/>
    <w:rPr>
      <w:rFonts w:cs="David"/>
      <w:sz w:val="22"/>
      <w:szCs w:val="24"/>
      <w:lang w:eastAsia="he-IL"/>
    </w:rPr>
  </w:style>
  <w:style w:type="character" w:customStyle="1" w:styleId="Normal30">
    <w:name w:val="Normal3 תו"/>
    <w:basedOn w:val="Base0"/>
    <w:link w:val="Normal3"/>
    <w:rsid w:val="00AB35BA"/>
    <w:rPr>
      <w:rFonts w:cs="David"/>
      <w:sz w:val="22"/>
      <w:szCs w:val="24"/>
      <w:lang w:eastAsia="he-IL"/>
    </w:rPr>
  </w:style>
  <w:style w:type="paragraph" w:customStyle="1" w:styleId="AlphaList">
    <w:name w:val="Alpha List"/>
    <w:basedOn w:val="Base"/>
    <w:link w:val="AlphaList6"/>
    <w:rsid w:val="00AB35BA"/>
    <w:pPr>
      <w:tabs>
        <w:tab w:val="num" w:pos="397"/>
      </w:tabs>
      <w:ind w:left="397" w:hanging="397"/>
    </w:pPr>
  </w:style>
  <w:style w:type="character" w:customStyle="1" w:styleId="AlphaList6">
    <w:name w:val="Alpha List תו"/>
    <w:basedOn w:val="Base0"/>
    <w:link w:val="AlphaList"/>
    <w:rsid w:val="00AB35BA"/>
    <w:rPr>
      <w:rFonts w:cs="David"/>
      <w:sz w:val="22"/>
      <w:szCs w:val="24"/>
      <w:lang w:eastAsia="he-IL"/>
    </w:rPr>
  </w:style>
  <w:style w:type="character" w:customStyle="1" w:styleId="Normal1Char">
    <w:name w:val="Normal1 Char"/>
    <w:basedOn w:val="aa"/>
    <w:rsid w:val="00AB35BA"/>
    <w:rPr>
      <w:rFonts w:eastAsia="Times New Roman"/>
      <w:lang w:eastAsia="he-IL"/>
    </w:rPr>
  </w:style>
  <w:style w:type="character" w:customStyle="1" w:styleId="NumberList2Char">
    <w:name w:val="Number List 2 Char"/>
    <w:link w:val="NumberList2"/>
    <w:locked/>
    <w:rsid w:val="00AB35BA"/>
    <w:rPr>
      <w:rFonts w:cs="David"/>
      <w:sz w:val="22"/>
      <w:szCs w:val="24"/>
      <w:lang w:eastAsia="he-IL"/>
    </w:rPr>
  </w:style>
  <w:style w:type="paragraph" w:customStyle="1" w:styleId="Normal0">
    <w:name w:val="Normal 0"/>
    <w:basedOn w:val="a9"/>
    <w:link w:val="Normal00"/>
    <w:rsid w:val="00AB35BA"/>
    <w:pPr>
      <w:spacing w:before="120" w:line="320" w:lineRule="exact"/>
      <w:jc w:val="both"/>
    </w:pPr>
    <w:rPr>
      <w:sz w:val="22"/>
      <w:szCs w:val="24"/>
      <w:lang w:eastAsia="he-IL"/>
    </w:rPr>
  </w:style>
  <w:style w:type="character" w:customStyle="1" w:styleId="Normal00">
    <w:name w:val="Normal 0 תו"/>
    <w:basedOn w:val="aa"/>
    <w:link w:val="Normal0"/>
    <w:rsid w:val="00AB35BA"/>
    <w:rPr>
      <w:rFonts w:cs="David"/>
      <w:sz w:val="22"/>
      <w:szCs w:val="24"/>
      <w:lang w:eastAsia="he-IL"/>
    </w:rPr>
  </w:style>
  <w:style w:type="paragraph" w:customStyle="1" w:styleId="IndentedList3">
    <w:name w:val="Indented List 3"/>
    <w:basedOn w:val="Base"/>
    <w:uiPriority w:val="99"/>
    <w:rsid w:val="00AB35BA"/>
    <w:pPr>
      <w:numPr>
        <w:numId w:val="71"/>
      </w:numPr>
      <w:tabs>
        <w:tab w:val="clear" w:pos="1440"/>
        <w:tab w:val="num" w:pos="720"/>
        <w:tab w:val="num" w:pos="1083"/>
      </w:tabs>
      <w:ind w:left="720" w:hanging="360"/>
    </w:pPr>
  </w:style>
  <w:style w:type="character" w:customStyle="1" w:styleId="AlphaList10">
    <w:name w:val="Alpha List 1 תו"/>
    <w:basedOn w:val="aa"/>
    <w:rsid w:val="00AB35BA"/>
    <w:rPr>
      <w:rFonts w:cs="David"/>
      <w:sz w:val="22"/>
      <w:szCs w:val="24"/>
      <w:lang w:val="en-US" w:eastAsia="he-IL" w:bidi="he-IL"/>
    </w:rPr>
  </w:style>
  <w:style w:type="paragraph" w:customStyle="1" w:styleId="6CharChar1">
    <w:name w:val="תו תו6 Char Char1"/>
    <w:basedOn w:val="a9"/>
    <w:rsid w:val="00AB35BA"/>
    <w:pPr>
      <w:bidi w:val="0"/>
      <w:spacing w:after="160" w:line="240" w:lineRule="exact"/>
    </w:pPr>
    <w:rPr>
      <w:rFonts w:ascii="Verdana" w:hAnsi="Verdana" w:cs="Times New Roman"/>
      <w:sz w:val="20"/>
      <w:szCs w:val="20"/>
      <w:lang w:bidi="ar-SA"/>
    </w:rPr>
  </w:style>
  <w:style w:type="numbering" w:customStyle="1" w:styleId="20">
    <w:name w:val="רשימה נוכחית2"/>
    <w:rsid w:val="00AB35BA"/>
    <w:pPr>
      <w:numPr>
        <w:numId w:val="72"/>
      </w:numPr>
    </w:pPr>
  </w:style>
  <w:style w:type="paragraph" w:customStyle="1" w:styleId="Instruction">
    <w:name w:val="Instruction"/>
    <w:basedOn w:val="Base"/>
    <w:link w:val="Instruction0"/>
    <w:rsid w:val="00AB35BA"/>
    <w:pPr>
      <w:tabs>
        <w:tab w:val="num" w:pos="0"/>
      </w:tabs>
      <w:ind w:left="397" w:hanging="397"/>
    </w:pPr>
    <w:rPr>
      <w:i/>
      <w:iCs/>
    </w:rPr>
  </w:style>
  <w:style w:type="paragraph" w:customStyle="1" w:styleId="affffffff2">
    <w:name w:val="כותרת נספח"/>
    <w:basedOn w:val="24"/>
    <w:next w:val="afffffff"/>
    <w:link w:val="affffffff3"/>
    <w:rsid w:val="00AB35BA"/>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B35BA"/>
    <w:rPr>
      <w:rFonts w:cs="David"/>
      <w:sz w:val="24"/>
      <w:szCs w:val="24"/>
      <w:lang w:val="en-US" w:eastAsia="he-IL" w:bidi="he-IL"/>
    </w:rPr>
  </w:style>
  <w:style w:type="character" w:customStyle="1" w:styleId="affffffff3">
    <w:name w:val="כותרת נספח תו"/>
    <w:basedOn w:val="aa"/>
    <w:link w:val="affffffff2"/>
    <w:rsid w:val="00AB35BA"/>
    <w:rPr>
      <w:rFonts w:cs="Times New Roman"/>
      <w:b/>
      <w:bCs/>
      <w:sz w:val="36"/>
      <w:szCs w:val="32"/>
    </w:rPr>
  </w:style>
  <w:style w:type="numbering" w:styleId="1ai">
    <w:name w:val="Outline List 1"/>
    <w:basedOn w:val="ac"/>
    <w:uiPriority w:val="99"/>
    <w:semiHidden/>
    <w:unhideWhenUsed/>
    <w:rsid w:val="00AB35BA"/>
    <w:pPr>
      <w:numPr>
        <w:numId w:val="82"/>
      </w:numPr>
    </w:pPr>
  </w:style>
  <w:style w:type="character" w:styleId="HTMLCite">
    <w:name w:val="HTML Cite"/>
    <w:basedOn w:val="aa"/>
    <w:uiPriority w:val="99"/>
    <w:semiHidden/>
    <w:unhideWhenUsed/>
    <w:rsid w:val="00AB35BA"/>
    <w:rPr>
      <w:i/>
      <w:iCs/>
    </w:rPr>
  </w:style>
  <w:style w:type="character" w:styleId="HTMLCode">
    <w:name w:val="HTML Code"/>
    <w:basedOn w:val="aa"/>
    <w:uiPriority w:val="99"/>
    <w:semiHidden/>
    <w:unhideWhenUsed/>
    <w:rsid w:val="00AB35BA"/>
    <w:rPr>
      <w:rFonts w:ascii="Consolas" w:hAnsi="Consolas" w:cs="Consolas"/>
      <w:sz w:val="20"/>
      <w:szCs w:val="20"/>
    </w:rPr>
  </w:style>
  <w:style w:type="character" w:styleId="HTMLDefinition">
    <w:name w:val="HTML Definition"/>
    <w:basedOn w:val="aa"/>
    <w:uiPriority w:val="99"/>
    <w:semiHidden/>
    <w:unhideWhenUsed/>
    <w:rsid w:val="00AB35BA"/>
    <w:rPr>
      <w:i/>
      <w:iCs/>
    </w:rPr>
  </w:style>
  <w:style w:type="character" w:styleId="HTMLVariable">
    <w:name w:val="HTML Variable"/>
    <w:basedOn w:val="aa"/>
    <w:uiPriority w:val="99"/>
    <w:semiHidden/>
    <w:unhideWhenUsed/>
    <w:rsid w:val="00AB35BA"/>
    <w:rPr>
      <w:i/>
      <w:iCs/>
    </w:rPr>
  </w:style>
  <w:style w:type="paragraph" w:styleId="HTML">
    <w:name w:val="HTML Preformatted"/>
    <w:basedOn w:val="a9"/>
    <w:link w:val="HTML0"/>
    <w:uiPriority w:val="99"/>
    <w:semiHidden/>
    <w:unhideWhenUsed/>
    <w:rsid w:val="00AB35BA"/>
    <w:rPr>
      <w:rFonts w:ascii="Consolas" w:hAnsi="Consolas" w:cs="Consolas"/>
      <w:sz w:val="20"/>
      <w:szCs w:val="20"/>
    </w:rPr>
  </w:style>
  <w:style w:type="character" w:customStyle="1" w:styleId="HTML0">
    <w:name w:val="HTML מעוצב מראש תו"/>
    <w:basedOn w:val="aa"/>
    <w:link w:val="HTML"/>
    <w:uiPriority w:val="99"/>
    <w:semiHidden/>
    <w:rsid w:val="00AB35BA"/>
    <w:rPr>
      <w:rFonts w:ascii="Consolas" w:hAnsi="Consolas" w:cs="Consolas"/>
    </w:rPr>
  </w:style>
  <w:style w:type="paragraph" w:styleId="Index1">
    <w:name w:val="index 1"/>
    <w:basedOn w:val="a9"/>
    <w:next w:val="a9"/>
    <w:autoRedefine/>
    <w:uiPriority w:val="99"/>
    <w:semiHidden/>
    <w:unhideWhenUsed/>
    <w:rsid w:val="00AB35BA"/>
    <w:pPr>
      <w:ind w:left="240" w:hanging="240"/>
    </w:pPr>
    <w:rPr>
      <w:szCs w:val="24"/>
    </w:rPr>
  </w:style>
  <w:style w:type="paragraph" w:styleId="Index2">
    <w:name w:val="index 2"/>
    <w:basedOn w:val="a9"/>
    <w:next w:val="a9"/>
    <w:autoRedefine/>
    <w:uiPriority w:val="99"/>
    <w:semiHidden/>
    <w:unhideWhenUsed/>
    <w:rsid w:val="00AB35BA"/>
    <w:pPr>
      <w:ind w:left="480" w:hanging="240"/>
    </w:pPr>
    <w:rPr>
      <w:szCs w:val="24"/>
    </w:rPr>
  </w:style>
  <w:style w:type="paragraph" w:styleId="Index3">
    <w:name w:val="index 3"/>
    <w:basedOn w:val="a9"/>
    <w:next w:val="a9"/>
    <w:autoRedefine/>
    <w:uiPriority w:val="99"/>
    <w:semiHidden/>
    <w:unhideWhenUsed/>
    <w:rsid w:val="00AB35BA"/>
    <w:pPr>
      <w:ind w:left="720" w:hanging="240"/>
    </w:pPr>
    <w:rPr>
      <w:szCs w:val="24"/>
    </w:rPr>
  </w:style>
  <w:style w:type="paragraph" w:styleId="Index4">
    <w:name w:val="index 4"/>
    <w:basedOn w:val="a9"/>
    <w:next w:val="a9"/>
    <w:autoRedefine/>
    <w:uiPriority w:val="99"/>
    <w:semiHidden/>
    <w:unhideWhenUsed/>
    <w:rsid w:val="00AB35BA"/>
    <w:pPr>
      <w:ind w:left="960" w:hanging="240"/>
    </w:pPr>
    <w:rPr>
      <w:szCs w:val="24"/>
    </w:rPr>
  </w:style>
  <w:style w:type="paragraph" w:styleId="Index5">
    <w:name w:val="index 5"/>
    <w:basedOn w:val="a9"/>
    <w:next w:val="a9"/>
    <w:autoRedefine/>
    <w:uiPriority w:val="99"/>
    <w:semiHidden/>
    <w:unhideWhenUsed/>
    <w:rsid w:val="00AB35BA"/>
    <w:pPr>
      <w:ind w:left="1200" w:hanging="240"/>
    </w:pPr>
    <w:rPr>
      <w:szCs w:val="24"/>
    </w:rPr>
  </w:style>
  <w:style w:type="paragraph" w:styleId="Index6">
    <w:name w:val="index 6"/>
    <w:basedOn w:val="a9"/>
    <w:next w:val="a9"/>
    <w:autoRedefine/>
    <w:uiPriority w:val="99"/>
    <w:semiHidden/>
    <w:unhideWhenUsed/>
    <w:rsid w:val="00AB35BA"/>
    <w:pPr>
      <w:ind w:left="1440" w:hanging="240"/>
    </w:pPr>
    <w:rPr>
      <w:szCs w:val="24"/>
    </w:rPr>
  </w:style>
  <w:style w:type="paragraph" w:styleId="Index7">
    <w:name w:val="index 7"/>
    <w:basedOn w:val="a9"/>
    <w:next w:val="a9"/>
    <w:autoRedefine/>
    <w:uiPriority w:val="99"/>
    <w:semiHidden/>
    <w:unhideWhenUsed/>
    <w:rsid w:val="00AB35BA"/>
    <w:pPr>
      <w:ind w:left="1680" w:hanging="240"/>
    </w:pPr>
    <w:rPr>
      <w:szCs w:val="24"/>
    </w:rPr>
  </w:style>
  <w:style w:type="paragraph" w:styleId="Index8">
    <w:name w:val="index 8"/>
    <w:basedOn w:val="a9"/>
    <w:next w:val="a9"/>
    <w:autoRedefine/>
    <w:uiPriority w:val="99"/>
    <w:semiHidden/>
    <w:unhideWhenUsed/>
    <w:rsid w:val="00AB35BA"/>
    <w:pPr>
      <w:ind w:left="1920" w:hanging="240"/>
    </w:pPr>
    <w:rPr>
      <w:szCs w:val="24"/>
    </w:rPr>
  </w:style>
  <w:style w:type="paragraph" w:styleId="Index9">
    <w:name w:val="index 9"/>
    <w:basedOn w:val="a9"/>
    <w:next w:val="a9"/>
    <w:autoRedefine/>
    <w:uiPriority w:val="99"/>
    <w:semiHidden/>
    <w:unhideWhenUsed/>
    <w:rsid w:val="00AB35BA"/>
    <w:pPr>
      <w:ind w:left="2160" w:hanging="240"/>
    </w:pPr>
    <w:rPr>
      <w:szCs w:val="24"/>
    </w:rPr>
  </w:style>
  <w:style w:type="table" w:styleId="-13">
    <w:name w:val="Table 3D effects 1"/>
    <w:basedOn w:val="ab"/>
    <w:uiPriority w:val="99"/>
    <w:semiHidden/>
    <w:unhideWhenUsed/>
    <w:rsid w:val="00AB35BA"/>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B35BA"/>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B35BA"/>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4">
    <w:name w:val="Bibliography"/>
    <w:basedOn w:val="a9"/>
    <w:next w:val="a9"/>
    <w:uiPriority w:val="37"/>
    <w:semiHidden/>
    <w:unhideWhenUsed/>
    <w:rsid w:val="00AB35BA"/>
    <w:rPr>
      <w:szCs w:val="24"/>
    </w:rPr>
  </w:style>
  <w:style w:type="character" w:styleId="HTML1">
    <w:name w:val="HTML Sample"/>
    <w:basedOn w:val="aa"/>
    <w:uiPriority w:val="99"/>
    <w:semiHidden/>
    <w:unhideWhenUsed/>
    <w:rsid w:val="00AB35BA"/>
    <w:rPr>
      <w:rFonts w:ascii="Consolas" w:hAnsi="Consolas" w:cs="Consolas"/>
      <w:sz w:val="24"/>
      <w:szCs w:val="24"/>
    </w:rPr>
  </w:style>
  <w:style w:type="paragraph" w:styleId="2fb">
    <w:name w:val="List Continue 2"/>
    <w:basedOn w:val="a9"/>
    <w:uiPriority w:val="99"/>
    <w:semiHidden/>
    <w:unhideWhenUsed/>
    <w:rsid w:val="00AB35BA"/>
    <w:pPr>
      <w:spacing w:after="120"/>
      <w:ind w:left="566"/>
      <w:contextualSpacing/>
    </w:pPr>
    <w:rPr>
      <w:szCs w:val="24"/>
    </w:rPr>
  </w:style>
  <w:style w:type="paragraph" w:styleId="4a">
    <w:name w:val="List Continue 4"/>
    <w:basedOn w:val="a9"/>
    <w:uiPriority w:val="99"/>
    <w:semiHidden/>
    <w:unhideWhenUsed/>
    <w:rsid w:val="00AB35BA"/>
    <w:pPr>
      <w:spacing w:after="120"/>
      <w:ind w:left="1132"/>
      <w:contextualSpacing/>
    </w:pPr>
    <w:rPr>
      <w:szCs w:val="24"/>
    </w:rPr>
  </w:style>
  <w:style w:type="paragraph" w:styleId="58">
    <w:name w:val="List Continue 5"/>
    <w:basedOn w:val="a9"/>
    <w:uiPriority w:val="99"/>
    <w:semiHidden/>
    <w:unhideWhenUsed/>
    <w:rsid w:val="00AB35BA"/>
    <w:pPr>
      <w:spacing w:after="120"/>
      <w:ind w:left="1415"/>
      <w:contextualSpacing/>
    </w:pPr>
    <w:rPr>
      <w:szCs w:val="24"/>
    </w:rPr>
  </w:style>
  <w:style w:type="table" w:styleId="affffffff5">
    <w:name w:val="Light Shading"/>
    <w:basedOn w:val="ab"/>
    <w:uiPriority w:val="60"/>
    <w:rsid w:val="00AB35BA"/>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B35BA"/>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AB35BA"/>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AB35BA"/>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AB35BA"/>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AB35BA"/>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AB35BA"/>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f">
    <w:name w:val="Medium Shading 1"/>
    <w:basedOn w:val="ab"/>
    <w:uiPriority w:val="63"/>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0">
    <w:name w:val="Medium Shading 1 Accent 1"/>
    <w:basedOn w:val="ab"/>
    <w:uiPriority w:val="63"/>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6">
    <w:name w:val="Colorful Shading"/>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B35BA"/>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AB35BA"/>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B35BA"/>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B35BA"/>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7">
    <w:name w:val="E-mail Signature"/>
    <w:basedOn w:val="a9"/>
    <w:link w:val="affffffff8"/>
    <w:uiPriority w:val="99"/>
    <w:semiHidden/>
    <w:unhideWhenUsed/>
    <w:rsid w:val="00AB35BA"/>
    <w:rPr>
      <w:szCs w:val="24"/>
    </w:rPr>
  </w:style>
  <w:style w:type="character" w:customStyle="1" w:styleId="affffffff8">
    <w:name w:val="חתימת דואר אלקטרוני תו"/>
    <w:basedOn w:val="aa"/>
    <w:link w:val="affffffff7"/>
    <w:uiPriority w:val="99"/>
    <w:semiHidden/>
    <w:rsid w:val="00AB35BA"/>
    <w:rPr>
      <w:rFonts w:cs="David"/>
      <w:sz w:val="24"/>
      <w:szCs w:val="24"/>
    </w:rPr>
  </w:style>
  <w:style w:type="table" w:styleId="affffffff9">
    <w:name w:val="Table Professional"/>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0">
    <w:name w:val="Table Subtle 1"/>
    <w:basedOn w:val="ab"/>
    <w:uiPriority w:val="99"/>
    <w:semiHidden/>
    <w:unhideWhenUsed/>
    <w:rsid w:val="00AB35BA"/>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AB35BA"/>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a">
    <w:name w:val="Table Contemporary"/>
    <w:basedOn w:val="ab"/>
    <w:uiPriority w:val="99"/>
    <w:semiHidden/>
    <w:unhideWhenUsed/>
    <w:rsid w:val="00AB35BA"/>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1">
    <w:name w:val="Table Simple 1"/>
    <w:basedOn w:val="ab"/>
    <w:uiPriority w:val="99"/>
    <w:semiHidden/>
    <w:unhideWhenUsed/>
    <w:rsid w:val="00AB35BA"/>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AB35BA"/>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2">
    <w:name w:val="Table Colorful 1"/>
    <w:basedOn w:val="ab"/>
    <w:uiPriority w:val="99"/>
    <w:semiHidden/>
    <w:unhideWhenUsed/>
    <w:rsid w:val="00AB35BA"/>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AB35BA"/>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B35BA"/>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3">
    <w:name w:val="Table Classic 1"/>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B35BA"/>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B35BA"/>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AB35BA"/>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B35BA"/>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4">
    <w:name w:val="Table Grid 1"/>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AB35BA"/>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B35BA"/>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B35BA"/>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AB35BA"/>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b">
    <w:name w:val="macro"/>
    <w:link w:val="affffffffc"/>
    <w:uiPriority w:val="99"/>
    <w:semiHidden/>
    <w:unhideWhenUsed/>
    <w:rsid w:val="00AB35BA"/>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c">
    <w:name w:val="טקסט מאקרו תו"/>
    <w:basedOn w:val="aa"/>
    <w:link w:val="affffffffb"/>
    <w:uiPriority w:val="99"/>
    <w:semiHidden/>
    <w:rsid w:val="00AB35BA"/>
    <w:rPr>
      <w:rFonts w:ascii="Consolas" w:hAnsi="Consolas" w:cs="Consolas"/>
    </w:rPr>
  </w:style>
  <w:style w:type="paragraph" w:styleId="affffffffd">
    <w:name w:val="index heading"/>
    <w:basedOn w:val="a9"/>
    <w:next w:val="Index1"/>
    <w:uiPriority w:val="99"/>
    <w:semiHidden/>
    <w:unhideWhenUsed/>
    <w:rsid w:val="00AB35BA"/>
    <w:rPr>
      <w:rFonts w:asciiTheme="majorHAnsi" w:eastAsiaTheme="majorEastAsia" w:hAnsiTheme="majorHAnsi" w:cstheme="majorBidi"/>
      <w:b/>
      <w:bCs/>
      <w:szCs w:val="24"/>
    </w:rPr>
  </w:style>
  <w:style w:type="paragraph" w:styleId="affffffffe">
    <w:name w:val="Note Heading"/>
    <w:basedOn w:val="a9"/>
    <w:next w:val="a9"/>
    <w:link w:val="afffffffff"/>
    <w:uiPriority w:val="99"/>
    <w:semiHidden/>
    <w:unhideWhenUsed/>
    <w:rsid w:val="00AB35BA"/>
    <w:rPr>
      <w:szCs w:val="24"/>
    </w:rPr>
  </w:style>
  <w:style w:type="character" w:customStyle="1" w:styleId="afffffffff">
    <w:name w:val="כותרת הערות תו"/>
    <w:basedOn w:val="aa"/>
    <w:link w:val="affffffffe"/>
    <w:uiPriority w:val="99"/>
    <w:semiHidden/>
    <w:rsid w:val="00AB35BA"/>
    <w:rPr>
      <w:rFonts w:cs="David"/>
      <w:sz w:val="24"/>
      <w:szCs w:val="24"/>
    </w:rPr>
  </w:style>
  <w:style w:type="paragraph" w:styleId="afffffffff0">
    <w:name w:val="Message Header"/>
    <w:basedOn w:val="a9"/>
    <w:link w:val="afffffffff1"/>
    <w:uiPriority w:val="99"/>
    <w:semiHidden/>
    <w:unhideWhenUsed/>
    <w:rsid w:val="00AB35BA"/>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1">
    <w:name w:val="כותרת עליונה של הודעה תו"/>
    <w:basedOn w:val="aa"/>
    <w:link w:val="afffffffff0"/>
    <w:uiPriority w:val="99"/>
    <w:semiHidden/>
    <w:rsid w:val="00AB35BA"/>
    <w:rPr>
      <w:rFonts w:asciiTheme="majorHAnsi" w:eastAsiaTheme="majorEastAsia" w:hAnsiTheme="majorHAnsi" w:cstheme="majorBidi"/>
      <w:sz w:val="24"/>
      <w:szCs w:val="24"/>
      <w:shd w:val="pct20" w:color="auto" w:fill="auto"/>
    </w:rPr>
  </w:style>
  <w:style w:type="paragraph" w:styleId="afffffffff2">
    <w:name w:val="toa heading"/>
    <w:basedOn w:val="a9"/>
    <w:next w:val="a9"/>
    <w:uiPriority w:val="99"/>
    <w:semiHidden/>
    <w:unhideWhenUsed/>
    <w:rsid w:val="00AB35BA"/>
    <w:pPr>
      <w:spacing w:before="120"/>
    </w:pPr>
    <w:rPr>
      <w:rFonts w:asciiTheme="majorHAnsi" w:eastAsiaTheme="majorEastAsia" w:hAnsiTheme="majorHAnsi" w:cstheme="majorBidi"/>
      <w:b/>
      <w:bCs/>
      <w:szCs w:val="24"/>
    </w:rPr>
  </w:style>
  <w:style w:type="paragraph" w:styleId="afffffffff3">
    <w:name w:val="Body Text First Indent"/>
    <w:basedOn w:val="af7"/>
    <w:link w:val="afffffffff4"/>
    <w:uiPriority w:val="99"/>
    <w:unhideWhenUsed/>
    <w:rsid w:val="00AB35BA"/>
    <w:pPr>
      <w:ind w:firstLine="360"/>
      <w:jc w:val="left"/>
    </w:pPr>
    <w:rPr>
      <w:sz w:val="24"/>
      <w:szCs w:val="24"/>
      <w:lang w:eastAsia="en-US"/>
    </w:rPr>
  </w:style>
  <w:style w:type="character" w:customStyle="1" w:styleId="afffffffff4">
    <w:name w:val="כניסת שורה ראשונה בגוף טקסט תו"/>
    <w:basedOn w:val="af8"/>
    <w:link w:val="afffffffff3"/>
    <w:uiPriority w:val="99"/>
    <w:rsid w:val="00AB35BA"/>
    <w:rPr>
      <w:rFonts w:cs="David"/>
      <w:sz w:val="24"/>
      <w:szCs w:val="24"/>
      <w:lang w:eastAsia="he-IL"/>
    </w:rPr>
  </w:style>
  <w:style w:type="paragraph" w:styleId="2ff3">
    <w:name w:val="Body Text First Indent 2"/>
    <w:basedOn w:val="af9"/>
    <w:link w:val="2ff4"/>
    <w:uiPriority w:val="99"/>
    <w:semiHidden/>
    <w:unhideWhenUsed/>
    <w:rsid w:val="00AB35BA"/>
    <w:pPr>
      <w:spacing w:after="0"/>
      <w:ind w:left="360" w:firstLine="360"/>
    </w:pPr>
    <w:rPr>
      <w:szCs w:val="24"/>
    </w:rPr>
  </w:style>
  <w:style w:type="character" w:customStyle="1" w:styleId="2ff4">
    <w:name w:val="כניסת שורה ראשונה בגוף טקסט 2 תו"/>
    <w:basedOn w:val="afa"/>
    <w:link w:val="2ff3"/>
    <w:uiPriority w:val="99"/>
    <w:semiHidden/>
    <w:rsid w:val="00AB35BA"/>
    <w:rPr>
      <w:rFonts w:cs="David"/>
      <w:sz w:val="24"/>
      <w:szCs w:val="24"/>
    </w:rPr>
  </w:style>
  <w:style w:type="paragraph" w:styleId="HTML2">
    <w:name w:val="HTML Address"/>
    <w:basedOn w:val="a9"/>
    <w:link w:val="HTML3"/>
    <w:uiPriority w:val="99"/>
    <w:semiHidden/>
    <w:unhideWhenUsed/>
    <w:rsid w:val="00AB35BA"/>
    <w:rPr>
      <w:i/>
      <w:iCs/>
      <w:szCs w:val="24"/>
    </w:rPr>
  </w:style>
  <w:style w:type="character" w:customStyle="1" w:styleId="HTML3">
    <w:name w:val="כתובת HTML תו"/>
    <w:basedOn w:val="aa"/>
    <w:link w:val="HTML2"/>
    <w:uiPriority w:val="99"/>
    <w:semiHidden/>
    <w:rsid w:val="00AB35BA"/>
    <w:rPr>
      <w:rFonts w:cs="David"/>
      <w:i/>
      <w:iCs/>
      <w:sz w:val="24"/>
      <w:szCs w:val="24"/>
    </w:rPr>
  </w:style>
  <w:style w:type="paragraph" w:styleId="afffffffff5">
    <w:name w:val="envelope return"/>
    <w:basedOn w:val="a9"/>
    <w:uiPriority w:val="99"/>
    <w:semiHidden/>
    <w:unhideWhenUsed/>
    <w:rsid w:val="00AB35BA"/>
    <w:rPr>
      <w:rFonts w:asciiTheme="majorHAnsi" w:eastAsiaTheme="majorEastAsia" w:hAnsiTheme="majorHAnsi" w:cstheme="majorBidi"/>
      <w:sz w:val="20"/>
      <w:szCs w:val="20"/>
    </w:rPr>
  </w:style>
  <w:style w:type="numbering" w:styleId="a4">
    <w:name w:val="Outline List 3"/>
    <w:basedOn w:val="ac"/>
    <w:uiPriority w:val="99"/>
    <w:semiHidden/>
    <w:unhideWhenUsed/>
    <w:rsid w:val="00AB35BA"/>
    <w:pPr>
      <w:numPr>
        <w:numId w:val="83"/>
      </w:numPr>
    </w:pPr>
  </w:style>
  <w:style w:type="character" w:styleId="HTML4">
    <w:name w:val="HTML Typewriter"/>
    <w:basedOn w:val="aa"/>
    <w:uiPriority w:val="99"/>
    <w:semiHidden/>
    <w:unhideWhenUsed/>
    <w:rsid w:val="00AB35BA"/>
    <w:rPr>
      <w:rFonts w:ascii="Consolas" w:hAnsi="Consolas" w:cs="Consolas"/>
      <w:sz w:val="20"/>
      <w:szCs w:val="20"/>
    </w:rPr>
  </w:style>
  <w:style w:type="character" w:styleId="HTML5">
    <w:name w:val="HTML Keyboard"/>
    <w:basedOn w:val="aa"/>
    <w:uiPriority w:val="99"/>
    <w:semiHidden/>
    <w:unhideWhenUsed/>
    <w:rsid w:val="00AB35BA"/>
    <w:rPr>
      <w:rFonts w:ascii="Consolas" w:hAnsi="Consolas" w:cs="Consolas"/>
      <w:sz w:val="20"/>
      <w:szCs w:val="20"/>
    </w:rPr>
  </w:style>
  <w:style w:type="table" w:styleId="afffffffff6">
    <w:name w:val="Table Theme"/>
    <w:basedOn w:val="ab"/>
    <w:uiPriority w:val="99"/>
    <w:semiHidden/>
    <w:unhideWhenUsed/>
    <w:rsid w:val="00AB35BA"/>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5">
    <w:name w:val="Table Columns 1"/>
    <w:basedOn w:val="ab"/>
    <w:uiPriority w:val="99"/>
    <w:semiHidden/>
    <w:unhideWhenUsed/>
    <w:rsid w:val="00AB35BA"/>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AB35BA"/>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B35BA"/>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B35BA"/>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B35BA"/>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B35BA"/>
  </w:style>
  <w:style w:type="paragraph" w:styleId="3fb">
    <w:name w:val="List 3"/>
    <w:basedOn w:val="a9"/>
    <w:uiPriority w:val="99"/>
    <w:semiHidden/>
    <w:unhideWhenUsed/>
    <w:rsid w:val="00AB35BA"/>
    <w:pPr>
      <w:ind w:left="849" w:hanging="283"/>
      <w:contextualSpacing/>
    </w:pPr>
    <w:rPr>
      <w:szCs w:val="24"/>
    </w:rPr>
  </w:style>
  <w:style w:type="paragraph" w:styleId="4e">
    <w:name w:val="List 4"/>
    <w:basedOn w:val="a9"/>
    <w:uiPriority w:val="99"/>
    <w:unhideWhenUsed/>
    <w:rsid w:val="00AB35BA"/>
    <w:pPr>
      <w:ind w:left="1132" w:hanging="283"/>
      <w:contextualSpacing/>
    </w:pPr>
    <w:rPr>
      <w:szCs w:val="24"/>
    </w:rPr>
  </w:style>
  <w:style w:type="paragraph" w:styleId="5a">
    <w:name w:val="List 5"/>
    <w:basedOn w:val="a9"/>
    <w:uiPriority w:val="99"/>
    <w:unhideWhenUsed/>
    <w:rsid w:val="00AB35BA"/>
    <w:pPr>
      <w:ind w:left="1415" w:hanging="283"/>
      <w:contextualSpacing/>
    </w:pPr>
    <w:rPr>
      <w:szCs w:val="24"/>
    </w:rPr>
  </w:style>
  <w:style w:type="table" w:styleId="afffffffff7">
    <w:name w:val="Light List"/>
    <w:basedOn w:val="ab"/>
    <w:uiPriority w:val="61"/>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6">
    <w:name w:val="Table List 1"/>
    <w:basedOn w:val="ab"/>
    <w:uiPriority w:val="99"/>
    <w:semiHidden/>
    <w:unhideWhenUsed/>
    <w:rsid w:val="00AB35BA"/>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AB35BA"/>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AB35BA"/>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7">
    <w:name w:val="Medium List 1"/>
    <w:basedOn w:val="ab"/>
    <w:uiPriority w:val="65"/>
    <w:rsid w:val="00AB35BA"/>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1">
    <w:name w:val="Medium List 1 Accent 1"/>
    <w:basedOn w:val="ab"/>
    <w:uiPriority w:val="65"/>
    <w:rsid w:val="00AB35BA"/>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AB35BA"/>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AB35BA"/>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AB35BA"/>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AB35BA"/>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AB35BA"/>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7">
    <w:name w:val="Medium Lis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8">
    <w:name w:val="Dark List"/>
    <w:basedOn w:val="ab"/>
    <w:uiPriority w:val="70"/>
    <w:rsid w:val="00AB35BA"/>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B35BA"/>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AB35BA"/>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AB35BA"/>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AB35BA"/>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AB35BA"/>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AB35BA"/>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AB35BA"/>
    <w:pPr>
      <w:numPr>
        <w:numId w:val="73"/>
      </w:numPr>
      <w:contextualSpacing/>
    </w:pPr>
    <w:rPr>
      <w:szCs w:val="24"/>
    </w:rPr>
  </w:style>
  <w:style w:type="paragraph" w:styleId="2">
    <w:name w:val="List Number 2"/>
    <w:basedOn w:val="a9"/>
    <w:uiPriority w:val="99"/>
    <w:semiHidden/>
    <w:unhideWhenUsed/>
    <w:rsid w:val="00AB35BA"/>
    <w:pPr>
      <w:numPr>
        <w:numId w:val="74"/>
      </w:numPr>
      <w:contextualSpacing/>
    </w:pPr>
    <w:rPr>
      <w:szCs w:val="24"/>
    </w:rPr>
  </w:style>
  <w:style w:type="paragraph" w:styleId="3">
    <w:name w:val="List Number 3"/>
    <w:basedOn w:val="a9"/>
    <w:uiPriority w:val="99"/>
    <w:semiHidden/>
    <w:unhideWhenUsed/>
    <w:rsid w:val="00AB35BA"/>
    <w:pPr>
      <w:numPr>
        <w:numId w:val="75"/>
      </w:numPr>
      <w:contextualSpacing/>
    </w:pPr>
    <w:rPr>
      <w:szCs w:val="24"/>
    </w:rPr>
  </w:style>
  <w:style w:type="paragraph" w:styleId="4">
    <w:name w:val="List Number 4"/>
    <w:basedOn w:val="a9"/>
    <w:uiPriority w:val="99"/>
    <w:semiHidden/>
    <w:unhideWhenUsed/>
    <w:rsid w:val="00AB35BA"/>
    <w:pPr>
      <w:numPr>
        <w:numId w:val="76"/>
      </w:numPr>
      <w:contextualSpacing/>
    </w:pPr>
    <w:rPr>
      <w:szCs w:val="24"/>
    </w:rPr>
  </w:style>
  <w:style w:type="paragraph" w:styleId="5">
    <w:name w:val="List Number 5"/>
    <w:basedOn w:val="a9"/>
    <w:uiPriority w:val="99"/>
    <w:semiHidden/>
    <w:unhideWhenUsed/>
    <w:rsid w:val="00AB35BA"/>
    <w:pPr>
      <w:numPr>
        <w:numId w:val="77"/>
      </w:numPr>
      <w:contextualSpacing/>
    </w:pPr>
    <w:rPr>
      <w:szCs w:val="24"/>
    </w:rPr>
  </w:style>
  <w:style w:type="paragraph" w:styleId="a0">
    <w:name w:val="List Bullet"/>
    <w:basedOn w:val="a9"/>
    <w:uiPriority w:val="99"/>
    <w:semiHidden/>
    <w:unhideWhenUsed/>
    <w:rsid w:val="00AB35BA"/>
    <w:pPr>
      <w:numPr>
        <w:numId w:val="78"/>
      </w:numPr>
      <w:contextualSpacing/>
    </w:pPr>
    <w:rPr>
      <w:szCs w:val="24"/>
    </w:rPr>
  </w:style>
  <w:style w:type="paragraph" w:styleId="30">
    <w:name w:val="List Bullet 3"/>
    <w:basedOn w:val="a9"/>
    <w:uiPriority w:val="99"/>
    <w:semiHidden/>
    <w:unhideWhenUsed/>
    <w:rsid w:val="00AB35BA"/>
    <w:pPr>
      <w:numPr>
        <w:numId w:val="79"/>
      </w:numPr>
      <w:contextualSpacing/>
    </w:pPr>
    <w:rPr>
      <w:szCs w:val="24"/>
    </w:rPr>
  </w:style>
  <w:style w:type="paragraph" w:styleId="40">
    <w:name w:val="List Bullet 4"/>
    <w:basedOn w:val="a9"/>
    <w:uiPriority w:val="99"/>
    <w:semiHidden/>
    <w:unhideWhenUsed/>
    <w:rsid w:val="00AB35BA"/>
    <w:pPr>
      <w:numPr>
        <w:numId w:val="80"/>
      </w:numPr>
      <w:contextualSpacing/>
    </w:pPr>
    <w:rPr>
      <w:szCs w:val="24"/>
    </w:rPr>
  </w:style>
  <w:style w:type="paragraph" w:styleId="50">
    <w:name w:val="List Bullet 5"/>
    <w:basedOn w:val="a9"/>
    <w:uiPriority w:val="99"/>
    <w:semiHidden/>
    <w:unhideWhenUsed/>
    <w:rsid w:val="00AB35BA"/>
    <w:pPr>
      <w:numPr>
        <w:numId w:val="81"/>
      </w:numPr>
      <w:contextualSpacing/>
    </w:pPr>
    <w:rPr>
      <w:szCs w:val="24"/>
    </w:rPr>
  </w:style>
  <w:style w:type="table" w:styleId="afffffffff9">
    <w:name w:val="Colorful List"/>
    <w:basedOn w:val="ab"/>
    <w:uiPriority w:val="72"/>
    <w:rsid w:val="00AB35BA"/>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B35BA"/>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AB35BA"/>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AB35BA"/>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AB35BA"/>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AB35BA"/>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AB35BA"/>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a">
    <w:name w:val="table of figures"/>
    <w:basedOn w:val="a9"/>
    <w:next w:val="a9"/>
    <w:semiHidden/>
    <w:unhideWhenUsed/>
    <w:rsid w:val="00AB35BA"/>
    <w:rPr>
      <w:szCs w:val="24"/>
    </w:rPr>
  </w:style>
  <w:style w:type="paragraph" w:styleId="afffffffffb">
    <w:name w:val="table of authorities"/>
    <w:basedOn w:val="a9"/>
    <w:next w:val="a9"/>
    <w:uiPriority w:val="99"/>
    <w:semiHidden/>
    <w:unhideWhenUsed/>
    <w:rsid w:val="00AB35BA"/>
    <w:pPr>
      <w:ind w:left="240" w:hanging="240"/>
    </w:pPr>
    <w:rPr>
      <w:szCs w:val="24"/>
    </w:rPr>
  </w:style>
  <w:style w:type="table" w:styleId="afffffffffc">
    <w:name w:val="Light Grid"/>
    <w:basedOn w:val="ab"/>
    <w:uiPriority w:val="62"/>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b"/>
    <w:uiPriority w:val="67"/>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8">
    <w:name w:val="Medium Grid 1"/>
    <w:basedOn w:val="ab"/>
    <w:uiPriority w:val="67"/>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8">
    <w:name w:val="Medium Grid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d">
    <w:name w:val="Medium Grid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d">
    <w:name w:val="Colorful Grid"/>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e">
    <w:name w:val="Date"/>
    <w:basedOn w:val="a9"/>
    <w:next w:val="a9"/>
    <w:link w:val="affffffffff"/>
    <w:uiPriority w:val="99"/>
    <w:unhideWhenUsed/>
    <w:rsid w:val="00AB35BA"/>
    <w:rPr>
      <w:szCs w:val="24"/>
    </w:rPr>
  </w:style>
  <w:style w:type="character" w:customStyle="1" w:styleId="affffffffff">
    <w:name w:val="תאריך תו"/>
    <w:basedOn w:val="aa"/>
    <w:link w:val="afffffffffe"/>
    <w:uiPriority w:val="99"/>
    <w:rsid w:val="00AB35BA"/>
    <w:rPr>
      <w:rFonts w:cs="David"/>
      <w:sz w:val="24"/>
      <w:szCs w:val="24"/>
    </w:rPr>
  </w:style>
  <w:style w:type="paragraph" w:customStyle="1" w:styleId="Instruction1">
    <w:name w:val="Instruction1"/>
    <w:basedOn w:val="Base"/>
    <w:link w:val="Instruction10"/>
    <w:rsid w:val="00AB35BA"/>
    <w:pPr>
      <w:tabs>
        <w:tab w:val="num" w:pos="794"/>
      </w:tabs>
      <w:ind w:left="794" w:hanging="397"/>
    </w:pPr>
    <w:rPr>
      <w:i/>
      <w:iCs/>
    </w:rPr>
  </w:style>
  <w:style w:type="character" w:customStyle="1" w:styleId="Normal21">
    <w:name w:val="Normal2 תו"/>
    <w:locked/>
    <w:rsid w:val="00AB35BA"/>
    <w:rPr>
      <w:rFonts w:cs="David"/>
      <w:sz w:val="22"/>
      <w:szCs w:val="24"/>
      <w:lang w:eastAsia="he-IL"/>
    </w:rPr>
  </w:style>
  <w:style w:type="character" w:customStyle="1" w:styleId="AlphaList2Char">
    <w:name w:val="Alpha List 2 Char"/>
    <w:rsid w:val="00AB35BA"/>
    <w:rPr>
      <w:rFonts w:cs="David"/>
      <w:sz w:val="22"/>
      <w:szCs w:val="24"/>
      <w:lang w:eastAsia="he-IL"/>
    </w:rPr>
  </w:style>
  <w:style w:type="character" w:customStyle="1" w:styleId="BulletList20">
    <w:name w:val="Bullet List 2 תו"/>
    <w:rsid w:val="00AB35BA"/>
    <w:rPr>
      <w:rFonts w:cs="David"/>
      <w:sz w:val="22"/>
      <w:szCs w:val="24"/>
      <w:lang w:eastAsia="he-IL"/>
    </w:rPr>
  </w:style>
  <w:style w:type="character" w:customStyle="1" w:styleId="TableText2">
    <w:name w:val="TableText תו"/>
    <w:basedOn w:val="aa"/>
    <w:locked/>
    <w:rsid w:val="00AB35BA"/>
    <w:rPr>
      <w:rFonts w:cs="David"/>
      <w:sz w:val="22"/>
      <w:szCs w:val="24"/>
      <w:lang w:eastAsia="he-IL"/>
    </w:rPr>
  </w:style>
  <w:style w:type="paragraph" w:customStyle="1" w:styleId="a8">
    <w:name w:val="אותיות"/>
    <w:basedOn w:val="a9"/>
    <w:rsid w:val="00AB35BA"/>
    <w:pPr>
      <w:numPr>
        <w:numId w:val="84"/>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AB35BA"/>
    <w:rPr>
      <w:rFonts w:cs="David"/>
      <w:sz w:val="22"/>
      <w:szCs w:val="24"/>
      <w:lang w:eastAsia="he-IL"/>
    </w:rPr>
  </w:style>
  <w:style w:type="paragraph" w:customStyle="1" w:styleId="Instruction3">
    <w:name w:val="Instruction3"/>
    <w:basedOn w:val="Base"/>
    <w:rsid w:val="00AB35BA"/>
    <w:pPr>
      <w:tabs>
        <w:tab w:val="num" w:pos="1588"/>
      </w:tabs>
      <w:ind w:left="1588" w:hanging="397"/>
    </w:pPr>
    <w:rPr>
      <w:i/>
      <w:iCs/>
    </w:rPr>
  </w:style>
  <w:style w:type="paragraph" w:customStyle="1" w:styleId="Normal2Title">
    <w:name w:val="Normal2 Title"/>
    <w:basedOn w:val="Base"/>
    <w:next w:val="Normal2"/>
    <w:link w:val="Normal2TitleChar"/>
    <w:rsid w:val="00AB35BA"/>
    <w:pPr>
      <w:ind w:left="795"/>
    </w:pPr>
    <w:rPr>
      <w:b/>
      <w:bCs/>
    </w:rPr>
  </w:style>
  <w:style w:type="character" w:customStyle="1" w:styleId="NumberList20">
    <w:name w:val="Number List 2 תו"/>
    <w:basedOn w:val="aa"/>
    <w:rsid w:val="00AB35BA"/>
    <w:rPr>
      <w:rFonts w:cs="David"/>
      <w:sz w:val="22"/>
      <w:szCs w:val="24"/>
      <w:lang w:eastAsia="he-IL"/>
    </w:rPr>
  </w:style>
  <w:style w:type="paragraph" w:customStyle="1" w:styleId="1fff9">
    <w:name w:val="כיתוב1"/>
    <w:basedOn w:val="Base"/>
    <w:rsid w:val="00AB35BA"/>
    <w:pPr>
      <w:jc w:val="center"/>
    </w:pPr>
    <w:rPr>
      <w:b/>
      <w:bCs/>
    </w:rPr>
  </w:style>
  <w:style w:type="character" w:customStyle="1" w:styleId="Normal2TitleChar">
    <w:name w:val="Normal2 Title Char"/>
    <w:basedOn w:val="aa"/>
    <w:link w:val="Normal2Title"/>
    <w:rsid w:val="00AB35BA"/>
    <w:rPr>
      <w:rFonts w:cs="David"/>
      <w:b/>
      <w:bCs/>
      <w:sz w:val="22"/>
      <w:szCs w:val="24"/>
      <w:lang w:eastAsia="he-IL"/>
    </w:rPr>
  </w:style>
  <w:style w:type="numbering" w:customStyle="1" w:styleId="10">
    <w:name w:val="רשימה נוכחית1"/>
    <w:rsid w:val="00AB35BA"/>
    <w:pPr>
      <w:numPr>
        <w:numId w:val="85"/>
      </w:numPr>
    </w:pPr>
  </w:style>
  <w:style w:type="paragraph" w:customStyle="1" w:styleId="Footer2">
    <w:name w:val="Footer2"/>
    <w:basedOn w:val="ad"/>
    <w:rsid w:val="00AB35BA"/>
    <w:pPr>
      <w:tabs>
        <w:tab w:val="clear" w:pos="4153"/>
        <w:tab w:val="clear" w:pos="8306"/>
        <w:tab w:val="center" w:pos="4570"/>
        <w:tab w:val="right" w:pos="9070"/>
      </w:tabs>
      <w:jc w:val="both"/>
    </w:pPr>
    <w:rPr>
      <w:sz w:val="18"/>
      <w:szCs w:val="20"/>
      <w:lang w:eastAsia="he-IL"/>
    </w:rPr>
  </w:style>
  <w:style w:type="paragraph" w:customStyle="1" w:styleId="affffffffff0">
    <w:name w:val="פסקת פתיחה"/>
    <w:basedOn w:val="a9"/>
    <w:next w:val="a9"/>
    <w:link w:val="affffffffff1"/>
    <w:qFormat/>
    <w:rsid w:val="00AB35BA"/>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1">
    <w:name w:val="פסקת פתיחה תו"/>
    <w:link w:val="affffffffff0"/>
    <w:rsid w:val="00AB35BA"/>
    <w:rPr>
      <w:rFonts w:cs="FrankRuehl"/>
      <w:kern w:val="28"/>
      <w:sz w:val="22"/>
      <w:szCs w:val="26"/>
    </w:rPr>
  </w:style>
  <w:style w:type="paragraph" w:customStyle="1" w:styleId="Tableofcontents">
    <w:name w:val="Table of contents"/>
    <w:basedOn w:val="Base"/>
    <w:next w:val="Normal1"/>
    <w:rsid w:val="00AB35BA"/>
    <w:pPr>
      <w:pageBreakBefore/>
      <w:spacing w:after="120"/>
      <w:jc w:val="center"/>
    </w:pPr>
    <w:rPr>
      <w:b/>
      <w:bCs/>
      <w:smallCaps/>
      <w:spacing w:val="60"/>
      <w:sz w:val="28"/>
      <w:szCs w:val="32"/>
    </w:rPr>
  </w:style>
  <w:style w:type="paragraph" w:customStyle="1" w:styleId="2ff9">
    <w:name w:val="כיתוב2"/>
    <w:basedOn w:val="Base"/>
    <w:rsid w:val="00AB35BA"/>
    <w:pPr>
      <w:jc w:val="center"/>
    </w:pPr>
    <w:rPr>
      <w:bCs/>
    </w:rPr>
  </w:style>
  <w:style w:type="paragraph" w:customStyle="1" w:styleId="Instruction2">
    <w:name w:val="Instruction2"/>
    <w:basedOn w:val="Base"/>
    <w:link w:val="Instruction20"/>
    <w:rsid w:val="00AB35BA"/>
    <w:pPr>
      <w:tabs>
        <w:tab w:val="num" w:pos="1191"/>
      </w:tabs>
      <w:ind w:left="1191" w:hanging="397"/>
    </w:pPr>
    <w:rPr>
      <w:i/>
      <w:iCs/>
    </w:rPr>
  </w:style>
  <w:style w:type="paragraph" w:customStyle="1" w:styleId="ListContinue">
    <w:name w:val="ListContinue"/>
    <w:basedOn w:val="Base"/>
    <w:link w:val="ListContinue6"/>
    <w:rsid w:val="00AB35BA"/>
    <w:pPr>
      <w:spacing w:before="0"/>
      <w:ind w:left="397"/>
    </w:pPr>
  </w:style>
  <w:style w:type="paragraph" w:customStyle="1" w:styleId="Normaltitle">
    <w:name w:val="Normal title"/>
    <w:basedOn w:val="Base"/>
    <w:next w:val="1f3"/>
    <w:rsid w:val="00AB35BA"/>
    <w:rPr>
      <w:b/>
      <w:bCs/>
    </w:rPr>
  </w:style>
  <w:style w:type="paragraph" w:customStyle="1" w:styleId="Normal1Title">
    <w:name w:val="Normal1 Title"/>
    <w:basedOn w:val="Base"/>
    <w:next w:val="Normal1"/>
    <w:rsid w:val="00AB35BA"/>
    <w:pPr>
      <w:ind w:left="397"/>
    </w:pPr>
    <w:rPr>
      <w:b/>
      <w:bCs/>
    </w:rPr>
  </w:style>
  <w:style w:type="paragraph" w:customStyle="1" w:styleId="Normal3Title">
    <w:name w:val="Normal3 Title"/>
    <w:basedOn w:val="Base"/>
    <w:next w:val="Normal3"/>
    <w:rsid w:val="00AB35BA"/>
    <w:pPr>
      <w:ind w:left="1200"/>
    </w:pPr>
    <w:rPr>
      <w:b/>
      <w:bCs/>
    </w:rPr>
  </w:style>
  <w:style w:type="paragraph" w:customStyle="1" w:styleId="NumberList">
    <w:name w:val="Number List"/>
    <w:basedOn w:val="Base"/>
    <w:link w:val="NumberList6"/>
    <w:rsid w:val="00AB35BA"/>
    <w:pPr>
      <w:tabs>
        <w:tab w:val="num" w:pos="397"/>
      </w:tabs>
      <w:ind w:left="397" w:hanging="397"/>
    </w:pPr>
  </w:style>
  <w:style w:type="paragraph" w:customStyle="1" w:styleId="Tableofcontents1">
    <w:name w:val="Table of contents 1"/>
    <w:basedOn w:val="Tableofcontents"/>
    <w:next w:val="Normal1"/>
    <w:rsid w:val="00AB35BA"/>
    <w:pPr>
      <w:pageBreakBefore w:val="0"/>
    </w:pPr>
  </w:style>
  <w:style w:type="paragraph" w:customStyle="1" w:styleId="2ffa">
    <w:name w:val="כותרת 2 ל"/>
    <w:aliases w:val="Heading 2 N"/>
    <w:basedOn w:val="24"/>
    <w:next w:val="Normal1"/>
    <w:rsid w:val="00AB35BA"/>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AB35BA"/>
    <w:rPr>
      <w:rFonts w:cs="David"/>
      <w:b/>
      <w:bCs/>
      <w:smallCaps/>
      <w:spacing w:val="60"/>
      <w:sz w:val="28"/>
      <w:szCs w:val="32"/>
      <w:lang w:val="en-US" w:eastAsia="he-IL" w:bidi="he-IL"/>
    </w:rPr>
  </w:style>
  <w:style w:type="character" w:customStyle="1" w:styleId="BulletList10">
    <w:name w:val="Bullet List 1 תו"/>
    <w:basedOn w:val="Base0"/>
    <w:rsid w:val="00AB35BA"/>
    <w:rPr>
      <w:rFonts w:cs="David"/>
      <w:sz w:val="22"/>
      <w:szCs w:val="24"/>
      <w:lang w:val="en-US" w:eastAsia="he-IL" w:bidi="he-IL"/>
    </w:rPr>
  </w:style>
  <w:style w:type="character" w:customStyle="1" w:styleId="Instruction0">
    <w:name w:val="Instruction תו"/>
    <w:link w:val="Instruction"/>
    <w:rsid w:val="00AB35BA"/>
    <w:rPr>
      <w:rFonts w:cs="David"/>
      <w:i/>
      <w:iCs/>
      <w:sz w:val="22"/>
      <w:szCs w:val="24"/>
      <w:lang w:eastAsia="he-IL"/>
    </w:rPr>
  </w:style>
  <w:style w:type="character" w:customStyle="1" w:styleId="Instruction10">
    <w:name w:val="Instruction1 תו"/>
    <w:link w:val="Instruction1"/>
    <w:rsid w:val="00AB35BA"/>
    <w:rPr>
      <w:rFonts w:cs="David"/>
      <w:i/>
      <w:iCs/>
      <w:sz w:val="22"/>
      <w:szCs w:val="24"/>
      <w:lang w:eastAsia="he-IL"/>
    </w:rPr>
  </w:style>
  <w:style w:type="character" w:customStyle="1" w:styleId="Instruction20">
    <w:name w:val="Instruction2 תו"/>
    <w:link w:val="Instruction2"/>
    <w:rsid w:val="00AB35BA"/>
    <w:rPr>
      <w:rFonts w:cs="David"/>
      <w:i/>
      <w:iCs/>
      <w:sz w:val="22"/>
      <w:szCs w:val="24"/>
      <w:lang w:eastAsia="he-IL"/>
    </w:rPr>
  </w:style>
  <w:style w:type="character" w:customStyle="1" w:styleId="ListContinue6">
    <w:name w:val="ListContinue תו"/>
    <w:basedOn w:val="Base0"/>
    <w:link w:val="ListContinue"/>
    <w:rsid w:val="00AB35BA"/>
    <w:rPr>
      <w:rFonts w:cs="David"/>
      <w:sz w:val="22"/>
      <w:szCs w:val="24"/>
      <w:lang w:eastAsia="he-IL"/>
    </w:rPr>
  </w:style>
  <w:style w:type="character" w:customStyle="1" w:styleId="NumberList6">
    <w:name w:val="Number List תו"/>
    <w:link w:val="NumberList"/>
    <w:rsid w:val="00AB35BA"/>
    <w:rPr>
      <w:rFonts w:cs="David"/>
      <w:sz w:val="22"/>
      <w:szCs w:val="24"/>
      <w:lang w:eastAsia="he-IL"/>
    </w:rPr>
  </w:style>
  <w:style w:type="paragraph" w:customStyle="1" w:styleId="Caption14">
    <w:name w:val="Caption14"/>
    <w:basedOn w:val="Base"/>
    <w:rsid w:val="00AB35BA"/>
    <w:pPr>
      <w:jc w:val="center"/>
    </w:pPr>
    <w:rPr>
      <w:bCs/>
    </w:rPr>
  </w:style>
  <w:style w:type="paragraph" w:customStyle="1" w:styleId="Normal18">
    <w:name w:val="Normal18"/>
    <w:basedOn w:val="Base"/>
    <w:rsid w:val="00AB35BA"/>
  </w:style>
  <w:style w:type="paragraph" w:customStyle="1" w:styleId="Caption1">
    <w:name w:val="Caption1"/>
    <w:basedOn w:val="Base"/>
    <w:rsid w:val="00AB35BA"/>
    <w:pPr>
      <w:jc w:val="center"/>
    </w:pPr>
    <w:rPr>
      <w:bCs/>
    </w:rPr>
  </w:style>
  <w:style w:type="paragraph" w:customStyle="1" w:styleId="Normal4">
    <w:name w:val="Normal4"/>
    <w:basedOn w:val="Base"/>
    <w:link w:val="Normal"/>
    <w:qFormat/>
    <w:rsid w:val="00AB35BA"/>
  </w:style>
  <w:style w:type="character" w:customStyle="1" w:styleId="Normal">
    <w:name w:val="Normal תו"/>
    <w:basedOn w:val="Base0"/>
    <w:link w:val="Normal4"/>
    <w:rsid w:val="00AB35BA"/>
    <w:rPr>
      <w:rFonts w:cs="David"/>
      <w:sz w:val="22"/>
      <w:szCs w:val="24"/>
      <w:lang w:eastAsia="he-IL"/>
    </w:rPr>
  </w:style>
  <w:style w:type="paragraph" w:customStyle="1" w:styleId="affffffffff2">
    <w:name w:val="טבלה רגיל"/>
    <w:basedOn w:val="a9"/>
    <w:rsid w:val="00AB35BA"/>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harChar5">
    <w:name w:val="Char Char"/>
    <w:basedOn w:val="a9"/>
    <w:rsid w:val="00AB35BA"/>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character" w:customStyle="1" w:styleId="3fe">
    <w:name w:val="תו תו3"/>
    <w:rsid w:val="00AB35BA"/>
    <w:rPr>
      <w:rFonts w:ascii="Times New Roman" w:eastAsia="Times New Roman" w:hAnsi="Times New Roman" w:cs="Times New Roman"/>
      <w:sz w:val="20"/>
      <w:szCs w:val="20"/>
    </w:rPr>
  </w:style>
  <w:style w:type="paragraph" w:customStyle="1" w:styleId="CharChar6">
    <w:name w:val="Char Char תו תו"/>
    <w:basedOn w:val="a9"/>
    <w:rsid w:val="00AB35BA"/>
    <w:pPr>
      <w:bidi w:val="0"/>
      <w:spacing w:after="160" w:line="240" w:lineRule="exact"/>
    </w:pPr>
    <w:rPr>
      <w:rFonts w:ascii="Verdana" w:hAnsi="Verdana" w:cs="FrankRuehl"/>
      <w:sz w:val="16"/>
      <w:szCs w:val="20"/>
      <w:lang w:bidi="ar-SA"/>
    </w:rPr>
  </w:style>
  <w:style w:type="paragraph" w:customStyle="1" w:styleId="Normal5">
    <w:name w:val="Normal5"/>
    <w:basedOn w:val="Base"/>
    <w:rsid w:val="00AB35BA"/>
  </w:style>
  <w:style w:type="paragraph" w:customStyle="1" w:styleId="CharCharCharCharCharCharCharChar">
    <w:name w:val="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aption2">
    <w:name w:val="Caption2"/>
    <w:basedOn w:val="Base"/>
    <w:rsid w:val="00AB35BA"/>
    <w:pPr>
      <w:jc w:val="center"/>
    </w:pPr>
    <w:rPr>
      <w:bCs/>
    </w:rPr>
  </w:style>
  <w:style w:type="paragraph" w:customStyle="1" w:styleId="Normal6">
    <w:name w:val="Normal6"/>
    <w:basedOn w:val="Base"/>
    <w:rsid w:val="00AB35BA"/>
  </w:style>
  <w:style w:type="paragraph" w:customStyle="1" w:styleId="CharCharCharCharCharCharCharCharCharChar2">
    <w:name w:val="Char Char תו תו 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N1">
    <w:name w:val="N1"/>
    <w:basedOn w:val="a9"/>
    <w:rsid w:val="00AB35BA"/>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3">
    <w:name w:val="כותרות"/>
    <w:basedOn w:val="a9"/>
    <w:rsid w:val="00AB35BA"/>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4">
    <w:name w:val="הואיל"/>
    <w:basedOn w:val="affffffffff3"/>
    <w:rsid w:val="00AB35BA"/>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AB35BA"/>
    <w:pPr>
      <w:jc w:val="center"/>
    </w:pPr>
    <w:rPr>
      <w:bCs/>
    </w:rPr>
  </w:style>
  <w:style w:type="paragraph" w:customStyle="1" w:styleId="Normal7">
    <w:name w:val="Normal7"/>
    <w:basedOn w:val="Base"/>
    <w:rsid w:val="00AB35BA"/>
  </w:style>
  <w:style w:type="paragraph" w:customStyle="1" w:styleId="2ffb">
    <w:name w:val="מהדורה2"/>
    <w:hidden/>
    <w:semiHidden/>
    <w:rsid w:val="00AB35BA"/>
    <w:rPr>
      <w:rFonts w:cs="Times New Roman"/>
      <w:sz w:val="24"/>
      <w:szCs w:val="24"/>
    </w:rPr>
  </w:style>
  <w:style w:type="paragraph" w:customStyle="1" w:styleId="Char34">
    <w:name w:val="Char34"/>
    <w:basedOn w:val="a9"/>
    <w:rsid w:val="00AB35BA"/>
    <w:pPr>
      <w:bidi w:val="0"/>
      <w:spacing w:after="160" w:line="240" w:lineRule="exact"/>
    </w:pPr>
    <w:rPr>
      <w:rFonts w:ascii="Verdana" w:hAnsi="Verdana" w:cs="Times New Roman"/>
      <w:sz w:val="20"/>
      <w:szCs w:val="20"/>
      <w:lang w:bidi="ar-SA"/>
    </w:rPr>
  </w:style>
  <w:style w:type="paragraph" w:customStyle="1" w:styleId="Char33">
    <w:name w:val="Char33"/>
    <w:basedOn w:val="a9"/>
    <w:rsid w:val="00AB35BA"/>
    <w:pPr>
      <w:bidi w:val="0"/>
      <w:spacing w:after="160" w:line="240" w:lineRule="exact"/>
    </w:pPr>
    <w:rPr>
      <w:rFonts w:ascii="Verdana" w:hAnsi="Verdana" w:cs="Times New Roman"/>
      <w:sz w:val="20"/>
      <w:szCs w:val="20"/>
      <w:lang w:bidi="ar-SA"/>
    </w:rPr>
  </w:style>
  <w:style w:type="paragraph" w:customStyle="1" w:styleId="Char32">
    <w:name w:val="Char32"/>
    <w:basedOn w:val="a9"/>
    <w:rsid w:val="00AB35BA"/>
    <w:pPr>
      <w:bidi w:val="0"/>
      <w:spacing w:after="160" w:line="240" w:lineRule="exact"/>
    </w:pPr>
    <w:rPr>
      <w:rFonts w:ascii="Verdana" w:hAnsi="Verdana" w:cs="Times New Roman"/>
      <w:sz w:val="20"/>
      <w:szCs w:val="20"/>
      <w:lang w:bidi="ar-SA"/>
    </w:rPr>
  </w:style>
  <w:style w:type="paragraph" w:customStyle="1" w:styleId="2ffc">
    <w:name w:val="רגיל2"/>
    <w:basedOn w:val="Base"/>
    <w:qFormat/>
    <w:rsid w:val="00AB35BA"/>
  </w:style>
  <w:style w:type="paragraph" w:customStyle="1" w:styleId="Char310">
    <w:name w:val="Char31"/>
    <w:basedOn w:val="a9"/>
    <w:rsid w:val="00AB35BA"/>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AB35BA"/>
    <w:pPr>
      <w:jc w:val="center"/>
    </w:pPr>
    <w:rPr>
      <w:bCs/>
    </w:rPr>
  </w:style>
  <w:style w:type="paragraph" w:customStyle="1" w:styleId="Normal8">
    <w:name w:val="Normal8"/>
    <w:basedOn w:val="Base"/>
    <w:rsid w:val="00AB35BA"/>
  </w:style>
  <w:style w:type="paragraph" w:customStyle="1" w:styleId="Caption5">
    <w:name w:val="Caption5"/>
    <w:basedOn w:val="Base"/>
    <w:rsid w:val="00AB35BA"/>
    <w:pPr>
      <w:jc w:val="center"/>
    </w:pPr>
    <w:rPr>
      <w:bCs/>
    </w:rPr>
  </w:style>
  <w:style w:type="paragraph" w:customStyle="1" w:styleId="Normal9">
    <w:name w:val="Normal9"/>
    <w:basedOn w:val="Base"/>
    <w:rsid w:val="00AB35BA"/>
  </w:style>
  <w:style w:type="paragraph" w:customStyle="1" w:styleId="DefaultParagraphFont1">
    <w:name w:val="Default Paragraph Font1"/>
    <w:basedOn w:val="a9"/>
    <w:rsid w:val="00AB35BA"/>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AB35BA"/>
    <w:pPr>
      <w:jc w:val="center"/>
    </w:pPr>
    <w:rPr>
      <w:bCs/>
    </w:rPr>
  </w:style>
  <w:style w:type="paragraph" w:customStyle="1" w:styleId="Normal100">
    <w:name w:val="Normal10"/>
    <w:basedOn w:val="Base"/>
    <w:rsid w:val="00AB35BA"/>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7">
    <w:name w:val="Caption7"/>
    <w:basedOn w:val="Base"/>
    <w:rsid w:val="00AB35BA"/>
    <w:pPr>
      <w:jc w:val="center"/>
    </w:pPr>
    <w:rPr>
      <w:bCs/>
    </w:rPr>
  </w:style>
  <w:style w:type="paragraph" w:customStyle="1" w:styleId="Normal110">
    <w:name w:val="Normal11"/>
    <w:basedOn w:val="Base"/>
    <w:rsid w:val="00AB35BA"/>
  </w:style>
  <w:style w:type="paragraph" w:customStyle="1" w:styleId="1fffa">
    <w:name w:val="תו תו1"/>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8">
    <w:name w:val="Caption8"/>
    <w:basedOn w:val="Base"/>
    <w:rsid w:val="00AB35BA"/>
    <w:pPr>
      <w:jc w:val="center"/>
    </w:pPr>
    <w:rPr>
      <w:bCs/>
    </w:rPr>
  </w:style>
  <w:style w:type="paragraph" w:customStyle="1" w:styleId="Normal12">
    <w:name w:val="Normal12"/>
    <w:basedOn w:val="Base"/>
    <w:rsid w:val="00AB35BA"/>
  </w:style>
  <w:style w:type="character" w:customStyle="1" w:styleId="affff4">
    <w:name w:val="ללא מרווח תו"/>
    <w:link w:val="affff3"/>
    <w:uiPriority w:val="1"/>
    <w:rsid w:val="00AB35BA"/>
    <w:rPr>
      <w:rFonts w:ascii="Calibri" w:eastAsia="Calibri" w:hAnsi="Calibri" w:cs="Arial"/>
      <w:sz w:val="22"/>
      <w:szCs w:val="22"/>
    </w:rPr>
  </w:style>
  <w:style w:type="paragraph" w:customStyle="1" w:styleId="Caption9">
    <w:name w:val="Caption9"/>
    <w:basedOn w:val="Base"/>
    <w:rsid w:val="00AB35BA"/>
    <w:pPr>
      <w:jc w:val="center"/>
    </w:pPr>
    <w:rPr>
      <w:bCs/>
    </w:rPr>
  </w:style>
  <w:style w:type="paragraph" w:customStyle="1" w:styleId="Normal13">
    <w:name w:val="Normal13"/>
    <w:basedOn w:val="Base"/>
    <w:rsid w:val="00AB35BA"/>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11">
    <w:name w:val="Caption11"/>
    <w:basedOn w:val="Base"/>
    <w:rsid w:val="00AB35BA"/>
    <w:pPr>
      <w:jc w:val="center"/>
    </w:pPr>
    <w:rPr>
      <w:bCs/>
    </w:rPr>
  </w:style>
  <w:style w:type="paragraph" w:customStyle="1" w:styleId="Normal15">
    <w:name w:val="Normal15"/>
    <w:basedOn w:val="Base"/>
    <w:rsid w:val="00AB35BA"/>
  </w:style>
  <w:style w:type="paragraph" w:customStyle="1" w:styleId="n-1a1">
    <w:name w:val="n-1a"/>
    <w:basedOn w:val="a9"/>
    <w:rsid w:val="00AB35BA"/>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AB35BA"/>
    <w:pPr>
      <w:jc w:val="center"/>
    </w:pPr>
    <w:rPr>
      <w:bCs/>
    </w:rPr>
  </w:style>
  <w:style w:type="paragraph" w:customStyle="1" w:styleId="Normal14">
    <w:name w:val="Normal14"/>
    <w:basedOn w:val="Base"/>
    <w:rsid w:val="00AB35BA"/>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AB35BA"/>
    <w:pPr>
      <w:jc w:val="center"/>
    </w:pPr>
    <w:rPr>
      <w:bCs/>
    </w:rPr>
  </w:style>
  <w:style w:type="paragraph" w:customStyle="1" w:styleId="Normal16">
    <w:name w:val="Normal16"/>
    <w:basedOn w:val="Base"/>
    <w:rsid w:val="00AB35BA"/>
  </w:style>
  <w:style w:type="paragraph" w:customStyle="1" w:styleId="Caption13">
    <w:name w:val="Caption13"/>
    <w:basedOn w:val="Base"/>
    <w:rsid w:val="00AB35BA"/>
    <w:pPr>
      <w:jc w:val="center"/>
    </w:pPr>
    <w:rPr>
      <w:bCs/>
    </w:rPr>
  </w:style>
  <w:style w:type="paragraph" w:customStyle="1" w:styleId="Normal17">
    <w:name w:val="Normal17"/>
    <w:basedOn w:val="Base"/>
    <w:rsid w:val="00AB35BA"/>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B35BA"/>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AB35BA"/>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AB35BA"/>
    <w:pPr>
      <w:spacing w:before="75" w:line="280" w:lineRule="atLeast"/>
    </w:pPr>
    <w:rPr>
      <w:sz w:val="22"/>
      <w:szCs w:val="22"/>
    </w:rPr>
  </w:style>
  <w:style w:type="paragraph" w:customStyle="1" w:styleId="Instruction4">
    <w:name w:val="Instruction4"/>
    <w:basedOn w:val="Base"/>
    <w:qFormat/>
    <w:rsid w:val="00AB35BA"/>
    <w:pPr>
      <w:numPr>
        <w:numId w:val="87"/>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B35BA"/>
    <w:pPr>
      <w:ind w:left="1588"/>
    </w:pPr>
    <w:rPr>
      <w:b/>
      <w:bCs/>
    </w:rPr>
  </w:style>
  <w:style w:type="paragraph" w:customStyle="1" w:styleId="Normal02">
    <w:name w:val="Normal0"/>
    <w:basedOn w:val="Base"/>
    <w:qFormat/>
    <w:rsid w:val="00AB35BA"/>
  </w:style>
  <w:style w:type="paragraph" w:customStyle="1" w:styleId="CharCharCharChar">
    <w:name w:val="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normal22">
    <w:name w:val="normal 2"/>
    <w:basedOn w:val="24"/>
    <w:rsid w:val="00AB35BA"/>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B35BA"/>
    <w:pPr>
      <w:spacing w:line="240" w:lineRule="atLeast"/>
      <w:jc w:val="both"/>
    </w:pPr>
    <w:rPr>
      <w:rFonts w:ascii="Arial" w:hAnsi="Arial"/>
      <w:szCs w:val="24"/>
      <w:lang w:eastAsia="he-IL"/>
    </w:rPr>
  </w:style>
  <w:style w:type="paragraph" w:customStyle="1" w:styleId="LetterEnd">
    <w:name w:val="LetterEnd"/>
    <w:basedOn w:val="a9"/>
    <w:rsid w:val="00AB35BA"/>
    <w:pPr>
      <w:spacing w:after="240" w:line="240" w:lineRule="atLeast"/>
      <w:ind w:left="5102" w:hanging="1"/>
      <w:jc w:val="both"/>
    </w:pPr>
    <w:rPr>
      <w:rFonts w:ascii="Arial" w:hAnsi="Arial"/>
      <w:szCs w:val="24"/>
      <w:lang w:eastAsia="he-IL"/>
    </w:rPr>
  </w:style>
  <w:style w:type="paragraph" w:customStyle="1" w:styleId="Normal23">
    <w:name w:val="Normal 2"/>
    <w:basedOn w:val="a9"/>
    <w:rsid w:val="00AB35BA"/>
    <w:pPr>
      <w:spacing w:after="240" w:line="360" w:lineRule="auto"/>
      <w:ind w:left="1274"/>
      <w:jc w:val="both"/>
    </w:pPr>
    <w:rPr>
      <w:rFonts w:ascii="Arial" w:hAnsi="Arial"/>
      <w:sz w:val="20"/>
      <w:szCs w:val="24"/>
      <w:lang w:eastAsia="he-IL"/>
    </w:rPr>
  </w:style>
  <w:style w:type="paragraph" w:customStyle="1" w:styleId="Normal31">
    <w:name w:val="Normal 3"/>
    <w:basedOn w:val="a9"/>
    <w:rsid w:val="00AB35BA"/>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AB35BA"/>
    <w:pPr>
      <w:spacing w:after="240" w:line="360" w:lineRule="auto"/>
      <w:ind w:left="2268"/>
      <w:jc w:val="both"/>
    </w:pPr>
    <w:rPr>
      <w:rFonts w:ascii="Arial" w:hAnsi="Arial"/>
      <w:szCs w:val="24"/>
      <w:lang w:eastAsia="he-IL"/>
    </w:rPr>
  </w:style>
  <w:style w:type="paragraph" w:customStyle="1" w:styleId="Normal50">
    <w:name w:val="Normal 5"/>
    <w:basedOn w:val="a9"/>
    <w:rsid w:val="00AB35BA"/>
    <w:pPr>
      <w:spacing w:after="240" w:line="360" w:lineRule="auto"/>
      <w:ind w:left="2835"/>
      <w:jc w:val="both"/>
    </w:pPr>
    <w:rPr>
      <w:rFonts w:ascii="Arial" w:hAnsi="Arial"/>
      <w:szCs w:val="24"/>
      <w:lang w:eastAsia="he-IL"/>
    </w:rPr>
  </w:style>
  <w:style w:type="paragraph" w:customStyle="1" w:styleId="Normal60">
    <w:name w:val="Normal 6"/>
    <w:basedOn w:val="a9"/>
    <w:rsid w:val="00AB35BA"/>
    <w:pPr>
      <w:spacing w:after="240" w:line="360" w:lineRule="auto"/>
      <w:ind w:left="3402"/>
      <w:jc w:val="both"/>
    </w:pPr>
    <w:rPr>
      <w:rFonts w:ascii="Arial" w:hAnsi="Arial"/>
      <w:szCs w:val="24"/>
      <w:lang w:eastAsia="he-IL"/>
    </w:rPr>
  </w:style>
  <w:style w:type="paragraph" w:customStyle="1" w:styleId="1fffb">
    <w:name w:val="נושא הערה1"/>
    <w:basedOn w:val="afe"/>
    <w:next w:val="afe"/>
    <w:semiHidden/>
    <w:rsid w:val="00AB35BA"/>
    <w:pPr>
      <w:spacing w:after="240" w:line="360" w:lineRule="auto"/>
      <w:jc w:val="both"/>
    </w:pPr>
    <w:rPr>
      <w:rFonts w:ascii="Arial" w:hAnsi="Arial" w:cs="David"/>
    </w:rPr>
  </w:style>
  <w:style w:type="paragraph" w:customStyle="1" w:styleId="Style6">
    <w:name w:val="Style6"/>
    <w:basedOn w:val="24"/>
    <w:link w:val="Style6Char"/>
    <w:qFormat/>
    <w:rsid w:val="00AB35BA"/>
    <w:pPr>
      <w:spacing w:after="240"/>
      <w:jc w:val="center"/>
    </w:pPr>
    <w:rPr>
      <w:rFonts w:ascii="Times New Roman Bold" w:hAnsi="Times New Roman Bold"/>
      <w:u w:val="single"/>
    </w:rPr>
  </w:style>
  <w:style w:type="character" w:customStyle="1" w:styleId="Style6Char">
    <w:name w:val="Style6 Char"/>
    <w:basedOn w:val="aa"/>
    <w:link w:val="Style6"/>
    <w:rsid w:val="00AB35BA"/>
    <w:rPr>
      <w:rFonts w:ascii="Times New Roman Bold" w:hAnsi="Times New Roman Bold" w:cs="David"/>
      <w:b/>
      <w:bCs/>
      <w:sz w:val="24"/>
      <w:szCs w:val="26"/>
      <w:u w:val="single"/>
    </w:rPr>
  </w:style>
  <w:style w:type="character" w:customStyle="1" w:styleId="t151">
    <w:name w:val="t151"/>
    <w:basedOn w:val="aa"/>
    <w:rsid w:val="00AB35BA"/>
    <w:rPr>
      <w:color w:val="000000"/>
      <w:sz w:val="23"/>
      <w:szCs w:val="23"/>
    </w:rPr>
  </w:style>
  <w:style w:type="paragraph" w:customStyle="1" w:styleId="74">
    <w:name w:val="7"/>
    <w:basedOn w:val="a9"/>
    <w:next w:val="af"/>
    <w:rsid w:val="00AB35BA"/>
    <w:pPr>
      <w:tabs>
        <w:tab w:val="center" w:pos="4153"/>
        <w:tab w:val="right" w:pos="8306"/>
      </w:tabs>
    </w:pPr>
    <w:rPr>
      <w:lang w:eastAsia="he-IL"/>
    </w:rPr>
  </w:style>
  <w:style w:type="paragraph" w:customStyle="1" w:styleId="affffffffff5">
    <w:name w:val="תואר"/>
    <w:basedOn w:val="a9"/>
    <w:qFormat/>
    <w:rsid w:val="00AB35BA"/>
    <w:pPr>
      <w:jc w:val="center"/>
    </w:pPr>
    <w:rPr>
      <w:sz w:val="20"/>
      <w:szCs w:val="24"/>
    </w:rPr>
  </w:style>
  <w:style w:type="paragraph" w:customStyle="1" w:styleId="affffffffff6">
    <w:name w:val="פסקה א"/>
    <w:basedOn w:val="a9"/>
    <w:rsid w:val="00AB35BA"/>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AB35BA"/>
    <w:rPr>
      <w:rFonts w:cs="David"/>
      <w:sz w:val="24"/>
      <w:szCs w:val="26"/>
    </w:rPr>
  </w:style>
  <w:style w:type="paragraph" w:customStyle="1" w:styleId="84">
    <w:name w:val="8"/>
    <w:basedOn w:val="a9"/>
    <w:next w:val="af"/>
    <w:rsid w:val="00AB35BA"/>
    <w:pPr>
      <w:tabs>
        <w:tab w:val="center" w:pos="4153"/>
        <w:tab w:val="right" w:pos="8306"/>
      </w:tabs>
    </w:pPr>
    <w:rPr>
      <w:lang w:eastAsia="he-IL"/>
    </w:rPr>
  </w:style>
  <w:style w:type="paragraph" w:customStyle="1" w:styleId="12">
    <w:name w:val="סיעוף 1"/>
    <w:basedOn w:val="a9"/>
    <w:rsid w:val="00AB35BA"/>
    <w:pPr>
      <w:numPr>
        <w:numId w:val="88"/>
      </w:numPr>
      <w:spacing w:before="120"/>
    </w:pPr>
    <w:rPr>
      <w:rFonts w:cs="Times New Roman"/>
      <w:szCs w:val="24"/>
    </w:rPr>
  </w:style>
  <w:style w:type="paragraph" w:customStyle="1" w:styleId="23">
    <w:name w:val="סיעוף 2"/>
    <w:basedOn w:val="12"/>
    <w:rsid w:val="00AB35BA"/>
    <w:pPr>
      <w:numPr>
        <w:ilvl w:val="1"/>
      </w:numPr>
    </w:pPr>
  </w:style>
  <w:style w:type="paragraph" w:customStyle="1" w:styleId="32">
    <w:name w:val="סיעוף 3"/>
    <w:basedOn w:val="23"/>
    <w:rsid w:val="00AB35BA"/>
    <w:pPr>
      <w:numPr>
        <w:ilvl w:val="2"/>
      </w:numPr>
    </w:pPr>
  </w:style>
  <w:style w:type="paragraph" w:customStyle="1" w:styleId="41">
    <w:name w:val="סיעוף 4"/>
    <w:basedOn w:val="32"/>
    <w:rsid w:val="00AB35BA"/>
    <w:pPr>
      <w:numPr>
        <w:ilvl w:val="3"/>
      </w:numPr>
    </w:pPr>
  </w:style>
  <w:style w:type="character" w:customStyle="1" w:styleId="2f4">
    <w:name w:val="סעיף רמה 2 תו"/>
    <w:basedOn w:val="aa"/>
    <w:link w:val="22"/>
    <w:locked/>
    <w:rsid w:val="00A36EC4"/>
    <w:rPr>
      <w:rFonts w:ascii="Arial" w:hAnsi="Arial" w:cstheme="minorBidi"/>
      <w:sz w:val="22"/>
      <w:szCs w:val="22"/>
    </w:rPr>
  </w:style>
  <w:style w:type="paragraph" w:customStyle="1" w:styleId="4f0">
    <w:name w:val="סעיף רמה 4"/>
    <w:basedOn w:val="a9"/>
    <w:link w:val="4f1"/>
    <w:qFormat/>
    <w:rsid w:val="00A36EC4"/>
    <w:pPr>
      <w:spacing w:line="360" w:lineRule="auto"/>
      <w:ind w:left="1728" w:hanging="648"/>
      <w:jc w:val="both"/>
    </w:pPr>
    <w:rPr>
      <w:rFonts w:ascii="Arial" w:eastAsiaTheme="minorHAnsi" w:hAnsi="Arial" w:cs="Arial"/>
      <w:sz w:val="22"/>
      <w:szCs w:val="22"/>
    </w:rPr>
  </w:style>
  <w:style w:type="paragraph" w:customStyle="1" w:styleId="5c">
    <w:name w:val="סעיף רמה 5"/>
    <w:basedOn w:val="a9"/>
    <w:link w:val="5d"/>
    <w:qFormat/>
    <w:rsid w:val="00A36EC4"/>
    <w:pPr>
      <w:spacing w:line="360" w:lineRule="auto"/>
      <w:ind w:left="2232" w:hanging="792"/>
      <w:jc w:val="both"/>
    </w:pPr>
    <w:rPr>
      <w:rFonts w:ascii="Arial" w:eastAsiaTheme="minorHAnsi" w:hAnsi="Arial" w:cs="Arial"/>
      <w:sz w:val="22"/>
      <w:szCs w:val="22"/>
    </w:rPr>
  </w:style>
  <w:style w:type="paragraph" w:customStyle="1" w:styleId="66">
    <w:name w:val="סעיף רמה 6"/>
    <w:basedOn w:val="a9"/>
    <w:qFormat/>
    <w:rsid w:val="00A36EC4"/>
    <w:pPr>
      <w:spacing w:line="360" w:lineRule="auto"/>
      <w:ind w:left="2736" w:hanging="936"/>
      <w:jc w:val="both"/>
    </w:pPr>
    <w:rPr>
      <w:rFonts w:ascii="Arial" w:eastAsiaTheme="minorHAnsi" w:hAnsi="Arial" w:cs="Arial"/>
      <w:sz w:val="22"/>
      <w:szCs w:val="22"/>
    </w:rPr>
  </w:style>
  <w:style w:type="character" w:customStyle="1" w:styleId="4f1">
    <w:name w:val="סעיף רמה 4 תו"/>
    <w:basedOn w:val="3f2"/>
    <w:link w:val="4f0"/>
    <w:rsid w:val="00DD69ED"/>
    <w:rPr>
      <w:rFonts w:ascii="Arial" w:eastAsiaTheme="minorHAnsi" w:hAnsi="Arial" w:cs="Arial"/>
      <w:b w:val="0"/>
      <w:bCs w:val="0"/>
      <w:sz w:val="22"/>
      <w:szCs w:val="22"/>
      <w:lang w:eastAsia="he-IL"/>
    </w:rPr>
  </w:style>
  <w:style w:type="character" w:customStyle="1" w:styleId="aff7">
    <w:name w:val="הגדרות תו"/>
    <w:basedOn w:val="aa"/>
    <w:link w:val="aff6"/>
    <w:rsid w:val="00DD69ED"/>
    <w:rPr>
      <w:rFonts w:cs="David"/>
      <w:szCs w:val="24"/>
      <w:lang w:eastAsia="he-IL"/>
    </w:rPr>
  </w:style>
  <w:style w:type="character" w:customStyle="1" w:styleId="5d">
    <w:name w:val="סעיף רמה 5 תו"/>
    <w:basedOn w:val="4f1"/>
    <w:link w:val="5c"/>
    <w:rsid w:val="00DD69ED"/>
    <w:rPr>
      <w:rFonts w:ascii="Arial" w:eastAsiaTheme="minorHAnsi" w:hAnsi="Arial" w:cs="Arial"/>
      <w:b w:val="0"/>
      <w:bCs w:val="0"/>
      <w:sz w:val="22"/>
      <w:szCs w:val="22"/>
      <w:lang w:eastAsia="he-IL"/>
    </w:rPr>
  </w:style>
  <w:style w:type="character" w:customStyle="1" w:styleId="HNormal1">
    <w:name w:val="HNormal תו"/>
    <w:link w:val="HNormal0"/>
    <w:rsid w:val="007945CE"/>
    <w:rPr>
      <w:rFonts w:cs="David"/>
      <w:noProof/>
      <w:szCs w:val="24"/>
      <w:lang w:eastAsia="he-IL"/>
    </w:rPr>
  </w:style>
  <w:style w:type="character" w:customStyle="1" w:styleId="1e">
    <w:name w:val="סגנון1 תו"/>
    <w:link w:val="1d"/>
    <w:rsid w:val="007945CE"/>
    <w:rPr>
      <w:rFonts w:cs="David"/>
      <w:szCs w:val="24"/>
    </w:rPr>
  </w:style>
  <w:style w:type="paragraph" w:customStyle="1" w:styleId="-7">
    <w:name w:val="נספח - כותרת"/>
    <w:basedOn w:val="afff5"/>
    <w:link w:val="-Char"/>
    <w:qFormat/>
    <w:rsid w:val="007A738F"/>
    <w:pPr>
      <w:pageBreakBefore/>
      <w:pBdr>
        <w:top w:val="single" w:sz="6" w:space="1" w:color="auto"/>
        <w:bottom w:val="single" w:sz="6" w:space="1" w:color="auto"/>
      </w:pBdr>
      <w:shd w:val="clear" w:color="auto" w:fill="4F81BD"/>
      <w:spacing w:before="240" w:after="60"/>
      <w:outlineLvl w:val="0"/>
    </w:pPr>
    <w:rPr>
      <w:rFonts w:ascii="Arial" w:eastAsiaTheme="majorEastAsia" w:hAnsi="Arial" w:cs="Arial"/>
      <w:color w:val="FFFFFF"/>
      <w:spacing w:val="-10"/>
      <w:kern w:val="28"/>
      <w:sz w:val="22"/>
      <w:szCs w:val="22"/>
    </w:rPr>
  </w:style>
  <w:style w:type="character" w:customStyle="1" w:styleId="-Char">
    <w:name w:val="נספח - כותרת Char"/>
    <w:basedOn w:val="affffff0"/>
    <w:link w:val="-7"/>
    <w:rsid w:val="007A738F"/>
    <w:rPr>
      <w:rFonts w:ascii="Arial" w:eastAsiaTheme="majorEastAsia" w:hAnsi="Arial" w:cs="Arial"/>
      <w:b/>
      <w:bCs/>
      <w:color w:val="FFFFFF"/>
      <w:spacing w:val="-10"/>
      <w:kern w:val="28"/>
      <w:sz w:val="22"/>
      <w:szCs w:val="22"/>
      <w:shd w:val="clear" w:color="auto" w:fill="4F81BD"/>
    </w:rPr>
  </w:style>
  <w:style w:type="paragraph" w:customStyle="1" w:styleId="-8">
    <w:name w:val="נספח - תיאור"/>
    <w:basedOn w:val="afff3"/>
    <w:link w:val="-9"/>
    <w:qFormat/>
    <w:rsid w:val="007A738F"/>
    <w:pPr>
      <w:pBdr>
        <w:bottom w:val="single" w:sz="6" w:space="1" w:color="1F497D"/>
      </w:pBdr>
      <w:spacing w:after="60"/>
      <w:outlineLvl w:val="1"/>
    </w:pPr>
    <w:rPr>
      <w:rFonts w:asciiTheme="minorHAnsi" w:eastAsiaTheme="minorEastAsia" w:hAnsiTheme="minorHAnsi" w:cstheme="minorBidi"/>
      <w:b w:val="0"/>
      <w:bCs w:val="0"/>
      <w:color w:val="5A5A5A" w:themeColor="text1" w:themeTint="A5"/>
      <w:spacing w:val="15"/>
      <w:sz w:val="22"/>
      <w:szCs w:val="22"/>
    </w:rPr>
  </w:style>
  <w:style w:type="character" w:customStyle="1" w:styleId="-9">
    <w:name w:val="נספח - תיאור תו"/>
    <w:basedOn w:val="afff4"/>
    <w:link w:val="-8"/>
    <w:rsid w:val="007A738F"/>
    <w:rPr>
      <w:rFonts w:asciiTheme="minorHAnsi" w:eastAsiaTheme="minorEastAsia" w:hAnsiTheme="minorHAnsi" w:cstheme="minorBidi"/>
      <w:b w:val="0"/>
      <w:bCs w:val="0"/>
      <w:color w:val="5A5A5A" w:themeColor="text1" w:themeTint="A5"/>
      <w:spacing w:val="15"/>
      <w:sz w:val="22"/>
      <w:szCs w:val="22"/>
      <w:u w:val="single"/>
    </w:rPr>
  </w:style>
  <w:style w:type="paragraph" w:customStyle="1" w:styleId="1-">
    <w:name w:val="1 - כותרת"/>
    <w:basedOn w:val="24"/>
    <w:qFormat/>
    <w:rsid w:val="00B178A1"/>
    <w:pPr>
      <w:keepLines/>
      <w:numPr>
        <w:numId w:val="103"/>
      </w:numPr>
      <w:tabs>
        <w:tab w:val="left" w:pos="1050"/>
      </w:tabs>
      <w:spacing w:after="120"/>
      <w:jc w:val="center"/>
    </w:pPr>
    <w:rPr>
      <w:rFonts w:ascii="David" w:hAnsi="David"/>
      <w:caps/>
      <w:spacing w:val="15"/>
      <w:sz w:val="32"/>
      <w:szCs w:val="32"/>
    </w:rPr>
  </w:style>
  <w:style w:type="paragraph" w:customStyle="1" w:styleId="110">
    <w:name w:val="1.1 כותרת"/>
    <w:basedOn w:val="a9"/>
    <w:qFormat/>
    <w:rsid w:val="00B178A1"/>
    <w:pPr>
      <w:numPr>
        <w:ilvl w:val="1"/>
        <w:numId w:val="103"/>
      </w:numPr>
      <w:tabs>
        <w:tab w:val="left" w:pos="1334"/>
      </w:tabs>
      <w:spacing w:before="240" w:after="240" w:line="360" w:lineRule="auto"/>
      <w:jc w:val="both"/>
      <w:outlineLvl w:val="2"/>
    </w:pPr>
    <w:rPr>
      <w:rFonts w:ascii="David" w:eastAsiaTheme="minorHAnsi" w:hAnsi="David" w:cstheme="minorBidi"/>
      <w:b/>
      <w:bCs/>
      <w:noProof/>
      <w:sz w:val="28"/>
      <w:szCs w:val="28"/>
      <w:u w:val="single"/>
      <w:lang w:eastAsia="he-IL"/>
    </w:rPr>
  </w:style>
  <w:style w:type="paragraph" w:customStyle="1" w:styleId="111">
    <w:name w:val="1.1.1 כותרת"/>
    <w:basedOn w:val="a9"/>
    <w:qFormat/>
    <w:rsid w:val="00B178A1"/>
    <w:pPr>
      <w:numPr>
        <w:ilvl w:val="2"/>
        <w:numId w:val="103"/>
      </w:numPr>
      <w:tabs>
        <w:tab w:val="left" w:pos="1334"/>
      </w:tabs>
      <w:spacing w:before="240" w:after="240" w:line="360" w:lineRule="auto"/>
      <w:ind w:left="1334" w:hanging="851"/>
      <w:jc w:val="both"/>
    </w:pPr>
    <w:rPr>
      <w:rFonts w:ascii="David" w:eastAsiaTheme="minorHAnsi" w:hAnsi="David" w:cstheme="minorBidi"/>
      <w:b/>
      <w:bCs/>
      <w:noProof/>
      <w:szCs w:val="24"/>
      <w:u w:val="single"/>
      <w:lang w:eastAsia="he-IL"/>
    </w:rPr>
  </w:style>
  <w:style w:type="paragraph" w:customStyle="1" w:styleId="1111">
    <w:name w:val="1.1.1.1 רגיל"/>
    <w:basedOn w:val="a9"/>
    <w:link w:val="11110"/>
    <w:qFormat/>
    <w:rsid w:val="00B178A1"/>
    <w:pPr>
      <w:numPr>
        <w:ilvl w:val="3"/>
        <w:numId w:val="103"/>
      </w:numPr>
      <w:tabs>
        <w:tab w:val="left" w:pos="1617"/>
      </w:tabs>
      <w:snapToGrid w:val="0"/>
      <w:spacing w:before="240" w:after="240" w:line="360" w:lineRule="auto"/>
      <w:ind w:left="1759" w:hanging="425"/>
      <w:jc w:val="both"/>
    </w:pPr>
    <w:rPr>
      <w:rFonts w:ascii="David" w:hAnsi="David"/>
      <w:noProof/>
      <w:szCs w:val="24"/>
      <w:lang w:eastAsia="he-IL"/>
    </w:rPr>
  </w:style>
  <w:style w:type="paragraph" w:customStyle="1" w:styleId="11111">
    <w:name w:val="1.1.1.1.1 רגיל"/>
    <w:basedOn w:val="a9"/>
    <w:qFormat/>
    <w:rsid w:val="00B178A1"/>
    <w:pPr>
      <w:numPr>
        <w:ilvl w:val="4"/>
        <w:numId w:val="103"/>
      </w:numPr>
      <w:tabs>
        <w:tab w:val="left" w:pos="1617"/>
      </w:tabs>
      <w:snapToGrid w:val="0"/>
      <w:spacing w:before="240" w:after="240" w:line="360" w:lineRule="auto"/>
      <w:ind w:left="2468" w:hanging="1028"/>
      <w:jc w:val="both"/>
    </w:pPr>
    <w:rPr>
      <w:noProof/>
      <w:szCs w:val="24"/>
      <w:lang w:eastAsia="he-IL"/>
    </w:rPr>
  </w:style>
  <w:style w:type="character" w:customStyle="1" w:styleId="11110">
    <w:name w:val="1.1.1.1 רגיל תו"/>
    <w:basedOn w:val="aa"/>
    <w:link w:val="1111"/>
    <w:rsid w:val="00B178A1"/>
    <w:rPr>
      <w:rFonts w:ascii="David" w:hAnsi="David" w:cs="David"/>
      <w:noProof/>
      <w:sz w:val="24"/>
      <w:szCs w:val="24"/>
      <w:lang w:eastAsia="he-IL"/>
    </w:rPr>
  </w:style>
  <w:style w:type="paragraph" w:customStyle="1" w:styleId="4f2">
    <w:name w:val="סגנון 4"/>
    <w:basedOn w:val="a9"/>
    <w:link w:val="4f3"/>
    <w:qFormat/>
    <w:rsid w:val="00617737"/>
    <w:pPr>
      <w:spacing w:line="360" w:lineRule="auto"/>
      <w:ind w:left="1272" w:hanging="1134"/>
      <w:contextualSpacing/>
      <w:jc w:val="both"/>
      <w:outlineLvl w:val="1"/>
    </w:pPr>
    <w:rPr>
      <w:rFonts w:ascii="David" w:hAnsi="David"/>
      <w:sz w:val="28"/>
      <w:szCs w:val="24"/>
    </w:rPr>
  </w:style>
  <w:style w:type="character" w:customStyle="1" w:styleId="4f3">
    <w:name w:val="סגנון 4 תו"/>
    <w:basedOn w:val="aa"/>
    <w:link w:val="4f2"/>
    <w:rsid w:val="00617737"/>
    <w:rPr>
      <w:rFonts w:ascii="David" w:hAnsi="David" w:cs="David"/>
      <w:sz w:val="28"/>
      <w:szCs w:val="24"/>
    </w:rPr>
  </w:style>
  <w:style w:type="paragraph" w:customStyle="1" w:styleId="1fffc">
    <w:name w:val="רגיל 1"/>
    <w:basedOn w:val="a9"/>
    <w:link w:val="1fffd"/>
    <w:qFormat/>
    <w:rsid w:val="00437BAB"/>
    <w:pPr>
      <w:spacing w:line="360" w:lineRule="auto"/>
      <w:ind w:left="58"/>
      <w:jc w:val="both"/>
    </w:pPr>
    <w:rPr>
      <w:rFonts w:ascii="David" w:hAnsi="David"/>
      <w:b/>
      <w:kern w:val="28"/>
      <w:szCs w:val="24"/>
    </w:rPr>
  </w:style>
  <w:style w:type="character" w:customStyle="1" w:styleId="1fffd">
    <w:name w:val="רגיל 1 תו"/>
    <w:basedOn w:val="aa"/>
    <w:link w:val="1fffc"/>
    <w:rsid w:val="00437BAB"/>
    <w:rPr>
      <w:rFonts w:ascii="David" w:hAnsi="David" w:cs="David"/>
      <w:b/>
      <w:kern w:val="28"/>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887346">
      <w:bodyDiv w:val="1"/>
      <w:marLeft w:val="0"/>
      <w:marRight w:val="0"/>
      <w:marTop w:val="0"/>
      <w:marBottom w:val="0"/>
      <w:divBdr>
        <w:top w:val="none" w:sz="0" w:space="0" w:color="auto"/>
        <w:left w:val="none" w:sz="0" w:space="0" w:color="auto"/>
        <w:bottom w:val="none" w:sz="0" w:space="0" w:color="auto"/>
        <w:right w:val="none" w:sz="0" w:space="0" w:color="auto"/>
      </w:divBdr>
    </w:div>
    <w:div w:id="252200568">
      <w:bodyDiv w:val="1"/>
      <w:marLeft w:val="0"/>
      <w:marRight w:val="0"/>
      <w:marTop w:val="0"/>
      <w:marBottom w:val="0"/>
      <w:divBdr>
        <w:top w:val="none" w:sz="0" w:space="0" w:color="auto"/>
        <w:left w:val="none" w:sz="0" w:space="0" w:color="auto"/>
        <w:bottom w:val="none" w:sz="0" w:space="0" w:color="auto"/>
        <w:right w:val="none" w:sz="0" w:space="0" w:color="auto"/>
      </w:divBdr>
    </w:div>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468401844">
          <w:marLeft w:val="0"/>
          <w:marRight w:val="0"/>
          <w:marTop w:val="0"/>
          <w:marBottom w:val="0"/>
          <w:divBdr>
            <w:top w:val="none" w:sz="0" w:space="0" w:color="auto"/>
            <w:left w:val="none" w:sz="0" w:space="0" w:color="auto"/>
            <w:bottom w:val="none" w:sz="0" w:space="0" w:color="auto"/>
            <w:right w:val="none" w:sz="0" w:space="0" w:color="auto"/>
          </w:divBdr>
        </w:div>
        <w:div w:id="28181498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nevo.co.il/law_html/Law01/116_001.htm" TargetMode="External"/><Relationship Id="rId18" Type="http://schemas.openxmlformats.org/officeDocument/2006/relationships/hyperlink" Target="https://www.nevo.co.il/law_html/Law01/500_608.htm" TargetMode="External"/><Relationship Id="rId26" Type="http://schemas.openxmlformats.org/officeDocument/2006/relationships/hyperlink" Target="https://www.nevo.co.il/law_html/Law01/090_001.htm" TargetMode="External"/><Relationship Id="rId39" Type="http://schemas.openxmlformats.org/officeDocument/2006/relationships/header" Target="header2.xml"/><Relationship Id="rId21" Type="http://schemas.openxmlformats.org/officeDocument/2006/relationships/hyperlink" Target="https://takam.mof.gov.il/document/H.8.2.1" TargetMode="External"/><Relationship Id="rId34" Type="http://schemas.openxmlformats.org/officeDocument/2006/relationships/hyperlink" Target="https://takam.mof.gov.il/document/H.7.3.2" TargetMode="External"/><Relationship Id="rId42" Type="http://schemas.openxmlformats.org/officeDocument/2006/relationships/footer" Target="footer2.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yperlink" Target="https://takam.mof.gov.il/document/H.7.11.6" TargetMode="External"/><Relationship Id="rId29" Type="http://schemas.openxmlformats.org/officeDocument/2006/relationships/hyperlink" Target="https://www.nevo.co.il/law_html/Law01/999_470.htm"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s://govextra.gov.il/digital-guarantee/homepage/" TargetMode="External"/><Relationship Id="rId32" Type="http://schemas.openxmlformats.org/officeDocument/2006/relationships/hyperlink" Target="https://www.nevo.co.il/law_html/law01/999_471.htm" TargetMode="External"/><Relationship Id="rId37" Type="http://schemas.openxmlformats.org/officeDocument/2006/relationships/hyperlink" Target="https://mof.gov.il/takam/Pages/horaot.aspx?k=1.4.0.1" TargetMode="External"/><Relationship Id="rId40" Type="http://schemas.openxmlformats.org/officeDocument/2006/relationships/footer" Target="footer1.xml"/><Relationship Id="rId45"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yperlink" Target="https://www.nevo.co.il/law_html/Law01/271_046.htm" TargetMode="External"/><Relationship Id="rId23" Type="http://schemas.openxmlformats.org/officeDocument/2006/relationships/hyperlink" Target="https://takam.mof.gov.il/document/H.7.3.3" TargetMode="External"/><Relationship Id="rId28" Type="http://schemas.openxmlformats.org/officeDocument/2006/relationships/hyperlink" Target="https://www.nevo.co.il/law_html/law100/%D7%A6%D7%95%20%D7%94%D7%A8%D7%97%D7%91%D7%94%20%D7%9E%D7%A9%D7%95%D7%9C%D7%91%20%D7%9C%D7%A4%D7%A0%D7%A1%D7%99%D7%94%20%D7%97%D7%95%D7%91%D7%94%202011.htm" TargetMode="External"/><Relationship Id="rId36" Type="http://schemas.openxmlformats.org/officeDocument/2006/relationships/hyperlink" Target="https://takam.mof.gov.il/document/H.7.11.6" TargetMode="External"/><Relationship Id="rId10" Type="http://schemas.openxmlformats.org/officeDocument/2006/relationships/footnotes" Target="footnotes.xml"/><Relationship Id="rId19" Type="http://schemas.openxmlformats.org/officeDocument/2006/relationships/hyperlink" Target="https://takam.mof.gov.il/document/H.7.11.6" TargetMode="External"/><Relationship Id="rId31" Type="http://schemas.openxmlformats.org/officeDocument/2006/relationships/hyperlink" Target="https://www.nevo.co.il/law_html/Law01/999_470.htm" TargetMode="External"/><Relationship Id="rId44"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ww.nevo.co.il/law_html/Law01/271_046.htm" TargetMode="External"/><Relationship Id="rId22" Type="http://schemas.openxmlformats.org/officeDocument/2006/relationships/hyperlink" Target="https://takam.mof.gov.il/main" TargetMode="External"/><Relationship Id="rId27" Type="http://schemas.openxmlformats.org/officeDocument/2006/relationships/hyperlink" Target="https://www.nevo.co.il/law_html/Law01/094M1_001.htm" TargetMode="External"/><Relationship Id="rId30" Type="http://schemas.openxmlformats.org/officeDocument/2006/relationships/hyperlink" Target="https://www.nevo.co.il/law_html/Law01/p189_001.htm" TargetMode="External"/><Relationship Id="rId35" Type="http://schemas.openxmlformats.org/officeDocument/2006/relationships/hyperlink" Target="https://www.nevo.co.il/law_html/Law01/116_001.htm" TargetMode="External"/><Relationship Id="rId43" Type="http://schemas.openxmlformats.org/officeDocument/2006/relationships/fontTable" Target="fontTable.xml"/><Relationship Id="rId8" Type="http://schemas.openxmlformats.org/officeDocument/2006/relationships/settings" Target="settings.xml"/><Relationship Id="rId3" Type="http://schemas.openxmlformats.org/officeDocument/2006/relationships/customXml" Target="../customXml/item3.xml"/><Relationship Id="rId12" Type="http://schemas.openxmlformats.org/officeDocument/2006/relationships/hyperlink" Target="https://www.gov.il/he/service/company_extract" TargetMode="External"/><Relationship Id="rId17" Type="http://schemas.openxmlformats.org/officeDocument/2006/relationships/hyperlink" Target="https://www.nevo.co.il/law_html/Law01/116_001.htm" TargetMode="External"/><Relationship Id="rId25" Type="http://schemas.openxmlformats.org/officeDocument/2006/relationships/hyperlink" Target="https://takam.mof.gov.il/document/H.7.3.3" TargetMode="External"/><Relationship Id="rId33" Type="http://schemas.openxmlformats.org/officeDocument/2006/relationships/hyperlink" Target="https://takam.mof.gov.il/document/H.8.2.1" TargetMode="External"/><Relationship Id="rId38" Type="http://schemas.openxmlformats.org/officeDocument/2006/relationships/header" Target="header1.xml"/><Relationship Id="rId20" Type="http://schemas.openxmlformats.org/officeDocument/2006/relationships/hyperlink" Target="https://takam.mof.gov.il/document/H.8.2.1" TargetMode="External"/><Relationship Id="rId41" Type="http://schemas.openxmlformats.org/officeDocument/2006/relationships/header" Target="header3.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094D0ACB60994C9D962323805D73A6CA"/>
        <w:category>
          <w:name w:val="כללי"/>
          <w:gallery w:val="placeholder"/>
        </w:category>
        <w:types>
          <w:type w:val="bbPlcHdr"/>
        </w:types>
        <w:behaviors>
          <w:behavior w:val="content"/>
        </w:behaviors>
        <w:guid w:val="{263FE5BA-C6CB-45A1-8D45-DBAFF137304B}"/>
      </w:docPartPr>
      <w:docPartBody>
        <w:p w:rsidR="00E73469" w:rsidRDefault="00A56610">
          <w:r w:rsidRPr="00771FC2">
            <w:rPr>
              <w:rStyle w:val="a3"/>
              <w:rtl/>
            </w:rPr>
            <w:t>[כותרת]</w:t>
          </w:r>
        </w:p>
      </w:docPartBody>
    </w:docPart>
    <w:docPart>
      <w:docPartPr>
        <w:name w:val="0AE5984B156D46E8B35864F4256CF646"/>
        <w:category>
          <w:name w:val="כללי"/>
          <w:gallery w:val="placeholder"/>
        </w:category>
        <w:types>
          <w:type w:val="bbPlcHdr"/>
        </w:types>
        <w:behaviors>
          <w:behavior w:val="content"/>
        </w:behaviors>
        <w:guid w:val="{434B5B4B-55D0-4115-8A16-E15C9CBA0C64}"/>
      </w:docPartPr>
      <w:docPartBody>
        <w:p w:rsidR="00E012F9" w:rsidRDefault="008D29D6" w:rsidP="008D29D6">
          <w:pPr>
            <w:pStyle w:val="0AE5984B156D46E8B35864F4256CF646"/>
          </w:pPr>
          <w:r w:rsidRPr="00771FC2">
            <w:rPr>
              <w:rStyle w:val="a3"/>
              <w:rtl/>
            </w:rPr>
            <w:t>לחץ או הקש כאן להזנת טקסט</w:t>
          </w:r>
          <w:r w:rsidRPr="00771FC2">
            <w:rPr>
              <w:rStyle w:val="a3"/>
            </w:rPr>
            <w:t>.</w:t>
          </w:r>
        </w:p>
      </w:docPartBody>
    </w:docPart>
    <w:docPart>
      <w:docPartPr>
        <w:name w:val="5BB20F8BBE4A4DEA9F340E10FEB57902"/>
        <w:category>
          <w:name w:val="כללי"/>
          <w:gallery w:val="placeholder"/>
        </w:category>
        <w:types>
          <w:type w:val="bbPlcHdr"/>
        </w:types>
        <w:behaviors>
          <w:behavior w:val="content"/>
        </w:behaviors>
        <w:guid w:val="{B7D8B9D1-1B1B-47F5-9BF2-CFDE4576AE99}"/>
      </w:docPartPr>
      <w:docPartBody>
        <w:p w:rsidR="00E012F9" w:rsidRDefault="008D29D6" w:rsidP="008D29D6">
          <w:pPr>
            <w:pStyle w:val="5BB20F8BBE4A4DEA9F340E10FEB57902"/>
          </w:pPr>
          <w:r w:rsidRPr="00766653">
            <w:rPr>
              <w:rStyle w:val="a3"/>
              <w:rtl/>
            </w:rPr>
            <w:t>[נושא]</w:t>
          </w:r>
        </w:p>
      </w:docPartBody>
    </w:docPart>
    <w:docPart>
      <w:docPartPr>
        <w:name w:val="FAEAA10D085949238F45AEA2E06DEE6B"/>
        <w:category>
          <w:name w:val="כללי"/>
          <w:gallery w:val="placeholder"/>
        </w:category>
        <w:types>
          <w:type w:val="bbPlcHdr"/>
        </w:types>
        <w:behaviors>
          <w:behavior w:val="content"/>
        </w:behaviors>
        <w:guid w:val="{0AD1B6C1-23B0-47C6-A971-D67557F2295F}"/>
      </w:docPartPr>
      <w:docPartBody>
        <w:p w:rsidR="00E012F9" w:rsidRDefault="008D29D6" w:rsidP="008D29D6">
          <w:pPr>
            <w:pStyle w:val="FAEAA10D085949238F45AEA2E06DEE6B"/>
          </w:pPr>
          <w:r w:rsidRPr="00766653">
            <w:rPr>
              <w:rStyle w:val="a3"/>
              <w:rtl/>
            </w:rPr>
            <w:t>[נושא]</w:t>
          </w:r>
        </w:p>
      </w:docPartBody>
    </w:docPart>
    <w:docPart>
      <w:docPartPr>
        <w:name w:val="129722D0BFC34380B6511D7F46342508"/>
        <w:category>
          <w:name w:val="כללי"/>
          <w:gallery w:val="placeholder"/>
        </w:category>
        <w:types>
          <w:type w:val="bbPlcHdr"/>
        </w:types>
        <w:behaviors>
          <w:behavior w:val="content"/>
        </w:behaviors>
        <w:guid w:val="{D5864967-F167-4007-90EB-93EF0B4BD668}"/>
      </w:docPartPr>
      <w:docPartBody>
        <w:p w:rsidR="00E012F9" w:rsidRDefault="008D29D6" w:rsidP="008D29D6">
          <w:pPr>
            <w:pStyle w:val="129722D0BFC34380B6511D7F46342508"/>
          </w:pPr>
          <w:r w:rsidRPr="00B51143">
            <w:rPr>
              <w:rStyle w:val="a3"/>
              <w:rtl/>
            </w:rPr>
            <w:t>[מס</w:t>
          </w:r>
          <w:r w:rsidRPr="00B51143">
            <w:rPr>
              <w:rStyle w:val="a3"/>
            </w:rPr>
            <w:t>'</w:t>
          </w:r>
          <w:r w:rsidRPr="00B51143">
            <w:rPr>
              <w:rStyle w:val="a3"/>
              <w:rtl/>
            </w:rPr>
            <w:t>]</w:t>
          </w:r>
        </w:p>
      </w:docPartBody>
    </w:docPart>
    <w:docPart>
      <w:docPartPr>
        <w:name w:val="3F62655DD1594DF8B481F8C9D30FB701"/>
        <w:category>
          <w:name w:val="כללי"/>
          <w:gallery w:val="placeholder"/>
        </w:category>
        <w:types>
          <w:type w:val="bbPlcHdr"/>
        </w:types>
        <w:behaviors>
          <w:behavior w:val="content"/>
        </w:behaviors>
        <w:guid w:val="{9F99686D-D72C-4810-9D70-A938EB8F90E6}"/>
      </w:docPartPr>
      <w:docPartBody>
        <w:p w:rsidR="00E012F9" w:rsidRDefault="008D29D6" w:rsidP="008D29D6">
          <w:pPr>
            <w:pStyle w:val="3F62655DD1594DF8B481F8C9D30FB701"/>
          </w:pPr>
          <w:r w:rsidRPr="00B51143">
            <w:rPr>
              <w:rStyle w:val="a3"/>
              <w:rtl/>
            </w:rPr>
            <w:t>[נושא]</w:t>
          </w:r>
        </w:p>
      </w:docPartBody>
    </w:docPart>
    <w:docPart>
      <w:docPartPr>
        <w:name w:val="EC8873E953914F7D9D40226337A496A6"/>
        <w:category>
          <w:name w:val="כללי"/>
          <w:gallery w:val="placeholder"/>
        </w:category>
        <w:types>
          <w:type w:val="bbPlcHdr"/>
        </w:types>
        <w:behaviors>
          <w:behavior w:val="content"/>
        </w:behaviors>
        <w:guid w:val="{6A877071-1BB6-4DC1-B7CD-97C26D0EEBC0}"/>
      </w:docPartPr>
      <w:docPartBody>
        <w:p w:rsidR="00E012F9" w:rsidRDefault="008D29D6" w:rsidP="008D29D6">
          <w:pPr>
            <w:pStyle w:val="EC8873E953914F7D9D40226337A496A6"/>
          </w:pPr>
          <w:r w:rsidRPr="00B51143">
            <w:rPr>
              <w:rStyle w:val="a3"/>
              <w:rtl/>
            </w:rPr>
            <w:t>[נושא]</w:t>
          </w:r>
        </w:p>
      </w:docPartBody>
    </w:docPart>
    <w:docPart>
      <w:docPartPr>
        <w:name w:val="81DC49E6BC654E778F672DC0574A1545"/>
        <w:category>
          <w:name w:val="כללי"/>
          <w:gallery w:val="placeholder"/>
        </w:category>
        <w:types>
          <w:type w:val="bbPlcHdr"/>
        </w:types>
        <w:behaviors>
          <w:behavior w:val="content"/>
        </w:behaviors>
        <w:guid w:val="{E858C04A-81E3-4080-9DC6-864A65670446}"/>
      </w:docPartPr>
      <w:docPartBody>
        <w:p w:rsidR="00E012F9" w:rsidRDefault="00E012F9" w:rsidP="00E012F9">
          <w:pPr>
            <w:pStyle w:val="81DC49E6BC654E778F672DC0574A15451"/>
          </w:pPr>
          <w:r w:rsidRPr="000B28FD">
            <w:rPr>
              <w:rStyle w:val="a3"/>
              <w:rFonts w:ascii="David" w:eastAsiaTheme="majorEastAsia" w:hAnsi="David"/>
              <w:rtl/>
            </w:rPr>
            <w:t>[מס</w:t>
          </w:r>
          <w:r w:rsidRPr="000B28FD">
            <w:rPr>
              <w:rStyle w:val="a3"/>
              <w:rFonts w:ascii="David" w:eastAsiaTheme="majorEastAsia" w:hAnsi="David"/>
            </w:rPr>
            <w:t>'</w:t>
          </w:r>
          <w:r w:rsidRPr="000B28FD">
            <w:rPr>
              <w:rStyle w:val="a3"/>
              <w:rFonts w:ascii="David" w:eastAsiaTheme="majorEastAsia" w:hAnsi="David"/>
              <w:rtl/>
            </w:rPr>
            <w:t>]</w:t>
          </w:r>
        </w:p>
      </w:docPartBody>
    </w:docPart>
    <w:docPart>
      <w:docPartPr>
        <w:name w:val="D7DC83673D68413B8667F8CCA587D43E"/>
        <w:category>
          <w:name w:val="כללי"/>
          <w:gallery w:val="placeholder"/>
        </w:category>
        <w:types>
          <w:type w:val="bbPlcHdr"/>
        </w:types>
        <w:behaviors>
          <w:behavior w:val="content"/>
        </w:behaviors>
        <w:guid w:val="{D38545D5-5503-407D-8F3D-FBD823383344}"/>
      </w:docPartPr>
      <w:docPartBody>
        <w:p w:rsidR="00E012F9" w:rsidRDefault="00E012F9" w:rsidP="00E012F9">
          <w:pPr>
            <w:pStyle w:val="D7DC83673D68413B8667F8CCA587D43E1"/>
          </w:pPr>
          <w:r w:rsidRPr="000B28FD">
            <w:rPr>
              <w:rFonts w:ascii="David" w:hAnsi="David"/>
              <w:szCs w:val="24"/>
              <w:highlight w:val="cyan"/>
              <w:rtl/>
              <w:cs/>
            </w:rPr>
            <w:t>[הקלד כאן]</w:t>
          </w:r>
        </w:p>
      </w:docPartBody>
    </w:docPart>
    <w:docPart>
      <w:docPartPr>
        <w:name w:val="0C0E9F7D2C444101AD9E6D156FEEB040"/>
        <w:category>
          <w:name w:val="כללי"/>
          <w:gallery w:val="placeholder"/>
        </w:category>
        <w:types>
          <w:type w:val="bbPlcHdr"/>
        </w:types>
        <w:behaviors>
          <w:behavior w:val="content"/>
        </w:behaviors>
        <w:guid w:val="{91E1B94B-9A38-4159-9077-C47066B7DDE0}"/>
      </w:docPartPr>
      <w:docPartBody>
        <w:p w:rsidR="00E012F9" w:rsidRDefault="008D29D6" w:rsidP="008D29D6">
          <w:pPr>
            <w:pStyle w:val="0C0E9F7D2C444101AD9E6D156FEEB040"/>
          </w:pPr>
          <w:r w:rsidRPr="00B51143">
            <w:rPr>
              <w:rStyle w:val="a3"/>
              <w:rtl/>
            </w:rPr>
            <w:t>[מס</w:t>
          </w:r>
          <w:r w:rsidRPr="00B51143">
            <w:rPr>
              <w:rStyle w:val="a3"/>
            </w:rPr>
            <w:t>'</w:t>
          </w:r>
          <w:r w:rsidRPr="00B51143">
            <w:rPr>
              <w:rStyle w:val="a3"/>
              <w:rtl/>
            </w:rPr>
            <w:t>]</w:t>
          </w:r>
        </w:p>
      </w:docPartBody>
    </w:docPart>
    <w:docPart>
      <w:docPartPr>
        <w:name w:val="6A120874BFF4428DB03A544B832C9E15"/>
        <w:category>
          <w:name w:val="כללי"/>
          <w:gallery w:val="placeholder"/>
        </w:category>
        <w:types>
          <w:type w:val="bbPlcHdr"/>
        </w:types>
        <w:behaviors>
          <w:behavior w:val="content"/>
        </w:behaviors>
        <w:guid w:val="{64271CAC-DF79-4701-AA64-4DB6BDDB0459}"/>
      </w:docPartPr>
      <w:docPartBody>
        <w:p w:rsidR="00E012F9" w:rsidRDefault="008D29D6" w:rsidP="008D29D6">
          <w:pPr>
            <w:pStyle w:val="6A120874BFF4428DB03A544B832C9E15"/>
          </w:pPr>
          <w:r w:rsidRPr="00B51143">
            <w:rPr>
              <w:rStyle w:val="a3"/>
              <w:rtl/>
            </w:rPr>
            <w:t>[נושא]</w:t>
          </w:r>
        </w:p>
      </w:docPartBody>
    </w:docPart>
    <w:docPart>
      <w:docPartPr>
        <w:name w:val="45CE70E952AE43BEB9342713B36278CF"/>
        <w:category>
          <w:name w:val="כללי"/>
          <w:gallery w:val="placeholder"/>
        </w:category>
        <w:types>
          <w:type w:val="bbPlcHdr"/>
        </w:types>
        <w:behaviors>
          <w:behavior w:val="content"/>
        </w:behaviors>
        <w:guid w:val="{9985761E-1C1F-4E9E-9E80-E51B6A419BD0}"/>
      </w:docPartPr>
      <w:docPartBody>
        <w:p w:rsidR="00E012F9" w:rsidRDefault="008D29D6" w:rsidP="008D29D6">
          <w:pPr>
            <w:pStyle w:val="45CE70E952AE43BEB9342713B36278CF"/>
          </w:pPr>
          <w:r w:rsidRPr="00B51143">
            <w:rPr>
              <w:rStyle w:val="a3"/>
              <w:rtl/>
            </w:rPr>
            <w:t>[מס</w:t>
          </w:r>
          <w:r w:rsidRPr="00B51143">
            <w:rPr>
              <w:rStyle w:val="a3"/>
            </w:rPr>
            <w:t>'</w:t>
          </w:r>
          <w:r w:rsidRPr="00B51143">
            <w:rPr>
              <w:rStyle w:val="a3"/>
              <w:rtl/>
            </w:rPr>
            <w:t>]</w:t>
          </w:r>
        </w:p>
      </w:docPartBody>
    </w:docPart>
    <w:docPart>
      <w:docPartPr>
        <w:name w:val="C0FBB4435362469A892B4EC8D61AB266"/>
        <w:category>
          <w:name w:val="כללי"/>
          <w:gallery w:val="placeholder"/>
        </w:category>
        <w:types>
          <w:type w:val="bbPlcHdr"/>
        </w:types>
        <w:behaviors>
          <w:behavior w:val="content"/>
        </w:behaviors>
        <w:guid w:val="{DB9B7CA1-31AB-423E-9044-268875DF6D1B}"/>
      </w:docPartPr>
      <w:docPartBody>
        <w:p w:rsidR="00E012F9" w:rsidRDefault="008D29D6" w:rsidP="008D29D6">
          <w:pPr>
            <w:pStyle w:val="C0FBB4435362469A892B4EC8D61AB266"/>
          </w:pPr>
          <w:r w:rsidRPr="00B51143">
            <w:rPr>
              <w:rStyle w:val="a3"/>
              <w:rtl/>
            </w:rPr>
            <w:t>[נושא]</w:t>
          </w:r>
        </w:p>
      </w:docPartBody>
    </w:docPart>
    <w:docPart>
      <w:docPartPr>
        <w:name w:val="890C157A723C4F3F8AFF374D8B360C43"/>
        <w:category>
          <w:name w:val="כללי"/>
          <w:gallery w:val="placeholder"/>
        </w:category>
        <w:types>
          <w:type w:val="bbPlcHdr"/>
        </w:types>
        <w:behaviors>
          <w:behavior w:val="content"/>
        </w:behaviors>
        <w:guid w:val="{6AF2B579-F046-4923-A6E9-0C9C4C51D713}"/>
      </w:docPartPr>
      <w:docPartBody>
        <w:p w:rsidR="00E012F9" w:rsidRDefault="008D29D6" w:rsidP="008D29D6">
          <w:pPr>
            <w:pStyle w:val="890C157A723C4F3F8AFF374D8B360C43"/>
          </w:pPr>
          <w:r w:rsidRPr="00B51143">
            <w:rPr>
              <w:rStyle w:val="a3"/>
              <w:rtl/>
            </w:rPr>
            <w:t>[מס</w:t>
          </w:r>
          <w:r w:rsidRPr="00B51143">
            <w:rPr>
              <w:rStyle w:val="a3"/>
            </w:rPr>
            <w:t>'</w:t>
          </w:r>
          <w:r w:rsidRPr="00B51143">
            <w:rPr>
              <w:rStyle w:val="a3"/>
              <w:rtl/>
            </w:rPr>
            <w:t>]</w:t>
          </w:r>
        </w:p>
      </w:docPartBody>
    </w:docPart>
    <w:docPart>
      <w:docPartPr>
        <w:name w:val="C4646E28E68940588E5204410BE95AD8"/>
        <w:category>
          <w:name w:val="כללי"/>
          <w:gallery w:val="placeholder"/>
        </w:category>
        <w:types>
          <w:type w:val="bbPlcHdr"/>
        </w:types>
        <w:behaviors>
          <w:behavior w:val="content"/>
        </w:behaviors>
        <w:guid w:val="{B10EBC6D-828A-48EE-8583-F0711D10A33A}"/>
      </w:docPartPr>
      <w:docPartBody>
        <w:p w:rsidR="00E012F9" w:rsidRDefault="008D29D6" w:rsidP="008D29D6">
          <w:pPr>
            <w:pStyle w:val="C4646E28E68940588E5204410BE95AD8"/>
          </w:pPr>
          <w:r w:rsidRPr="00B51143">
            <w:rPr>
              <w:rStyle w:val="a3"/>
              <w:rtl/>
            </w:rPr>
            <w:t>[נושא]</w:t>
          </w:r>
        </w:p>
      </w:docPartBody>
    </w:docPart>
    <w:docPart>
      <w:docPartPr>
        <w:name w:val="A0F31B0994A2424D801E45A386721D90"/>
        <w:category>
          <w:name w:val="כללי"/>
          <w:gallery w:val="placeholder"/>
        </w:category>
        <w:types>
          <w:type w:val="bbPlcHdr"/>
        </w:types>
        <w:behaviors>
          <w:behavior w:val="content"/>
        </w:behaviors>
        <w:guid w:val="{5E943D7C-6C20-4D77-99D3-074BE5456271}"/>
      </w:docPartPr>
      <w:docPartBody>
        <w:p w:rsidR="00E012F9" w:rsidRDefault="008D29D6" w:rsidP="008D29D6">
          <w:pPr>
            <w:pStyle w:val="A0F31B0994A2424D801E45A386721D90"/>
          </w:pPr>
          <w:r w:rsidRPr="00B51143">
            <w:rPr>
              <w:rStyle w:val="a3"/>
              <w:rtl/>
            </w:rPr>
            <w:t>[מס</w:t>
          </w:r>
          <w:r w:rsidRPr="00B51143">
            <w:rPr>
              <w:rStyle w:val="a3"/>
            </w:rPr>
            <w:t>'</w:t>
          </w:r>
          <w:r w:rsidRPr="00B51143">
            <w:rPr>
              <w:rStyle w:val="a3"/>
              <w:rtl/>
            </w:rPr>
            <w:t>]</w:t>
          </w:r>
        </w:p>
      </w:docPartBody>
    </w:docPart>
    <w:docPart>
      <w:docPartPr>
        <w:name w:val="DCD5DF1AF9B04C11863B58E16D7C77BD"/>
        <w:category>
          <w:name w:val="כללי"/>
          <w:gallery w:val="placeholder"/>
        </w:category>
        <w:types>
          <w:type w:val="bbPlcHdr"/>
        </w:types>
        <w:behaviors>
          <w:behavior w:val="content"/>
        </w:behaviors>
        <w:guid w:val="{E29D48DE-3F3C-493C-A989-99F09EBE2D01}"/>
      </w:docPartPr>
      <w:docPartBody>
        <w:p w:rsidR="00E012F9" w:rsidRDefault="008D29D6" w:rsidP="008D29D6">
          <w:pPr>
            <w:pStyle w:val="DCD5DF1AF9B04C11863B58E16D7C77BD"/>
          </w:pPr>
          <w:r w:rsidRPr="00B51143">
            <w:rPr>
              <w:rStyle w:val="a3"/>
              <w:rtl/>
            </w:rPr>
            <w:t>[נושא]</w:t>
          </w:r>
        </w:p>
      </w:docPartBody>
    </w:docPart>
    <w:docPart>
      <w:docPartPr>
        <w:name w:val="5377B3DCBC2B45A3B5105E6B80DC0387"/>
        <w:category>
          <w:name w:val="כללי"/>
          <w:gallery w:val="placeholder"/>
        </w:category>
        <w:types>
          <w:type w:val="bbPlcHdr"/>
        </w:types>
        <w:behaviors>
          <w:behavior w:val="content"/>
        </w:behaviors>
        <w:guid w:val="{65923CF0-73C5-4BE3-9037-651E3A223C0C}"/>
      </w:docPartPr>
      <w:docPartBody>
        <w:p w:rsidR="00E012F9" w:rsidRDefault="008D29D6" w:rsidP="008D29D6">
          <w:pPr>
            <w:pStyle w:val="5377B3DCBC2B45A3B5105E6B80DC0387"/>
          </w:pPr>
          <w:r w:rsidRPr="00B51143">
            <w:rPr>
              <w:rStyle w:val="a3"/>
              <w:rtl/>
            </w:rPr>
            <w:t>[מס</w:t>
          </w:r>
          <w:r w:rsidRPr="00B51143">
            <w:rPr>
              <w:rStyle w:val="a3"/>
            </w:rPr>
            <w:t>'</w:t>
          </w:r>
          <w:r w:rsidRPr="00B51143">
            <w:rPr>
              <w:rStyle w:val="a3"/>
              <w:rtl/>
            </w:rPr>
            <w:t>]</w:t>
          </w:r>
        </w:p>
      </w:docPartBody>
    </w:docPart>
    <w:docPart>
      <w:docPartPr>
        <w:name w:val="9EA40BED515B41289DD943BA187B2A29"/>
        <w:category>
          <w:name w:val="כללי"/>
          <w:gallery w:val="placeholder"/>
        </w:category>
        <w:types>
          <w:type w:val="bbPlcHdr"/>
        </w:types>
        <w:behaviors>
          <w:behavior w:val="content"/>
        </w:behaviors>
        <w:guid w:val="{39E03A64-18E9-4581-8FA4-6EB55E39A6C2}"/>
      </w:docPartPr>
      <w:docPartBody>
        <w:p w:rsidR="00E012F9" w:rsidRDefault="008D29D6" w:rsidP="008D29D6">
          <w:pPr>
            <w:pStyle w:val="9EA40BED515B41289DD943BA187B2A29"/>
          </w:pPr>
          <w:r w:rsidRPr="00B51143">
            <w:rPr>
              <w:rStyle w:val="a3"/>
              <w:rtl/>
            </w:rPr>
            <w:t>[נושא]</w:t>
          </w:r>
        </w:p>
      </w:docPartBody>
    </w:docPart>
    <w:docPart>
      <w:docPartPr>
        <w:name w:val="EA82A181AEFF4F1D99CC08BB3A7C921B"/>
        <w:category>
          <w:name w:val="כללי"/>
          <w:gallery w:val="placeholder"/>
        </w:category>
        <w:types>
          <w:type w:val="bbPlcHdr"/>
        </w:types>
        <w:behaviors>
          <w:behavior w:val="content"/>
        </w:behaviors>
        <w:guid w:val="{D14341AE-F553-4478-B378-3AC95B9AC1F2}"/>
      </w:docPartPr>
      <w:docPartBody>
        <w:p w:rsidR="00E012F9" w:rsidRDefault="008D29D6" w:rsidP="008D29D6">
          <w:pPr>
            <w:pStyle w:val="EA82A181AEFF4F1D99CC08BB3A7C921B"/>
          </w:pPr>
          <w:r w:rsidRPr="00B51143">
            <w:rPr>
              <w:rStyle w:val="a3"/>
              <w:rtl/>
            </w:rPr>
            <w:t>[מס</w:t>
          </w:r>
          <w:r w:rsidRPr="00B51143">
            <w:rPr>
              <w:rStyle w:val="a3"/>
            </w:rPr>
            <w:t>'</w:t>
          </w:r>
          <w:r w:rsidRPr="00B51143">
            <w:rPr>
              <w:rStyle w:val="a3"/>
              <w:rtl/>
            </w:rPr>
            <w:t>]</w:t>
          </w:r>
        </w:p>
      </w:docPartBody>
    </w:docPart>
    <w:docPart>
      <w:docPartPr>
        <w:name w:val="A7D7AB8108514C8EAA67A134EB7B6258"/>
        <w:category>
          <w:name w:val="כללי"/>
          <w:gallery w:val="placeholder"/>
        </w:category>
        <w:types>
          <w:type w:val="bbPlcHdr"/>
        </w:types>
        <w:behaviors>
          <w:behavior w:val="content"/>
        </w:behaviors>
        <w:guid w:val="{38615F00-C597-4F74-8217-6B3675F8BE05}"/>
      </w:docPartPr>
      <w:docPartBody>
        <w:p w:rsidR="00E012F9" w:rsidRDefault="008D29D6" w:rsidP="008D29D6">
          <w:pPr>
            <w:pStyle w:val="A7D7AB8108514C8EAA67A134EB7B6258"/>
          </w:pPr>
          <w:r w:rsidRPr="00B51143">
            <w:rPr>
              <w:rStyle w:val="a3"/>
              <w:rtl/>
            </w:rPr>
            <w:t>[נושא]</w:t>
          </w:r>
        </w:p>
      </w:docPartBody>
    </w:docPart>
    <w:docPart>
      <w:docPartPr>
        <w:name w:val="D8F74CFF9B1F43FB931F1EBB42C8C4D1"/>
        <w:category>
          <w:name w:val="כללי"/>
          <w:gallery w:val="placeholder"/>
        </w:category>
        <w:types>
          <w:type w:val="bbPlcHdr"/>
        </w:types>
        <w:behaviors>
          <w:behavior w:val="content"/>
        </w:behaviors>
        <w:guid w:val="{AE329826-FBD1-4944-AFEC-BDCD1CCC4A61}"/>
      </w:docPartPr>
      <w:docPartBody>
        <w:p w:rsidR="00E012F9" w:rsidRDefault="008D29D6" w:rsidP="008D29D6">
          <w:pPr>
            <w:pStyle w:val="D8F74CFF9B1F43FB931F1EBB42C8C4D1"/>
          </w:pPr>
          <w:r w:rsidRPr="00B51143">
            <w:rPr>
              <w:rStyle w:val="a3"/>
              <w:rtl/>
            </w:rPr>
            <w:t>[מס</w:t>
          </w:r>
          <w:r w:rsidRPr="00B51143">
            <w:rPr>
              <w:rStyle w:val="a3"/>
            </w:rPr>
            <w:t>'</w:t>
          </w:r>
          <w:r w:rsidRPr="00B51143">
            <w:rPr>
              <w:rStyle w:val="a3"/>
              <w:rtl/>
            </w:rPr>
            <w:t>]</w:t>
          </w:r>
        </w:p>
      </w:docPartBody>
    </w:docPart>
    <w:docPart>
      <w:docPartPr>
        <w:name w:val="363F837205B2427EB07A1FFF4E0CFE72"/>
        <w:category>
          <w:name w:val="כללי"/>
          <w:gallery w:val="placeholder"/>
        </w:category>
        <w:types>
          <w:type w:val="bbPlcHdr"/>
        </w:types>
        <w:behaviors>
          <w:behavior w:val="content"/>
        </w:behaviors>
        <w:guid w:val="{4E4188EF-AAF6-4DFC-92FA-682ABCDDC5A2}"/>
      </w:docPartPr>
      <w:docPartBody>
        <w:p w:rsidR="00E012F9" w:rsidRDefault="008D29D6" w:rsidP="008D29D6">
          <w:pPr>
            <w:pStyle w:val="363F837205B2427EB07A1FFF4E0CFE72"/>
          </w:pPr>
          <w:r w:rsidRPr="00B51143">
            <w:rPr>
              <w:rStyle w:val="a3"/>
              <w:rtl/>
            </w:rPr>
            <w:t>[נושא]</w:t>
          </w:r>
        </w:p>
      </w:docPartBody>
    </w:docPart>
    <w:docPart>
      <w:docPartPr>
        <w:name w:val="5271C19124AA4C1E82FD12EB63A64410"/>
        <w:category>
          <w:name w:val="כללי"/>
          <w:gallery w:val="placeholder"/>
        </w:category>
        <w:types>
          <w:type w:val="bbPlcHdr"/>
        </w:types>
        <w:behaviors>
          <w:behavior w:val="content"/>
        </w:behaviors>
        <w:guid w:val="{A3884CCD-625B-4755-9367-D673773BF053}"/>
      </w:docPartPr>
      <w:docPartBody>
        <w:p w:rsidR="00E012F9" w:rsidRDefault="008D29D6" w:rsidP="008D29D6">
          <w:pPr>
            <w:pStyle w:val="5271C19124AA4C1E82FD12EB63A64410"/>
          </w:pPr>
          <w:r w:rsidRPr="00B51143">
            <w:rPr>
              <w:rStyle w:val="a3"/>
              <w:rtl/>
            </w:rPr>
            <w:t>[מס</w:t>
          </w:r>
          <w:r w:rsidRPr="00B51143">
            <w:rPr>
              <w:rStyle w:val="a3"/>
            </w:rPr>
            <w:t>'</w:t>
          </w:r>
          <w:r w:rsidRPr="00B51143">
            <w:rPr>
              <w:rStyle w:val="a3"/>
              <w:rtl/>
            </w:rPr>
            <w:t>]</w:t>
          </w:r>
        </w:p>
      </w:docPartBody>
    </w:docPart>
    <w:docPart>
      <w:docPartPr>
        <w:name w:val="12488F2D2697466CA73D7A7ED7C3DCD7"/>
        <w:category>
          <w:name w:val="כללי"/>
          <w:gallery w:val="placeholder"/>
        </w:category>
        <w:types>
          <w:type w:val="bbPlcHdr"/>
        </w:types>
        <w:behaviors>
          <w:behavior w:val="content"/>
        </w:behaviors>
        <w:guid w:val="{E12512D3-BCE5-4048-AD22-6359EA63D954}"/>
      </w:docPartPr>
      <w:docPartBody>
        <w:p w:rsidR="00E012F9" w:rsidRDefault="008D29D6" w:rsidP="008D29D6">
          <w:pPr>
            <w:pStyle w:val="12488F2D2697466CA73D7A7ED7C3DCD7"/>
          </w:pPr>
          <w:r w:rsidRPr="00B51143">
            <w:rPr>
              <w:rStyle w:val="a3"/>
              <w:rtl/>
            </w:rPr>
            <w:t>[נושא]</w:t>
          </w:r>
        </w:p>
      </w:docPartBody>
    </w:docPart>
    <w:docPart>
      <w:docPartPr>
        <w:name w:val="53A56ADA9EFC432387D50586FA4D46C5"/>
        <w:category>
          <w:name w:val="כללי"/>
          <w:gallery w:val="placeholder"/>
        </w:category>
        <w:types>
          <w:type w:val="bbPlcHdr"/>
        </w:types>
        <w:behaviors>
          <w:behavior w:val="content"/>
        </w:behaviors>
        <w:guid w:val="{14E705B6-6CB0-472F-B984-D301D6561173}"/>
      </w:docPartPr>
      <w:docPartBody>
        <w:p w:rsidR="00E012F9" w:rsidRDefault="008D29D6" w:rsidP="008D29D6">
          <w:pPr>
            <w:pStyle w:val="53A56ADA9EFC432387D50586FA4D46C5"/>
          </w:pPr>
          <w:r w:rsidRPr="00B51143">
            <w:rPr>
              <w:rStyle w:val="a3"/>
              <w:rtl/>
            </w:rPr>
            <w:t>[מס</w:t>
          </w:r>
          <w:r w:rsidRPr="00B51143">
            <w:rPr>
              <w:rStyle w:val="a3"/>
            </w:rPr>
            <w:t>'</w:t>
          </w:r>
          <w:r w:rsidRPr="00B51143">
            <w:rPr>
              <w:rStyle w:val="a3"/>
              <w:rtl/>
            </w:rPr>
            <w:t>]</w:t>
          </w:r>
        </w:p>
      </w:docPartBody>
    </w:docPart>
    <w:docPart>
      <w:docPartPr>
        <w:name w:val="43DC372123D6410AA82E5B655428BF94"/>
        <w:category>
          <w:name w:val="כללי"/>
          <w:gallery w:val="placeholder"/>
        </w:category>
        <w:types>
          <w:type w:val="bbPlcHdr"/>
        </w:types>
        <w:behaviors>
          <w:behavior w:val="content"/>
        </w:behaviors>
        <w:guid w:val="{4F48C37F-1BC0-4763-84C8-401FB920E872}"/>
      </w:docPartPr>
      <w:docPartBody>
        <w:p w:rsidR="00E012F9" w:rsidRDefault="008D29D6" w:rsidP="008D29D6">
          <w:pPr>
            <w:pStyle w:val="43DC372123D6410AA82E5B655428BF94"/>
          </w:pPr>
          <w:r w:rsidRPr="00B51143">
            <w:rPr>
              <w:rStyle w:val="a3"/>
              <w:rtl/>
            </w:rPr>
            <w:t>[נושא]</w:t>
          </w:r>
        </w:p>
      </w:docPartBody>
    </w:docPart>
    <w:docPart>
      <w:docPartPr>
        <w:name w:val="606A568D583843CF9F6AAA75DEEED5C6"/>
        <w:category>
          <w:name w:val="כללי"/>
          <w:gallery w:val="placeholder"/>
        </w:category>
        <w:types>
          <w:type w:val="bbPlcHdr"/>
        </w:types>
        <w:behaviors>
          <w:behavior w:val="content"/>
        </w:behaviors>
        <w:guid w:val="{C05838AD-FB62-49BC-A8D2-DDBEBCEDE512}"/>
      </w:docPartPr>
      <w:docPartBody>
        <w:p w:rsidR="00E012F9" w:rsidRDefault="008D29D6" w:rsidP="008D29D6">
          <w:pPr>
            <w:pStyle w:val="606A568D583843CF9F6AAA75DEEED5C6"/>
          </w:pPr>
          <w:r w:rsidRPr="00766653">
            <w:rPr>
              <w:rStyle w:val="a3"/>
              <w:rtl/>
            </w:rPr>
            <w:t>[מס</w:t>
          </w:r>
          <w:r w:rsidRPr="00766653">
            <w:rPr>
              <w:rStyle w:val="a3"/>
            </w:rPr>
            <w:t>'</w:t>
          </w:r>
          <w:r w:rsidRPr="00766653">
            <w:rPr>
              <w:rStyle w:val="a3"/>
              <w:rtl/>
            </w:rPr>
            <w:t>]</w:t>
          </w:r>
        </w:p>
      </w:docPartBody>
    </w:docPart>
    <w:docPart>
      <w:docPartPr>
        <w:name w:val="5B820A1797D349C9B853D743B9DC304A"/>
        <w:category>
          <w:name w:val="כללי"/>
          <w:gallery w:val="placeholder"/>
        </w:category>
        <w:types>
          <w:type w:val="bbPlcHdr"/>
        </w:types>
        <w:behaviors>
          <w:behavior w:val="content"/>
        </w:behaviors>
        <w:guid w:val="{E51FF570-1265-4BE9-B33D-45BBD641B5E9}"/>
      </w:docPartPr>
      <w:docPartBody>
        <w:p w:rsidR="00E012F9" w:rsidRDefault="008D29D6" w:rsidP="008D29D6">
          <w:pPr>
            <w:pStyle w:val="5B820A1797D349C9B853D743B9DC304A"/>
          </w:pPr>
          <w:r w:rsidRPr="00766653">
            <w:rPr>
              <w:rStyle w:val="a3"/>
              <w:rtl/>
            </w:rPr>
            <w:t>[נושא]</w:t>
          </w:r>
        </w:p>
      </w:docPartBody>
    </w:docPart>
    <w:docPart>
      <w:docPartPr>
        <w:name w:val="C7126073C8AB4B0BA281C71B204CABBD"/>
        <w:category>
          <w:name w:val="כללי"/>
          <w:gallery w:val="placeholder"/>
        </w:category>
        <w:types>
          <w:type w:val="bbPlcHdr"/>
        </w:types>
        <w:behaviors>
          <w:behavior w:val="content"/>
        </w:behaviors>
        <w:guid w:val="{CF592914-5395-4E77-8177-328FD943DA85}"/>
      </w:docPartPr>
      <w:docPartBody>
        <w:p w:rsidR="00E012F9" w:rsidRDefault="008D29D6" w:rsidP="008D29D6">
          <w:pPr>
            <w:pStyle w:val="C7126073C8AB4B0BA281C71B204CABBD"/>
          </w:pPr>
          <w:r w:rsidRPr="00766653">
            <w:rPr>
              <w:rStyle w:val="a3"/>
              <w:rtl/>
            </w:rPr>
            <w:t>[מס</w:t>
          </w:r>
          <w:r w:rsidRPr="00766653">
            <w:rPr>
              <w:rStyle w:val="a3"/>
            </w:rPr>
            <w:t>'</w:t>
          </w:r>
          <w:r w:rsidRPr="00766653">
            <w:rPr>
              <w:rStyle w:val="a3"/>
              <w:rtl/>
            </w:rPr>
            <w:t>]</w:t>
          </w:r>
        </w:p>
      </w:docPartBody>
    </w:docPart>
    <w:docPart>
      <w:docPartPr>
        <w:name w:val="106F3295F916463F8E1CE628AA62CE9A"/>
        <w:category>
          <w:name w:val="כללי"/>
          <w:gallery w:val="placeholder"/>
        </w:category>
        <w:types>
          <w:type w:val="bbPlcHdr"/>
        </w:types>
        <w:behaviors>
          <w:behavior w:val="content"/>
        </w:behaviors>
        <w:guid w:val="{E1B76161-7768-4CB8-A1C4-3294CEDED9D1}"/>
      </w:docPartPr>
      <w:docPartBody>
        <w:p w:rsidR="00E012F9" w:rsidRDefault="008D29D6" w:rsidP="008D29D6">
          <w:pPr>
            <w:pStyle w:val="106F3295F916463F8E1CE628AA62CE9A"/>
          </w:pPr>
          <w:r w:rsidRPr="00766653">
            <w:rPr>
              <w:rStyle w:val="a3"/>
              <w:rtl/>
            </w:rPr>
            <w:t>[נושא]</w:t>
          </w:r>
        </w:p>
      </w:docPartBody>
    </w:docPart>
    <w:docPart>
      <w:docPartPr>
        <w:name w:val="623C649BEBD44C1A8656E7FBDE314C3B"/>
        <w:category>
          <w:name w:val="כללי"/>
          <w:gallery w:val="placeholder"/>
        </w:category>
        <w:types>
          <w:type w:val="bbPlcHdr"/>
        </w:types>
        <w:behaviors>
          <w:behavior w:val="content"/>
        </w:behaviors>
        <w:guid w:val="{0A68E77B-007B-4BC5-9FC5-0BE3721F58F3}"/>
      </w:docPartPr>
      <w:docPartBody>
        <w:p w:rsidR="00157E1D" w:rsidRDefault="00E012F9" w:rsidP="00E012F9">
          <w:pPr>
            <w:pStyle w:val="623C649BEBD44C1A8656E7FBDE314C3B"/>
          </w:pPr>
          <w:r w:rsidRPr="00771FC2">
            <w:rPr>
              <w:rStyle w:val="a3"/>
              <w:rtl/>
            </w:rPr>
            <w:t>לחץ או הקש כאן להזנת טקסט</w:t>
          </w:r>
          <w:r w:rsidRPr="00771FC2">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altName w:val="Times New Roman"/>
    <w:panose1 w:val="02020803070505020304"/>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3373"/>
    <w:rsid w:val="00044548"/>
    <w:rsid w:val="00072FD6"/>
    <w:rsid w:val="00091034"/>
    <w:rsid w:val="00096CD3"/>
    <w:rsid w:val="00157E1D"/>
    <w:rsid w:val="00172E1F"/>
    <w:rsid w:val="00175B43"/>
    <w:rsid w:val="001908B8"/>
    <w:rsid w:val="001D6686"/>
    <w:rsid w:val="001F7036"/>
    <w:rsid w:val="0024462F"/>
    <w:rsid w:val="002672A9"/>
    <w:rsid w:val="00275D72"/>
    <w:rsid w:val="002D76CD"/>
    <w:rsid w:val="002F1859"/>
    <w:rsid w:val="00322058"/>
    <w:rsid w:val="003B05F7"/>
    <w:rsid w:val="003E2599"/>
    <w:rsid w:val="003F7BA2"/>
    <w:rsid w:val="004668B4"/>
    <w:rsid w:val="00533373"/>
    <w:rsid w:val="00580838"/>
    <w:rsid w:val="00671B2D"/>
    <w:rsid w:val="0069462A"/>
    <w:rsid w:val="006A0545"/>
    <w:rsid w:val="006A6498"/>
    <w:rsid w:val="006E5983"/>
    <w:rsid w:val="007005D3"/>
    <w:rsid w:val="007145AE"/>
    <w:rsid w:val="00767F66"/>
    <w:rsid w:val="00816FDB"/>
    <w:rsid w:val="00884A87"/>
    <w:rsid w:val="008B3075"/>
    <w:rsid w:val="008D29D6"/>
    <w:rsid w:val="008D350F"/>
    <w:rsid w:val="009208E9"/>
    <w:rsid w:val="00921357"/>
    <w:rsid w:val="00942C6E"/>
    <w:rsid w:val="00961B4A"/>
    <w:rsid w:val="00975C8F"/>
    <w:rsid w:val="009B6D86"/>
    <w:rsid w:val="00A56610"/>
    <w:rsid w:val="00B73839"/>
    <w:rsid w:val="00B9693E"/>
    <w:rsid w:val="00C432DF"/>
    <w:rsid w:val="00C44A10"/>
    <w:rsid w:val="00C6308E"/>
    <w:rsid w:val="00C75786"/>
    <w:rsid w:val="00CA5379"/>
    <w:rsid w:val="00CE3DB0"/>
    <w:rsid w:val="00D641BF"/>
    <w:rsid w:val="00D82C5C"/>
    <w:rsid w:val="00E00853"/>
    <w:rsid w:val="00E012F9"/>
    <w:rsid w:val="00E6351D"/>
    <w:rsid w:val="00E73469"/>
    <w:rsid w:val="00E97009"/>
    <w:rsid w:val="00EF3A2A"/>
    <w:rsid w:val="00FB5AB1"/>
    <w:rsid w:val="00FF1A3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83A5763717FE43169258BB6D5384D1B4">
    <w:name w:val="83A5763717FE43169258BB6D5384D1B4"/>
    <w:rsid w:val="00533373"/>
    <w:pPr>
      <w:bidi/>
    </w:pPr>
  </w:style>
  <w:style w:type="paragraph" w:customStyle="1" w:styleId="6AD8735799B34945A2270C04F07A97D8">
    <w:name w:val="6AD8735799B34945A2270C04F07A97D8"/>
    <w:rsid w:val="00533373"/>
    <w:pPr>
      <w:bidi/>
    </w:pPr>
  </w:style>
  <w:style w:type="paragraph" w:customStyle="1" w:styleId="CD382DE7969A47B78A9CC299D6FA9C10">
    <w:name w:val="CD382DE7969A47B78A9CC299D6FA9C10"/>
    <w:rsid w:val="00533373"/>
    <w:pPr>
      <w:bidi/>
    </w:pPr>
  </w:style>
  <w:style w:type="paragraph" w:customStyle="1" w:styleId="D0395CA0DC3345A89D7A82E98004B987">
    <w:name w:val="D0395CA0DC3345A89D7A82E98004B987"/>
    <w:rsid w:val="00533373"/>
    <w:pPr>
      <w:bidi/>
    </w:pPr>
  </w:style>
  <w:style w:type="paragraph" w:customStyle="1" w:styleId="6AF944A040134A4A890585E855DF478B">
    <w:name w:val="6AF944A040134A4A890585E855DF478B"/>
    <w:rsid w:val="00533373"/>
    <w:pPr>
      <w:bidi/>
    </w:pPr>
  </w:style>
  <w:style w:type="paragraph" w:customStyle="1" w:styleId="6365F7D24094401EB4AC3B08032A106C">
    <w:name w:val="6365F7D24094401EB4AC3B08032A106C"/>
    <w:rsid w:val="00533373"/>
    <w:pPr>
      <w:bidi/>
    </w:pPr>
  </w:style>
  <w:style w:type="paragraph" w:customStyle="1" w:styleId="19908D940C42450682BAA7C2817AA176">
    <w:name w:val="19908D940C42450682BAA7C2817AA176"/>
    <w:rsid w:val="00533373"/>
    <w:pPr>
      <w:bidi/>
    </w:pPr>
  </w:style>
  <w:style w:type="paragraph" w:customStyle="1" w:styleId="B49A80A64AD343D49726C795669DD7CB">
    <w:name w:val="B49A80A64AD343D49726C795669DD7CB"/>
    <w:rsid w:val="00533373"/>
    <w:pPr>
      <w:bidi/>
    </w:pPr>
  </w:style>
  <w:style w:type="paragraph" w:customStyle="1" w:styleId="0BE022C0AC6F49BEA4E2EC05A22FA155">
    <w:name w:val="0BE022C0AC6F49BEA4E2EC05A22FA155"/>
    <w:rsid w:val="00533373"/>
    <w:pPr>
      <w:bidi/>
    </w:pPr>
  </w:style>
  <w:style w:type="paragraph" w:customStyle="1" w:styleId="C70CDA0AFE1C4BC995B40818EBF33D8C">
    <w:name w:val="C70CDA0AFE1C4BC995B40818EBF33D8C"/>
    <w:rsid w:val="00533373"/>
    <w:pPr>
      <w:bidi/>
    </w:pPr>
  </w:style>
  <w:style w:type="paragraph" w:customStyle="1" w:styleId="1952DDF74E6C4B67B840651B4622C3BD">
    <w:name w:val="1952DDF74E6C4B67B840651B4622C3BD"/>
    <w:rsid w:val="00533373"/>
    <w:pPr>
      <w:bidi/>
    </w:pPr>
  </w:style>
  <w:style w:type="paragraph" w:customStyle="1" w:styleId="9D33281EF172462FBB40D2C88D770C3C">
    <w:name w:val="9D33281EF172462FBB40D2C88D770C3C"/>
    <w:rsid w:val="00533373"/>
    <w:pPr>
      <w:bidi/>
    </w:pPr>
  </w:style>
  <w:style w:type="paragraph" w:customStyle="1" w:styleId="EC9FB7082A8B442DB07CB5E9672769DC">
    <w:name w:val="EC9FB7082A8B442DB07CB5E9672769DC"/>
    <w:rsid w:val="00533373"/>
    <w:pPr>
      <w:bidi/>
    </w:pPr>
  </w:style>
  <w:style w:type="paragraph" w:customStyle="1" w:styleId="7E99BD4424E945759433F3C608D2D22F">
    <w:name w:val="7E99BD4424E945759433F3C608D2D22F"/>
    <w:rsid w:val="00533373"/>
    <w:pPr>
      <w:bidi/>
    </w:pPr>
  </w:style>
  <w:style w:type="paragraph" w:customStyle="1" w:styleId="0D71225AC7B84EA2853F1F12B0A420B2">
    <w:name w:val="0D71225AC7B84EA2853F1F12B0A420B2"/>
    <w:rsid w:val="00533373"/>
    <w:pPr>
      <w:bidi/>
    </w:pPr>
  </w:style>
  <w:style w:type="paragraph" w:customStyle="1" w:styleId="83537274EFB843A2A963F44ACD17DE36">
    <w:name w:val="83537274EFB843A2A963F44ACD17DE36"/>
    <w:rsid w:val="00533373"/>
    <w:pPr>
      <w:bidi/>
    </w:pPr>
  </w:style>
  <w:style w:type="paragraph" w:customStyle="1" w:styleId="43F6136E7DEF47F58F09F5F57AD75C43">
    <w:name w:val="43F6136E7DEF47F58F09F5F57AD75C43"/>
    <w:rsid w:val="00533373"/>
    <w:pPr>
      <w:bidi/>
    </w:pPr>
  </w:style>
  <w:style w:type="paragraph" w:customStyle="1" w:styleId="3473195E8F90408C80D8FA5309654098">
    <w:name w:val="3473195E8F90408C80D8FA5309654098"/>
    <w:rsid w:val="00533373"/>
    <w:pPr>
      <w:bidi/>
    </w:pPr>
  </w:style>
  <w:style w:type="paragraph" w:customStyle="1" w:styleId="A096C439B7FC40EE81E6089B888396EF">
    <w:name w:val="A096C439B7FC40EE81E6089B888396EF"/>
    <w:rsid w:val="00533373"/>
    <w:pPr>
      <w:bidi/>
    </w:pPr>
  </w:style>
  <w:style w:type="paragraph" w:customStyle="1" w:styleId="89B8C41DC4AD4207B23D1EF8D4E4E2A8">
    <w:name w:val="89B8C41DC4AD4207B23D1EF8D4E4E2A8"/>
    <w:rsid w:val="00533373"/>
    <w:pPr>
      <w:bidi/>
    </w:pPr>
  </w:style>
  <w:style w:type="paragraph" w:customStyle="1" w:styleId="5419CA38F1D0467D98C6428B7AD09737">
    <w:name w:val="5419CA38F1D0467D98C6428B7AD09737"/>
    <w:rsid w:val="00533373"/>
    <w:pPr>
      <w:bidi/>
    </w:pPr>
  </w:style>
  <w:style w:type="paragraph" w:customStyle="1" w:styleId="3B0E459E6C294CDE9CF6C8B24B349782">
    <w:name w:val="3B0E459E6C294CDE9CF6C8B24B349782"/>
    <w:rsid w:val="00533373"/>
    <w:pPr>
      <w:bidi/>
    </w:pPr>
  </w:style>
  <w:style w:type="paragraph" w:customStyle="1" w:styleId="6F6E3F11A5B14DEE95FCCFDBB970BEA4">
    <w:name w:val="6F6E3F11A5B14DEE95FCCFDBB970BEA4"/>
    <w:rsid w:val="00533373"/>
    <w:pPr>
      <w:bidi/>
    </w:pPr>
  </w:style>
  <w:style w:type="paragraph" w:customStyle="1" w:styleId="2D99D86BDFCC4531AD9576DFC718BBF1">
    <w:name w:val="2D99D86BDFCC4531AD9576DFC718BBF1"/>
    <w:rsid w:val="00533373"/>
    <w:pPr>
      <w:bidi/>
    </w:pPr>
  </w:style>
  <w:style w:type="paragraph" w:customStyle="1" w:styleId="EA0959A0A1F34BD8A089571A132EA835">
    <w:name w:val="EA0959A0A1F34BD8A089571A132EA835"/>
    <w:rsid w:val="00533373"/>
    <w:pPr>
      <w:bidi/>
    </w:pPr>
  </w:style>
  <w:style w:type="paragraph" w:customStyle="1" w:styleId="84FC008B2DF647D6B863584F89D6D769">
    <w:name w:val="84FC008B2DF647D6B863584F89D6D769"/>
    <w:rsid w:val="00533373"/>
    <w:pPr>
      <w:bidi/>
    </w:pPr>
  </w:style>
  <w:style w:type="paragraph" w:customStyle="1" w:styleId="4C4D1B8B52D5449CA107A648C0664E45">
    <w:name w:val="4C4D1B8B52D5449CA107A648C0664E45"/>
    <w:rsid w:val="00533373"/>
    <w:pPr>
      <w:bidi/>
    </w:pPr>
  </w:style>
  <w:style w:type="paragraph" w:customStyle="1" w:styleId="DA6A0BCF0F74428C92FE193EA0432FBA">
    <w:name w:val="DA6A0BCF0F74428C92FE193EA0432FBA"/>
    <w:rsid w:val="00533373"/>
    <w:pPr>
      <w:bidi/>
    </w:pPr>
  </w:style>
  <w:style w:type="paragraph" w:customStyle="1" w:styleId="F5FAC9B5E43B47208760701DB7616A23">
    <w:name w:val="F5FAC9B5E43B47208760701DB7616A23"/>
    <w:rsid w:val="00533373"/>
    <w:pPr>
      <w:bidi/>
    </w:pPr>
  </w:style>
  <w:style w:type="paragraph" w:customStyle="1" w:styleId="E905FEBF346B473CA5AF6D3294D4B6EC">
    <w:name w:val="E905FEBF346B473CA5AF6D3294D4B6EC"/>
    <w:rsid w:val="00533373"/>
    <w:pPr>
      <w:bidi/>
    </w:pPr>
  </w:style>
  <w:style w:type="paragraph" w:customStyle="1" w:styleId="CF9033FA953E42308AABF4A61815502D">
    <w:name w:val="CF9033FA953E42308AABF4A61815502D"/>
    <w:rsid w:val="00533373"/>
    <w:pPr>
      <w:bidi/>
    </w:pPr>
  </w:style>
  <w:style w:type="paragraph" w:customStyle="1" w:styleId="3E178008E30D4BE2851BF8DEA40F70B6">
    <w:name w:val="3E178008E30D4BE2851BF8DEA40F70B6"/>
    <w:rsid w:val="00533373"/>
    <w:pPr>
      <w:bidi/>
    </w:pPr>
  </w:style>
  <w:style w:type="paragraph" w:customStyle="1" w:styleId="B6B7AB6B19C74CEEB531A15E30A7A6DC">
    <w:name w:val="B6B7AB6B19C74CEEB531A15E30A7A6DC"/>
    <w:rsid w:val="00533373"/>
    <w:pPr>
      <w:bidi/>
    </w:pPr>
  </w:style>
  <w:style w:type="paragraph" w:customStyle="1" w:styleId="45CF5FAC93EA4FD1B5FE73F85BFEB4D1">
    <w:name w:val="45CF5FAC93EA4FD1B5FE73F85BFEB4D1"/>
    <w:rsid w:val="00533373"/>
    <w:pPr>
      <w:bidi/>
    </w:pPr>
  </w:style>
  <w:style w:type="paragraph" w:customStyle="1" w:styleId="127370604DF9461599165FC240E6D2B4">
    <w:name w:val="127370604DF9461599165FC240E6D2B4"/>
    <w:rsid w:val="00533373"/>
    <w:pPr>
      <w:bidi/>
    </w:pPr>
  </w:style>
  <w:style w:type="paragraph" w:customStyle="1" w:styleId="29D3D37DEB84475E8399705523FC1A23">
    <w:name w:val="29D3D37DEB84475E8399705523FC1A23"/>
    <w:rsid w:val="00533373"/>
    <w:pPr>
      <w:bidi/>
    </w:pPr>
  </w:style>
  <w:style w:type="paragraph" w:customStyle="1" w:styleId="3F93D2B57F4D4A0EB14EA08B77459092">
    <w:name w:val="3F93D2B57F4D4A0EB14EA08B77459092"/>
    <w:rsid w:val="00533373"/>
    <w:pPr>
      <w:bidi/>
    </w:pPr>
  </w:style>
  <w:style w:type="paragraph" w:customStyle="1" w:styleId="2A8266AAC9564A9A91F0D40D606CE196">
    <w:name w:val="2A8266AAC9564A9A91F0D40D606CE196"/>
    <w:rsid w:val="00533373"/>
    <w:pPr>
      <w:bidi/>
    </w:pPr>
  </w:style>
  <w:style w:type="paragraph" w:customStyle="1" w:styleId="BC134DFEEE01486694FA281FD6EB8603">
    <w:name w:val="BC134DFEEE01486694FA281FD6EB8603"/>
    <w:rsid w:val="00533373"/>
    <w:pPr>
      <w:bidi/>
    </w:pPr>
  </w:style>
  <w:style w:type="paragraph" w:customStyle="1" w:styleId="13FC04F6FBCF4435AE35B12697CB903D">
    <w:name w:val="13FC04F6FBCF4435AE35B12697CB903D"/>
    <w:rsid w:val="00533373"/>
    <w:pPr>
      <w:bidi/>
    </w:pPr>
  </w:style>
  <w:style w:type="paragraph" w:customStyle="1" w:styleId="E9137D1A05A8472588EE1211157E2FE1">
    <w:name w:val="E9137D1A05A8472588EE1211157E2FE1"/>
    <w:rsid w:val="00533373"/>
    <w:pPr>
      <w:bidi/>
    </w:pPr>
  </w:style>
  <w:style w:type="paragraph" w:customStyle="1" w:styleId="FDF18D886F334510BD110387EB279360">
    <w:name w:val="FDF18D886F334510BD110387EB279360"/>
    <w:rsid w:val="00533373"/>
    <w:pPr>
      <w:bidi/>
    </w:pPr>
  </w:style>
  <w:style w:type="paragraph" w:customStyle="1" w:styleId="CD94F77405014E3EB855FF13ECAA1FFF">
    <w:name w:val="CD94F77405014E3EB855FF13ECAA1FFF"/>
    <w:rsid w:val="00533373"/>
    <w:pPr>
      <w:bidi/>
    </w:pPr>
  </w:style>
  <w:style w:type="paragraph" w:customStyle="1" w:styleId="68D27AE3F2CA4D41BD26E94643272A20">
    <w:name w:val="68D27AE3F2CA4D41BD26E94643272A20"/>
    <w:rsid w:val="00533373"/>
    <w:pPr>
      <w:bidi/>
    </w:pPr>
  </w:style>
  <w:style w:type="paragraph" w:customStyle="1" w:styleId="EC28ED2C259F4B7A9BA0D907ACAEA641">
    <w:name w:val="EC28ED2C259F4B7A9BA0D907ACAEA641"/>
    <w:rsid w:val="00533373"/>
    <w:pPr>
      <w:bidi/>
    </w:pPr>
  </w:style>
  <w:style w:type="paragraph" w:customStyle="1" w:styleId="8C1C8E29B61E41D3AB92A6C5A271C543">
    <w:name w:val="8C1C8E29B61E41D3AB92A6C5A271C543"/>
    <w:rsid w:val="00533373"/>
    <w:pPr>
      <w:bidi/>
    </w:pPr>
  </w:style>
  <w:style w:type="paragraph" w:customStyle="1" w:styleId="FC6FDEA9109B409982C8395412D924B7">
    <w:name w:val="FC6FDEA9109B409982C8395412D924B7"/>
    <w:rsid w:val="00533373"/>
    <w:pPr>
      <w:bidi/>
    </w:pPr>
  </w:style>
  <w:style w:type="paragraph" w:customStyle="1" w:styleId="188677DDC6334E86A9CBD7F0C4F52073">
    <w:name w:val="188677DDC6334E86A9CBD7F0C4F52073"/>
    <w:rsid w:val="00533373"/>
    <w:pPr>
      <w:bidi/>
    </w:pPr>
  </w:style>
  <w:style w:type="paragraph" w:customStyle="1" w:styleId="DFF802EB1B6A4CF78953DEAE77A8B2DF">
    <w:name w:val="DFF802EB1B6A4CF78953DEAE77A8B2DF"/>
    <w:rsid w:val="00533373"/>
    <w:pPr>
      <w:bidi/>
    </w:pPr>
  </w:style>
  <w:style w:type="paragraph" w:customStyle="1" w:styleId="3D2CF61B7A1C4F71A83C940A5F7326B5">
    <w:name w:val="3D2CF61B7A1C4F71A83C940A5F7326B5"/>
    <w:rsid w:val="00533373"/>
    <w:pPr>
      <w:bidi/>
    </w:pPr>
  </w:style>
  <w:style w:type="paragraph" w:customStyle="1" w:styleId="460255681258410E883E30CEA5D8EDF1">
    <w:name w:val="460255681258410E883E30CEA5D8EDF1"/>
    <w:rsid w:val="00533373"/>
    <w:pPr>
      <w:bidi/>
    </w:pPr>
  </w:style>
  <w:style w:type="paragraph" w:customStyle="1" w:styleId="23191C9B95234AA7920B6EF138C63A2A">
    <w:name w:val="23191C9B95234AA7920B6EF138C63A2A"/>
    <w:rsid w:val="00533373"/>
    <w:pPr>
      <w:bidi/>
    </w:pPr>
  </w:style>
  <w:style w:type="paragraph" w:customStyle="1" w:styleId="F42387F6D0F54FEA8A0B089D522E6FBB">
    <w:name w:val="F42387F6D0F54FEA8A0B089D522E6FBB"/>
    <w:rsid w:val="00533373"/>
    <w:pPr>
      <w:bidi/>
    </w:pPr>
  </w:style>
  <w:style w:type="paragraph" w:customStyle="1" w:styleId="04ED628562D84FDF86DBAED273FDC126">
    <w:name w:val="04ED628562D84FDF86DBAED273FDC126"/>
    <w:rsid w:val="00533373"/>
    <w:pPr>
      <w:bidi/>
    </w:pPr>
  </w:style>
  <w:style w:type="paragraph" w:customStyle="1" w:styleId="6012718EE94748CC8F61D5BEEAD62DF9">
    <w:name w:val="6012718EE94748CC8F61D5BEEAD62DF9"/>
    <w:rsid w:val="00533373"/>
    <w:pPr>
      <w:bidi/>
    </w:pPr>
  </w:style>
  <w:style w:type="paragraph" w:customStyle="1" w:styleId="C116E41CCA6C428388B6F79EAD87EABF">
    <w:name w:val="C116E41CCA6C428388B6F79EAD87EABF"/>
    <w:rsid w:val="00533373"/>
    <w:pPr>
      <w:bidi/>
    </w:pPr>
  </w:style>
  <w:style w:type="paragraph" w:customStyle="1" w:styleId="23A125C00D7144CC9DCB4845D9E43051">
    <w:name w:val="23A125C00D7144CC9DCB4845D9E43051"/>
    <w:rsid w:val="00533373"/>
    <w:pPr>
      <w:bidi/>
    </w:pPr>
  </w:style>
  <w:style w:type="paragraph" w:customStyle="1" w:styleId="9DEBA197A2AD469E97E4624B53567E84">
    <w:name w:val="9DEBA197A2AD469E97E4624B53567E84"/>
    <w:rsid w:val="00533373"/>
    <w:pPr>
      <w:bidi/>
    </w:pPr>
  </w:style>
  <w:style w:type="paragraph" w:customStyle="1" w:styleId="9DE3FF4CA21E49D8961F11F253385B04">
    <w:name w:val="9DE3FF4CA21E49D8961F11F253385B04"/>
    <w:rsid w:val="00533373"/>
    <w:pPr>
      <w:bidi/>
    </w:pPr>
  </w:style>
  <w:style w:type="paragraph" w:customStyle="1" w:styleId="1EEBC1B56DBB4F919515280CAADF7A38">
    <w:name w:val="1EEBC1B56DBB4F919515280CAADF7A38"/>
    <w:rsid w:val="00533373"/>
    <w:pPr>
      <w:bidi/>
    </w:pPr>
  </w:style>
  <w:style w:type="paragraph" w:customStyle="1" w:styleId="5FBB70B615C246439C6E808BD9976131">
    <w:name w:val="5FBB70B615C246439C6E808BD9976131"/>
    <w:rsid w:val="00533373"/>
    <w:pPr>
      <w:bidi/>
    </w:pPr>
  </w:style>
  <w:style w:type="paragraph" w:customStyle="1" w:styleId="36726FE78C92497F9B63CA000218DDAB">
    <w:name w:val="36726FE78C92497F9B63CA000218DDAB"/>
    <w:rsid w:val="00175B43"/>
    <w:pPr>
      <w:bidi/>
    </w:pPr>
  </w:style>
  <w:style w:type="paragraph" w:customStyle="1" w:styleId="A8007D93FD374C31A50B31737D0E1163">
    <w:name w:val="A8007D93FD374C31A50B31737D0E1163"/>
    <w:rsid w:val="00175B43"/>
    <w:pPr>
      <w:bidi/>
    </w:pPr>
  </w:style>
  <w:style w:type="paragraph" w:customStyle="1" w:styleId="8382B65D24FC4ED7B0CF0C72E2F19C8A">
    <w:name w:val="8382B65D24FC4ED7B0CF0C72E2F19C8A"/>
    <w:rsid w:val="00175B43"/>
    <w:pPr>
      <w:bidi/>
    </w:pPr>
  </w:style>
  <w:style w:type="paragraph" w:customStyle="1" w:styleId="4C61502D5F124446A793F46C88AD8923">
    <w:name w:val="4C61502D5F124446A793F46C88AD8923"/>
    <w:rsid w:val="00175B43"/>
    <w:pPr>
      <w:bidi/>
    </w:pPr>
  </w:style>
  <w:style w:type="paragraph" w:customStyle="1" w:styleId="B8971294479B4446997CBC75EB2CDA57">
    <w:name w:val="B8971294479B4446997CBC75EB2CDA57"/>
    <w:rsid w:val="00175B43"/>
    <w:pPr>
      <w:bidi/>
    </w:pPr>
  </w:style>
  <w:style w:type="paragraph" w:customStyle="1" w:styleId="6460F4D513104A7786472CA88AF8976B">
    <w:name w:val="6460F4D513104A7786472CA88AF8976B"/>
    <w:rsid w:val="00175B43"/>
    <w:pPr>
      <w:bidi/>
    </w:pPr>
  </w:style>
  <w:style w:type="paragraph" w:customStyle="1" w:styleId="9B26C397260B47AE87D4DB97DB0152D3">
    <w:name w:val="9B26C397260B47AE87D4DB97DB0152D3"/>
    <w:rsid w:val="00175B43"/>
    <w:pPr>
      <w:bidi/>
    </w:pPr>
  </w:style>
  <w:style w:type="paragraph" w:customStyle="1" w:styleId="4B312D9178A64AB48BBA21E453C96D4A">
    <w:name w:val="4B312D9178A64AB48BBA21E453C96D4A"/>
    <w:rsid w:val="00175B43"/>
    <w:pPr>
      <w:bidi/>
    </w:pPr>
  </w:style>
  <w:style w:type="paragraph" w:customStyle="1" w:styleId="4060C21459C7419D8CAE3428B32D9974">
    <w:name w:val="4060C21459C7419D8CAE3428B32D9974"/>
    <w:rsid w:val="00175B43"/>
    <w:pPr>
      <w:bidi/>
    </w:pPr>
  </w:style>
  <w:style w:type="paragraph" w:customStyle="1" w:styleId="3A63A67BE4464AD9AEAA7351C6BD76EA">
    <w:name w:val="3A63A67BE4464AD9AEAA7351C6BD76EA"/>
    <w:rsid w:val="00175B43"/>
    <w:pPr>
      <w:bidi/>
    </w:pPr>
  </w:style>
  <w:style w:type="paragraph" w:customStyle="1" w:styleId="BDC4B20AC9BE4F80B83DE99271D9C253">
    <w:name w:val="BDC4B20AC9BE4F80B83DE99271D9C253"/>
    <w:rsid w:val="00175B43"/>
    <w:pPr>
      <w:bidi/>
    </w:pPr>
  </w:style>
  <w:style w:type="paragraph" w:customStyle="1" w:styleId="30AFF48D460D4275865B7974F9D9B2E7">
    <w:name w:val="30AFF48D460D4275865B7974F9D9B2E7"/>
    <w:rsid w:val="00175B43"/>
    <w:pPr>
      <w:bidi/>
    </w:pPr>
  </w:style>
  <w:style w:type="paragraph" w:customStyle="1" w:styleId="1317F24D1B224D3589FE9BCD45C91936">
    <w:name w:val="1317F24D1B224D3589FE9BCD45C91936"/>
    <w:rsid w:val="00175B43"/>
    <w:pPr>
      <w:bidi/>
    </w:pPr>
  </w:style>
  <w:style w:type="paragraph" w:customStyle="1" w:styleId="629993EF11D749BBB1E0D837C5B16F7F">
    <w:name w:val="629993EF11D749BBB1E0D837C5B16F7F"/>
    <w:rsid w:val="00175B43"/>
    <w:pPr>
      <w:bidi/>
    </w:pPr>
  </w:style>
  <w:style w:type="paragraph" w:customStyle="1" w:styleId="81F040DA312B42B1B3C2147C8605DC83">
    <w:name w:val="81F040DA312B42B1B3C2147C8605DC83"/>
    <w:rsid w:val="00175B43"/>
    <w:pPr>
      <w:bidi/>
    </w:pPr>
  </w:style>
  <w:style w:type="paragraph" w:customStyle="1" w:styleId="C0CA7E20D8024EEEB98BB42E04EF8644">
    <w:name w:val="C0CA7E20D8024EEEB98BB42E04EF8644"/>
    <w:rsid w:val="00175B43"/>
    <w:pPr>
      <w:bidi/>
    </w:pPr>
  </w:style>
  <w:style w:type="paragraph" w:customStyle="1" w:styleId="EB8CA7FDC02646BAB9D90A7E3C0CD050">
    <w:name w:val="EB8CA7FDC02646BAB9D90A7E3C0CD050"/>
    <w:rsid w:val="00175B43"/>
    <w:pPr>
      <w:bidi/>
    </w:pPr>
  </w:style>
  <w:style w:type="paragraph" w:customStyle="1" w:styleId="88E186612C2B48BB95BD61109C9247A1">
    <w:name w:val="88E186612C2B48BB95BD61109C9247A1"/>
    <w:rsid w:val="00175B43"/>
    <w:pPr>
      <w:bidi/>
    </w:pPr>
  </w:style>
  <w:style w:type="paragraph" w:customStyle="1" w:styleId="2F50F66248D9464E9662D598E4B3382D">
    <w:name w:val="2F50F66248D9464E9662D598E4B3382D"/>
    <w:rsid w:val="00175B43"/>
    <w:pPr>
      <w:bidi/>
    </w:pPr>
  </w:style>
  <w:style w:type="paragraph" w:customStyle="1" w:styleId="33CAA7CCA17543799DF73FD9286C86B9">
    <w:name w:val="33CAA7CCA17543799DF73FD9286C86B9"/>
    <w:rsid w:val="00175B43"/>
    <w:pPr>
      <w:bidi/>
    </w:pPr>
  </w:style>
  <w:style w:type="paragraph" w:customStyle="1" w:styleId="A7BDBD53C55F4ECCAFC561F0B15E2FAE">
    <w:name w:val="A7BDBD53C55F4ECCAFC561F0B15E2FAE"/>
    <w:rsid w:val="00175B43"/>
    <w:pPr>
      <w:bidi/>
    </w:pPr>
  </w:style>
  <w:style w:type="paragraph" w:customStyle="1" w:styleId="4121EC4C5AC84E349487C9E83A0C255F">
    <w:name w:val="4121EC4C5AC84E349487C9E83A0C255F"/>
    <w:rsid w:val="00175B43"/>
    <w:pPr>
      <w:bidi/>
    </w:pPr>
  </w:style>
  <w:style w:type="paragraph" w:customStyle="1" w:styleId="2202F0556F00409FAB610530A91569A0">
    <w:name w:val="2202F0556F00409FAB610530A91569A0"/>
    <w:rsid w:val="00175B43"/>
    <w:pPr>
      <w:bidi/>
    </w:pPr>
  </w:style>
  <w:style w:type="paragraph" w:customStyle="1" w:styleId="B8557CFC4C7948628EB7F6CCA462F28B">
    <w:name w:val="B8557CFC4C7948628EB7F6CCA462F28B"/>
    <w:rsid w:val="00175B43"/>
    <w:pPr>
      <w:bidi/>
    </w:pPr>
  </w:style>
  <w:style w:type="paragraph" w:customStyle="1" w:styleId="D5D647029AE44DDE8216ABB46B24CC7C">
    <w:name w:val="D5D647029AE44DDE8216ABB46B24CC7C"/>
    <w:rsid w:val="00175B43"/>
    <w:pPr>
      <w:bidi/>
    </w:pPr>
  </w:style>
  <w:style w:type="paragraph" w:customStyle="1" w:styleId="960B87B008FE47CAB333FF8826540E40">
    <w:name w:val="960B87B008FE47CAB333FF8826540E40"/>
    <w:rsid w:val="00175B43"/>
    <w:pPr>
      <w:bidi/>
    </w:pPr>
  </w:style>
  <w:style w:type="paragraph" w:customStyle="1" w:styleId="3C69C7F68306412EAC8C4A1269C3FE8C">
    <w:name w:val="3C69C7F68306412EAC8C4A1269C3FE8C"/>
    <w:rsid w:val="00175B43"/>
    <w:pPr>
      <w:bidi/>
    </w:pPr>
  </w:style>
  <w:style w:type="paragraph" w:customStyle="1" w:styleId="90C8B50EED1442ECB6294952126045BD">
    <w:name w:val="90C8B50EED1442ECB6294952126045BD"/>
    <w:rsid w:val="00175B43"/>
    <w:pPr>
      <w:bidi/>
    </w:pPr>
  </w:style>
  <w:style w:type="paragraph" w:customStyle="1" w:styleId="E4B544FB4FCB415684639244E5CB1A0A">
    <w:name w:val="E4B544FB4FCB415684639244E5CB1A0A"/>
    <w:rsid w:val="00175B43"/>
    <w:pPr>
      <w:bidi/>
    </w:pPr>
  </w:style>
  <w:style w:type="paragraph" w:customStyle="1" w:styleId="35C2710A1BF243BA85DFAE3F61BAE8E4">
    <w:name w:val="35C2710A1BF243BA85DFAE3F61BAE8E4"/>
    <w:rsid w:val="00175B43"/>
    <w:pPr>
      <w:bidi/>
    </w:pPr>
  </w:style>
  <w:style w:type="paragraph" w:customStyle="1" w:styleId="0D55D5A220AF4267924E6C71EC8A23B6">
    <w:name w:val="0D55D5A220AF4267924E6C71EC8A23B6"/>
    <w:rsid w:val="00175B43"/>
    <w:pPr>
      <w:bidi/>
    </w:pPr>
  </w:style>
  <w:style w:type="paragraph" w:customStyle="1" w:styleId="47267357B1D64D8891DDE976D5C59912">
    <w:name w:val="47267357B1D64D8891DDE976D5C59912"/>
    <w:rsid w:val="00175B43"/>
    <w:pPr>
      <w:bidi/>
    </w:pPr>
  </w:style>
  <w:style w:type="paragraph" w:customStyle="1" w:styleId="B5365143738E4CEEAE3FD150DD63B743">
    <w:name w:val="B5365143738E4CEEAE3FD150DD63B743"/>
    <w:rsid w:val="00175B43"/>
    <w:pPr>
      <w:bidi/>
    </w:pPr>
  </w:style>
  <w:style w:type="paragraph" w:customStyle="1" w:styleId="CFDB67B01F694E5B9226FDBBC3ACD105">
    <w:name w:val="CFDB67B01F694E5B9226FDBBC3ACD105"/>
    <w:rsid w:val="00175B43"/>
    <w:pPr>
      <w:bidi/>
    </w:pPr>
  </w:style>
  <w:style w:type="paragraph" w:customStyle="1" w:styleId="C953C82E1B1D4E85BBE5663FD10AB942">
    <w:name w:val="C953C82E1B1D4E85BBE5663FD10AB942"/>
    <w:rsid w:val="00175B43"/>
    <w:pPr>
      <w:bidi/>
    </w:pPr>
  </w:style>
  <w:style w:type="paragraph" w:customStyle="1" w:styleId="4CCF2FC2D1AD4B17A8FF6A81E30E12C1">
    <w:name w:val="4CCF2FC2D1AD4B17A8FF6A81E30E12C1"/>
    <w:rsid w:val="00175B43"/>
    <w:pPr>
      <w:bidi/>
    </w:pPr>
  </w:style>
  <w:style w:type="paragraph" w:customStyle="1" w:styleId="A5CC3B36347648F598E8183FEF87C951">
    <w:name w:val="A5CC3B36347648F598E8183FEF87C951"/>
    <w:rsid w:val="00175B43"/>
    <w:pPr>
      <w:bidi/>
    </w:pPr>
  </w:style>
  <w:style w:type="paragraph" w:customStyle="1" w:styleId="A0E754EEE11746918DF24E170D5B02CF">
    <w:name w:val="A0E754EEE11746918DF24E170D5B02CF"/>
    <w:rsid w:val="00175B43"/>
    <w:pPr>
      <w:bidi/>
    </w:pPr>
  </w:style>
  <w:style w:type="paragraph" w:customStyle="1" w:styleId="EFE9CD5FBE68462A9DD404A8733FCFA1">
    <w:name w:val="EFE9CD5FBE68462A9DD404A8733FCFA1"/>
    <w:rsid w:val="00E6351D"/>
    <w:pPr>
      <w:bidi/>
    </w:pPr>
  </w:style>
  <w:style w:type="paragraph" w:customStyle="1" w:styleId="B89A91566F7246EA8699C1801C07C665">
    <w:name w:val="B89A91566F7246EA8699C1801C07C665"/>
    <w:rsid w:val="00E6351D"/>
    <w:pPr>
      <w:bidi/>
    </w:pPr>
  </w:style>
  <w:style w:type="paragraph" w:customStyle="1" w:styleId="8966F1F89CC94D89AE9E2412FCDE310A">
    <w:name w:val="8966F1F89CC94D89AE9E2412FCDE310A"/>
    <w:rsid w:val="00E6351D"/>
    <w:pPr>
      <w:bidi/>
    </w:pPr>
  </w:style>
  <w:style w:type="paragraph" w:customStyle="1" w:styleId="2262F58717CF4E59B9142D8D8C6C409F">
    <w:name w:val="2262F58717CF4E59B9142D8D8C6C409F"/>
    <w:rsid w:val="00E6351D"/>
    <w:pPr>
      <w:bidi/>
    </w:pPr>
  </w:style>
  <w:style w:type="paragraph" w:customStyle="1" w:styleId="80253369BA91441EAFEA11E88D6193E7">
    <w:name w:val="80253369BA91441EAFEA11E88D6193E7"/>
    <w:rsid w:val="00E6351D"/>
    <w:pPr>
      <w:bidi/>
    </w:pPr>
  </w:style>
  <w:style w:type="paragraph" w:customStyle="1" w:styleId="DAAEC763F6F24BB6806D51DCFDEAA735">
    <w:name w:val="DAAEC763F6F24BB6806D51DCFDEAA735"/>
    <w:rsid w:val="00E6351D"/>
    <w:pPr>
      <w:bidi/>
    </w:pPr>
  </w:style>
  <w:style w:type="paragraph" w:customStyle="1" w:styleId="552C6C6AB66C46FDA3ABD4F6F2BAC5EA">
    <w:name w:val="552C6C6AB66C46FDA3ABD4F6F2BAC5EA"/>
    <w:rsid w:val="00E6351D"/>
    <w:pPr>
      <w:bidi/>
    </w:pPr>
  </w:style>
  <w:style w:type="paragraph" w:customStyle="1" w:styleId="766FAD147D044EFA8A26B2C7AAA84DF7">
    <w:name w:val="766FAD147D044EFA8A26B2C7AAA84DF7"/>
    <w:rsid w:val="00E6351D"/>
    <w:pPr>
      <w:bidi/>
    </w:pPr>
  </w:style>
  <w:style w:type="paragraph" w:customStyle="1" w:styleId="970914ABF8274A6D91BAD43180BFA7AC">
    <w:name w:val="970914ABF8274A6D91BAD43180BFA7AC"/>
    <w:rsid w:val="00E6351D"/>
    <w:pPr>
      <w:bidi/>
    </w:pPr>
  </w:style>
  <w:style w:type="paragraph" w:customStyle="1" w:styleId="4E7B8F7192FC47A5857D48F2171F6DA9">
    <w:name w:val="4E7B8F7192FC47A5857D48F2171F6DA9"/>
    <w:rsid w:val="00CE3DB0"/>
    <w:pPr>
      <w:bidi/>
    </w:pPr>
  </w:style>
  <w:style w:type="paragraph" w:customStyle="1" w:styleId="028B8EF52CDA4F988685110CA2AEDC35">
    <w:name w:val="028B8EF52CDA4F988685110CA2AEDC35"/>
    <w:rsid w:val="00CE3DB0"/>
    <w:pPr>
      <w:bidi/>
    </w:pPr>
  </w:style>
  <w:style w:type="paragraph" w:customStyle="1" w:styleId="1F902EBE504142318DFFC3A937496F7E">
    <w:name w:val="1F902EBE504142318DFFC3A937496F7E"/>
    <w:rsid w:val="00CE3DB0"/>
    <w:pPr>
      <w:bidi/>
    </w:pPr>
  </w:style>
  <w:style w:type="paragraph" w:customStyle="1" w:styleId="D6CED617D9DB4E70A9AB7ED5F165AE06">
    <w:name w:val="D6CED617D9DB4E70A9AB7ED5F165AE06"/>
    <w:rsid w:val="00CE3DB0"/>
    <w:pPr>
      <w:bidi/>
    </w:pPr>
  </w:style>
  <w:style w:type="paragraph" w:customStyle="1" w:styleId="2FB1A0100C3543FE9196E5C9A80022BB">
    <w:name w:val="2FB1A0100C3543FE9196E5C9A80022BB"/>
    <w:rsid w:val="00CE3DB0"/>
    <w:pPr>
      <w:bidi/>
    </w:pPr>
  </w:style>
  <w:style w:type="paragraph" w:customStyle="1" w:styleId="331EAA9E415B48EE96475AEF26BDC478">
    <w:name w:val="331EAA9E415B48EE96475AEF26BDC478"/>
    <w:rsid w:val="00CE3DB0"/>
    <w:pPr>
      <w:bidi/>
    </w:pPr>
  </w:style>
  <w:style w:type="paragraph" w:customStyle="1" w:styleId="6D8CF2CC82324623B560E0FF0CAA010A">
    <w:name w:val="6D8CF2CC82324623B560E0FF0CAA010A"/>
    <w:rsid w:val="0069462A"/>
    <w:pPr>
      <w:bidi/>
    </w:pPr>
  </w:style>
  <w:style w:type="paragraph" w:customStyle="1" w:styleId="0192193828B04FEE82A542845F7D050E">
    <w:name w:val="0192193828B04FEE82A542845F7D050E"/>
    <w:rsid w:val="0069462A"/>
    <w:pPr>
      <w:bidi/>
    </w:pPr>
  </w:style>
  <w:style w:type="paragraph" w:customStyle="1" w:styleId="EB25D2C7F561424D8E4AD03342D9A055">
    <w:name w:val="EB25D2C7F561424D8E4AD03342D9A055"/>
    <w:rsid w:val="00322058"/>
    <w:pPr>
      <w:bidi/>
    </w:pPr>
  </w:style>
  <w:style w:type="paragraph" w:customStyle="1" w:styleId="D0FCE208A1664C7898621DBC707DC0D2">
    <w:name w:val="D0FCE208A1664C7898621DBC707DC0D2"/>
    <w:rsid w:val="00044548"/>
    <w:pPr>
      <w:bidi/>
    </w:pPr>
  </w:style>
  <w:style w:type="paragraph" w:customStyle="1" w:styleId="11FE4470A66B4A4581BF783189F7D9A9">
    <w:name w:val="11FE4470A66B4A4581BF783189F7D9A9"/>
    <w:rsid w:val="00044548"/>
    <w:pPr>
      <w:bidi/>
    </w:pPr>
  </w:style>
  <w:style w:type="character" w:styleId="a3">
    <w:name w:val="Placeholder Text"/>
    <w:basedOn w:val="a0"/>
    <w:uiPriority w:val="99"/>
    <w:rsid w:val="00E012F9"/>
    <w:rPr>
      <w:color w:val="808080"/>
    </w:rPr>
  </w:style>
  <w:style w:type="paragraph" w:customStyle="1" w:styleId="EE400E6051D0497580465965FD87838E">
    <w:name w:val="EE400E6051D0497580465965FD87838E"/>
    <w:rsid w:val="00C432DF"/>
    <w:pPr>
      <w:bidi/>
    </w:pPr>
  </w:style>
  <w:style w:type="paragraph" w:customStyle="1" w:styleId="CD4E6D2BEE8E41448181645D799ACAC7">
    <w:name w:val="CD4E6D2BEE8E41448181645D799ACAC7"/>
    <w:rsid w:val="00C432DF"/>
    <w:pPr>
      <w:bidi/>
    </w:pPr>
  </w:style>
  <w:style w:type="paragraph" w:customStyle="1" w:styleId="6DB8927E01114D94831E117285CF9634">
    <w:name w:val="6DB8927E01114D94831E117285CF9634"/>
    <w:rsid w:val="00C432DF"/>
    <w:pPr>
      <w:bidi/>
    </w:pPr>
  </w:style>
  <w:style w:type="paragraph" w:customStyle="1" w:styleId="387085D2E98444678D2E34C3BFE3D3C7">
    <w:name w:val="387085D2E98444678D2E34C3BFE3D3C7"/>
    <w:rsid w:val="00C432DF"/>
    <w:pPr>
      <w:bidi/>
    </w:pPr>
  </w:style>
  <w:style w:type="paragraph" w:customStyle="1" w:styleId="73602464FE9E4206B34B44332DF57C74">
    <w:name w:val="73602464FE9E4206B34B44332DF57C74"/>
    <w:rsid w:val="00C432DF"/>
    <w:pPr>
      <w:bidi/>
    </w:pPr>
  </w:style>
  <w:style w:type="paragraph" w:customStyle="1" w:styleId="A9DF9E66CA804DE88028AC113AEAA7C1">
    <w:name w:val="A9DF9E66CA804DE88028AC113AEAA7C1"/>
    <w:rsid w:val="00C432DF"/>
    <w:pPr>
      <w:bidi/>
    </w:pPr>
  </w:style>
  <w:style w:type="paragraph" w:customStyle="1" w:styleId="AE9C24076CE646C386EB8A3BDD15A429">
    <w:name w:val="AE9C24076CE646C386EB8A3BDD15A429"/>
    <w:rsid w:val="00C432DF"/>
    <w:pPr>
      <w:bidi/>
    </w:pPr>
  </w:style>
  <w:style w:type="paragraph" w:customStyle="1" w:styleId="BACB489832954DEB9BCCB89D8D931BC5">
    <w:name w:val="BACB489832954DEB9BCCB89D8D931BC5"/>
    <w:rsid w:val="00C432DF"/>
    <w:pPr>
      <w:bidi/>
    </w:pPr>
  </w:style>
  <w:style w:type="paragraph" w:customStyle="1" w:styleId="CE03925AE4AB4006A307B3EF7A52A42D">
    <w:name w:val="CE03925AE4AB4006A307B3EF7A52A42D"/>
    <w:rsid w:val="00C432DF"/>
    <w:pPr>
      <w:bidi/>
    </w:pPr>
  </w:style>
  <w:style w:type="paragraph" w:customStyle="1" w:styleId="DDED9A492F9B4064BCB8334E82FA3812">
    <w:name w:val="DDED9A492F9B4064BCB8334E82FA3812"/>
    <w:rsid w:val="00C432DF"/>
    <w:pPr>
      <w:bidi/>
    </w:pPr>
  </w:style>
  <w:style w:type="paragraph" w:customStyle="1" w:styleId="84932EA48A8D488A953840132F9EFF81">
    <w:name w:val="84932EA48A8D488A953840132F9EFF81"/>
    <w:rsid w:val="00C432DF"/>
    <w:pPr>
      <w:bidi/>
    </w:pPr>
  </w:style>
  <w:style w:type="paragraph" w:customStyle="1" w:styleId="AE291C81144F42AC9249C083C68DAC53">
    <w:name w:val="AE291C81144F42AC9249C083C68DAC53"/>
    <w:rsid w:val="00C432DF"/>
    <w:pPr>
      <w:bidi/>
    </w:pPr>
  </w:style>
  <w:style w:type="paragraph" w:customStyle="1" w:styleId="DF8727A074824C1984680C8CC79EAFC9">
    <w:name w:val="DF8727A074824C1984680C8CC79EAFC9"/>
    <w:rsid w:val="00C432DF"/>
    <w:pPr>
      <w:bidi/>
    </w:pPr>
  </w:style>
  <w:style w:type="paragraph" w:customStyle="1" w:styleId="AB140FB2A88F48ECAE8C3E3090A5899F">
    <w:name w:val="AB140FB2A88F48ECAE8C3E3090A5899F"/>
    <w:rsid w:val="00C432DF"/>
    <w:pPr>
      <w:bidi/>
    </w:pPr>
  </w:style>
  <w:style w:type="paragraph" w:customStyle="1" w:styleId="59A7082F99914C3999BDF88B0ADE4157">
    <w:name w:val="59A7082F99914C3999BDF88B0ADE4157"/>
    <w:rsid w:val="00C432DF"/>
    <w:pPr>
      <w:bidi/>
    </w:pPr>
  </w:style>
  <w:style w:type="paragraph" w:customStyle="1" w:styleId="03BE9BCFE7C74B97A7041BB6671B84F0">
    <w:name w:val="03BE9BCFE7C74B97A7041BB6671B84F0"/>
    <w:rsid w:val="00C432DF"/>
    <w:pPr>
      <w:bidi/>
    </w:pPr>
  </w:style>
  <w:style w:type="paragraph" w:customStyle="1" w:styleId="83E2A058B8594F138B962720CAA2CF4D">
    <w:name w:val="83E2A058B8594F138B962720CAA2CF4D"/>
    <w:rsid w:val="00C432DF"/>
    <w:pPr>
      <w:bidi/>
    </w:pPr>
  </w:style>
  <w:style w:type="paragraph" w:customStyle="1" w:styleId="F2919F5760FF4EFBA871C80B40465745">
    <w:name w:val="F2919F5760FF4EFBA871C80B40465745"/>
    <w:rsid w:val="00C432DF"/>
    <w:pPr>
      <w:bidi/>
    </w:pPr>
  </w:style>
  <w:style w:type="paragraph" w:customStyle="1" w:styleId="2267CFF1585A43C8A575C122A7077CE9">
    <w:name w:val="2267CFF1585A43C8A575C122A7077CE9"/>
    <w:rsid w:val="00C432DF"/>
    <w:pPr>
      <w:bidi/>
    </w:pPr>
  </w:style>
  <w:style w:type="paragraph" w:customStyle="1" w:styleId="A529583FD64543149F45E7E98C14D660">
    <w:name w:val="A529583FD64543149F45E7E98C14D660"/>
    <w:rsid w:val="00C432DF"/>
    <w:pPr>
      <w:bidi/>
    </w:pPr>
  </w:style>
  <w:style w:type="paragraph" w:customStyle="1" w:styleId="B05238D8D6C24B91BBFB912F9997A168">
    <w:name w:val="B05238D8D6C24B91BBFB912F9997A168"/>
    <w:rsid w:val="0024462F"/>
    <w:pPr>
      <w:bidi/>
    </w:pPr>
  </w:style>
  <w:style w:type="paragraph" w:customStyle="1" w:styleId="81AC57921F68443CBFE86893621805EC">
    <w:name w:val="81AC57921F68443CBFE86893621805EC"/>
    <w:rsid w:val="0024462F"/>
    <w:pPr>
      <w:bidi/>
    </w:pPr>
  </w:style>
  <w:style w:type="paragraph" w:customStyle="1" w:styleId="3C54453920594B7C93C0E465F80B4AA9">
    <w:name w:val="3C54453920594B7C93C0E465F80B4AA9"/>
    <w:rsid w:val="0024462F"/>
    <w:pPr>
      <w:bidi/>
    </w:pPr>
  </w:style>
  <w:style w:type="paragraph" w:customStyle="1" w:styleId="4CA36DF1824249D3AAE6A1874562E4BE">
    <w:name w:val="4CA36DF1824249D3AAE6A1874562E4BE"/>
    <w:rsid w:val="0024462F"/>
    <w:pPr>
      <w:bidi/>
    </w:pPr>
  </w:style>
  <w:style w:type="paragraph" w:customStyle="1" w:styleId="EF4A1D6CA9E940FDB4565E6129751778">
    <w:name w:val="EF4A1D6CA9E940FDB4565E6129751778"/>
    <w:rsid w:val="0024462F"/>
    <w:pPr>
      <w:bidi/>
    </w:pPr>
  </w:style>
  <w:style w:type="paragraph" w:customStyle="1" w:styleId="8CB2BF37119748DD956C01C47D10010C">
    <w:name w:val="8CB2BF37119748DD956C01C47D10010C"/>
    <w:rsid w:val="0024462F"/>
    <w:pPr>
      <w:bidi/>
    </w:pPr>
  </w:style>
  <w:style w:type="paragraph" w:customStyle="1" w:styleId="80583E6A3D394B3D8003BBFC5EE8D213">
    <w:name w:val="80583E6A3D394B3D8003BBFC5EE8D213"/>
    <w:rsid w:val="0024462F"/>
    <w:pPr>
      <w:bidi/>
    </w:pPr>
  </w:style>
  <w:style w:type="paragraph" w:customStyle="1" w:styleId="6063FBC5EF114CF6B58E2170C9556BED">
    <w:name w:val="6063FBC5EF114CF6B58E2170C9556BED"/>
    <w:rsid w:val="0024462F"/>
    <w:pPr>
      <w:bidi/>
    </w:pPr>
  </w:style>
  <w:style w:type="paragraph" w:customStyle="1" w:styleId="3AEE25CC37134050BB8114E1E681669A">
    <w:name w:val="3AEE25CC37134050BB8114E1E681669A"/>
    <w:rsid w:val="0024462F"/>
    <w:pPr>
      <w:bidi/>
    </w:pPr>
  </w:style>
  <w:style w:type="paragraph" w:customStyle="1" w:styleId="2EE67DFBC502485EBC6043C6CD71BB88">
    <w:name w:val="2EE67DFBC502485EBC6043C6CD71BB88"/>
    <w:rsid w:val="0024462F"/>
    <w:pPr>
      <w:bidi/>
    </w:pPr>
  </w:style>
  <w:style w:type="paragraph" w:customStyle="1" w:styleId="143578F0835A43568CA0851C4D5D2761">
    <w:name w:val="143578F0835A43568CA0851C4D5D2761"/>
    <w:rsid w:val="0024462F"/>
    <w:pPr>
      <w:bidi/>
    </w:pPr>
  </w:style>
  <w:style w:type="paragraph" w:customStyle="1" w:styleId="E4678536EB0B4138A1BCD2600732A53D">
    <w:name w:val="E4678536EB0B4138A1BCD2600732A53D"/>
    <w:rsid w:val="0024462F"/>
    <w:pPr>
      <w:bidi/>
    </w:pPr>
  </w:style>
  <w:style w:type="paragraph" w:customStyle="1" w:styleId="AA9180A8F40F49758ADDC1011BD41E2A">
    <w:name w:val="AA9180A8F40F49758ADDC1011BD41E2A"/>
    <w:rsid w:val="0024462F"/>
    <w:pPr>
      <w:bidi/>
    </w:pPr>
  </w:style>
  <w:style w:type="paragraph" w:customStyle="1" w:styleId="D4A5A619A8B3446EAAC10B4998A3F2D3">
    <w:name w:val="D4A5A619A8B3446EAAC10B4998A3F2D3"/>
    <w:rsid w:val="0024462F"/>
    <w:pPr>
      <w:bidi/>
    </w:pPr>
  </w:style>
  <w:style w:type="paragraph" w:customStyle="1" w:styleId="73091C9CF0F247A4B4F34AA86DB53E70">
    <w:name w:val="73091C9CF0F247A4B4F34AA86DB53E70"/>
    <w:rsid w:val="0024462F"/>
    <w:pPr>
      <w:bidi/>
    </w:pPr>
  </w:style>
  <w:style w:type="paragraph" w:customStyle="1" w:styleId="5045717796D84A41BA15F0A4B7AB822B">
    <w:name w:val="5045717796D84A41BA15F0A4B7AB822B"/>
    <w:rsid w:val="0024462F"/>
    <w:pPr>
      <w:bidi/>
    </w:pPr>
  </w:style>
  <w:style w:type="paragraph" w:customStyle="1" w:styleId="0B43BC40A719482E841F7E82B08689F9">
    <w:name w:val="0B43BC40A719482E841F7E82B08689F9"/>
    <w:rsid w:val="0024462F"/>
    <w:pPr>
      <w:bidi/>
    </w:pPr>
  </w:style>
  <w:style w:type="paragraph" w:customStyle="1" w:styleId="8BF5BA2BE7C1463C9DC0251B880D6791">
    <w:name w:val="8BF5BA2BE7C1463C9DC0251B880D6791"/>
    <w:rsid w:val="0024462F"/>
    <w:pPr>
      <w:bidi/>
    </w:pPr>
  </w:style>
  <w:style w:type="paragraph" w:customStyle="1" w:styleId="9469B7567127452284997CB817A09F2C">
    <w:name w:val="9469B7567127452284997CB817A09F2C"/>
    <w:rsid w:val="0024462F"/>
    <w:pPr>
      <w:bidi/>
    </w:pPr>
  </w:style>
  <w:style w:type="paragraph" w:customStyle="1" w:styleId="7FCC08D86EA7483D90DE593C819A73E8">
    <w:name w:val="7FCC08D86EA7483D90DE593C819A73E8"/>
    <w:rsid w:val="0024462F"/>
    <w:pPr>
      <w:bidi/>
    </w:pPr>
  </w:style>
  <w:style w:type="paragraph" w:customStyle="1" w:styleId="EF1EF6E0DE4449BA987A6E982E68CDF1">
    <w:name w:val="EF1EF6E0DE4449BA987A6E982E68CDF1"/>
    <w:rsid w:val="0024462F"/>
    <w:pPr>
      <w:bidi/>
    </w:pPr>
  </w:style>
  <w:style w:type="paragraph" w:customStyle="1" w:styleId="CD45CB9851424FC9949A5725DEABCD80">
    <w:name w:val="CD45CB9851424FC9949A5725DEABCD80"/>
    <w:rsid w:val="0024462F"/>
    <w:pPr>
      <w:bidi/>
    </w:pPr>
  </w:style>
  <w:style w:type="paragraph" w:customStyle="1" w:styleId="2646BE7D30E24C4BAF3A57AB5AFD185F">
    <w:name w:val="2646BE7D30E24C4BAF3A57AB5AFD185F"/>
    <w:rsid w:val="0024462F"/>
    <w:pPr>
      <w:bidi/>
    </w:pPr>
  </w:style>
  <w:style w:type="paragraph" w:customStyle="1" w:styleId="322F5924906745C783E87B28916F9906">
    <w:name w:val="322F5924906745C783E87B28916F9906"/>
    <w:rsid w:val="0024462F"/>
    <w:pPr>
      <w:bidi/>
    </w:pPr>
  </w:style>
  <w:style w:type="paragraph" w:customStyle="1" w:styleId="154D45A3365843628333D2869CFE5BC3">
    <w:name w:val="154D45A3365843628333D2869CFE5BC3"/>
    <w:rsid w:val="0024462F"/>
    <w:pPr>
      <w:bidi/>
    </w:pPr>
  </w:style>
  <w:style w:type="paragraph" w:customStyle="1" w:styleId="ED3B5D5656C847289FF538522C689852">
    <w:name w:val="ED3B5D5656C847289FF538522C689852"/>
    <w:rsid w:val="0024462F"/>
    <w:pPr>
      <w:bidi/>
    </w:pPr>
  </w:style>
  <w:style w:type="paragraph" w:customStyle="1" w:styleId="8D4BC82456CC402F92D5381975F9523B">
    <w:name w:val="8D4BC82456CC402F92D5381975F9523B"/>
    <w:rsid w:val="0024462F"/>
    <w:pPr>
      <w:bidi/>
    </w:pPr>
  </w:style>
  <w:style w:type="paragraph" w:customStyle="1" w:styleId="79B389DC39B84EB485F09C6A153DD63B">
    <w:name w:val="79B389DC39B84EB485F09C6A153DD63B"/>
    <w:rsid w:val="0024462F"/>
    <w:pPr>
      <w:bidi/>
    </w:pPr>
  </w:style>
  <w:style w:type="paragraph" w:customStyle="1" w:styleId="09EB368A90AB4CC6B313A99B3E6DE259">
    <w:name w:val="09EB368A90AB4CC6B313A99B3E6DE259"/>
    <w:rsid w:val="0024462F"/>
    <w:pPr>
      <w:bidi/>
    </w:pPr>
  </w:style>
  <w:style w:type="paragraph" w:customStyle="1" w:styleId="CF328000D9E840BBB6154898CCD0B8D1">
    <w:name w:val="CF328000D9E840BBB6154898CCD0B8D1"/>
    <w:rsid w:val="0024462F"/>
    <w:pPr>
      <w:bidi/>
    </w:pPr>
  </w:style>
  <w:style w:type="paragraph" w:customStyle="1" w:styleId="147944A1AE6146F7AE6B585254A5D016">
    <w:name w:val="147944A1AE6146F7AE6B585254A5D016"/>
    <w:rsid w:val="0024462F"/>
    <w:pPr>
      <w:bidi/>
    </w:pPr>
  </w:style>
  <w:style w:type="paragraph" w:customStyle="1" w:styleId="E4AF1F13453F49B7B1906B38871520A0">
    <w:name w:val="E4AF1F13453F49B7B1906B38871520A0"/>
    <w:rsid w:val="0024462F"/>
    <w:pPr>
      <w:bidi/>
    </w:pPr>
  </w:style>
  <w:style w:type="paragraph" w:customStyle="1" w:styleId="CE37B9559DF8497180F737EFDF50A53E">
    <w:name w:val="CE37B9559DF8497180F737EFDF50A53E"/>
    <w:rsid w:val="0024462F"/>
    <w:pPr>
      <w:bidi/>
    </w:pPr>
  </w:style>
  <w:style w:type="paragraph" w:customStyle="1" w:styleId="343BCB23DED74C65AFC183F48B0AB6DC">
    <w:name w:val="343BCB23DED74C65AFC183F48B0AB6DC"/>
    <w:rsid w:val="0024462F"/>
    <w:pPr>
      <w:bidi/>
    </w:pPr>
  </w:style>
  <w:style w:type="paragraph" w:customStyle="1" w:styleId="1593116F8D674AA99F046E27912D3B44">
    <w:name w:val="1593116F8D674AA99F046E27912D3B44"/>
    <w:rsid w:val="0024462F"/>
    <w:pPr>
      <w:bidi/>
    </w:pPr>
  </w:style>
  <w:style w:type="paragraph" w:customStyle="1" w:styleId="CD6D845BBB1D46859FFD58309D92D1AC">
    <w:name w:val="CD6D845BBB1D46859FFD58309D92D1AC"/>
    <w:rsid w:val="0024462F"/>
    <w:pPr>
      <w:bidi/>
    </w:pPr>
  </w:style>
  <w:style w:type="paragraph" w:customStyle="1" w:styleId="A43E2B3AE37E489CBCB16C085A9C751B">
    <w:name w:val="A43E2B3AE37E489CBCB16C085A9C751B"/>
    <w:rsid w:val="0024462F"/>
    <w:pPr>
      <w:bidi/>
    </w:pPr>
  </w:style>
  <w:style w:type="paragraph" w:customStyle="1" w:styleId="821A049486144EE5B83B3DB5E0798FA9">
    <w:name w:val="821A049486144EE5B83B3DB5E0798FA9"/>
    <w:rsid w:val="0024462F"/>
    <w:pPr>
      <w:bidi/>
    </w:pPr>
  </w:style>
  <w:style w:type="paragraph" w:customStyle="1" w:styleId="BB021510F55241E7B22FB1B4E11DB4EE">
    <w:name w:val="BB021510F55241E7B22FB1B4E11DB4EE"/>
    <w:rsid w:val="0024462F"/>
    <w:pPr>
      <w:bidi/>
    </w:pPr>
  </w:style>
  <w:style w:type="paragraph" w:customStyle="1" w:styleId="875A072455654CE4AD92613CE5A128D2">
    <w:name w:val="875A072455654CE4AD92613CE5A128D2"/>
    <w:rsid w:val="0024462F"/>
    <w:pPr>
      <w:bidi/>
    </w:pPr>
  </w:style>
  <w:style w:type="paragraph" w:customStyle="1" w:styleId="47F7E09992A5491DAC4069D86803994B">
    <w:name w:val="47F7E09992A5491DAC4069D86803994B"/>
    <w:rsid w:val="0024462F"/>
    <w:pPr>
      <w:bidi/>
    </w:pPr>
  </w:style>
  <w:style w:type="paragraph" w:customStyle="1" w:styleId="BFF23E498BDF47C694D6BB757398CF70">
    <w:name w:val="BFF23E498BDF47C694D6BB757398CF70"/>
    <w:rsid w:val="0024462F"/>
    <w:pPr>
      <w:bidi/>
    </w:pPr>
  </w:style>
  <w:style w:type="paragraph" w:customStyle="1" w:styleId="BD25303E71DF44B9AEA5AA4F03E4DDC1">
    <w:name w:val="BD25303E71DF44B9AEA5AA4F03E4DDC1"/>
    <w:rsid w:val="0024462F"/>
    <w:pPr>
      <w:bidi/>
    </w:pPr>
  </w:style>
  <w:style w:type="paragraph" w:customStyle="1" w:styleId="71F3C9C33F59443598B9EAE6F413735B">
    <w:name w:val="71F3C9C33F59443598B9EAE6F413735B"/>
    <w:rsid w:val="0024462F"/>
    <w:pPr>
      <w:bidi/>
    </w:pPr>
  </w:style>
  <w:style w:type="paragraph" w:customStyle="1" w:styleId="A9A6DFA8EF0E4E39950BA52BFEBDBF20">
    <w:name w:val="A9A6DFA8EF0E4E39950BA52BFEBDBF20"/>
    <w:rsid w:val="0024462F"/>
    <w:pPr>
      <w:bidi/>
    </w:pPr>
  </w:style>
  <w:style w:type="paragraph" w:customStyle="1" w:styleId="02AFAB93D1E24A379A9F15B75F78ABC2">
    <w:name w:val="02AFAB93D1E24A379A9F15B75F78ABC2"/>
    <w:rsid w:val="0024462F"/>
    <w:pPr>
      <w:bidi/>
    </w:pPr>
  </w:style>
  <w:style w:type="paragraph" w:customStyle="1" w:styleId="5ECA17EC56D8423A8BE631461D9D78B7">
    <w:name w:val="5ECA17EC56D8423A8BE631461D9D78B7"/>
    <w:rsid w:val="0024462F"/>
    <w:pPr>
      <w:bidi/>
    </w:pPr>
  </w:style>
  <w:style w:type="paragraph" w:customStyle="1" w:styleId="6B969EFF43374CA6BE1B95642A239867">
    <w:name w:val="6B969EFF43374CA6BE1B95642A239867"/>
    <w:rsid w:val="0024462F"/>
    <w:pPr>
      <w:bidi/>
    </w:pPr>
  </w:style>
  <w:style w:type="paragraph" w:customStyle="1" w:styleId="4054361FD4934DF98966035DA57096E8">
    <w:name w:val="4054361FD4934DF98966035DA57096E8"/>
    <w:rsid w:val="0024462F"/>
    <w:pPr>
      <w:bidi/>
    </w:pPr>
  </w:style>
  <w:style w:type="paragraph" w:customStyle="1" w:styleId="3D0B5321BF6A427BBA8A6A415D99C87F">
    <w:name w:val="3D0B5321BF6A427BBA8A6A415D99C87F"/>
    <w:rsid w:val="0024462F"/>
    <w:pPr>
      <w:bidi/>
    </w:pPr>
  </w:style>
  <w:style w:type="paragraph" w:customStyle="1" w:styleId="F47546F4C09F4335BDC14B8B87E38997">
    <w:name w:val="F47546F4C09F4335BDC14B8B87E38997"/>
    <w:rsid w:val="0024462F"/>
    <w:pPr>
      <w:bidi/>
    </w:pPr>
  </w:style>
  <w:style w:type="paragraph" w:customStyle="1" w:styleId="C244175628994C39AE77F7B96B9CC354">
    <w:name w:val="C244175628994C39AE77F7B96B9CC354"/>
    <w:rsid w:val="0024462F"/>
    <w:pPr>
      <w:bidi/>
    </w:pPr>
  </w:style>
  <w:style w:type="paragraph" w:customStyle="1" w:styleId="25AC6D018E134E7283C080D0FB88C06C">
    <w:name w:val="25AC6D018E134E7283C080D0FB88C06C"/>
    <w:rsid w:val="0024462F"/>
    <w:pPr>
      <w:bidi/>
    </w:pPr>
  </w:style>
  <w:style w:type="paragraph" w:customStyle="1" w:styleId="DA85F44CCFA74AEC9262EC56D84CC016">
    <w:name w:val="DA85F44CCFA74AEC9262EC56D84CC016"/>
    <w:rsid w:val="0024462F"/>
    <w:pPr>
      <w:bidi/>
    </w:pPr>
  </w:style>
  <w:style w:type="paragraph" w:customStyle="1" w:styleId="3F9864ADC7C54B39BED8EDD944EF7D7B">
    <w:name w:val="3F9864ADC7C54B39BED8EDD944EF7D7B"/>
    <w:rsid w:val="0024462F"/>
    <w:pPr>
      <w:bidi/>
    </w:pPr>
  </w:style>
  <w:style w:type="paragraph" w:customStyle="1" w:styleId="7732C237D14F4DB2809374221DF1AFF5">
    <w:name w:val="7732C237D14F4DB2809374221DF1AFF5"/>
    <w:rsid w:val="0024462F"/>
    <w:pPr>
      <w:bidi/>
    </w:pPr>
  </w:style>
  <w:style w:type="paragraph" w:customStyle="1" w:styleId="96B5025384CE4A5487B57B315EE76549">
    <w:name w:val="96B5025384CE4A5487B57B315EE76549"/>
    <w:rsid w:val="0024462F"/>
    <w:pPr>
      <w:bidi/>
    </w:pPr>
  </w:style>
  <w:style w:type="paragraph" w:customStyle="1" w:styleId="74CB80BD5EBF4E01B5C6FC3CE74585F3">
    <w:name w:val="74CB80BD5EBF4E01B5C6FC3CE74585F3"/>
    <w:rsid w:val="0024462F"/>
    <w:pPr>
      <w:bidi/>
    </w:pPr>
  </w:style>
  <w:style w:type="paragraph" w:customStyle="1" w:styleId="5CF9F36F8B0D497282E9248F129FEFC6">
    <w:name w:val="5CF9F36F8B0D497282E9248F129FEFC6"/>
    <w:rsid w:val="0024462F"/>
    <w:pPr>
      <w:bidi/>
    </w:pPr>
  </w:style>
  <w:style w:type="paragraph" w:customStyle="1" w:styleId="D2579262672D4597A0030505512841A4">
    <w:name w:val="D2579262672D4597A0030505512841A4"/>
    <w:rsid w:val="0024462F"/>
    <w:pPr>
      <w:bidi/>
    </w:pPr>
  </w:style>
  <w:style w:type="paragraph" w:customStyle="1" w:styleId="56134BBC2F6C4E08BB4FC87B78E1F2C8">
    <w:name w:val="56134BBC2F6C4E08BB4FC87B78E1F2C8"/>
    <w:rsid w:val="0024462F"/>
    <w:pPr>
      <w:bidi/>
    </w:pPr>
  </w:style>
  <w:style w:type="paragraph" w:customStyle="1" w:styleId="C50CF1B3E117496F82B9ECEA94B7C374">
    <w:name w:val="C50CF1B3E117496F82B9ECEA94B7C374"/>
    <w:rsid w:val="0024462F"/>
    <w:pPr>
      <w:bidi/>
    </w:pPr>
  </w:style>
  <w:style w:type="paragraph" w:customStyle="1" w:styleId="E8025D70E53043289054F3E709B00E82">
    <w:name w:val="E8025D70E53043289054F3E709B00E82"/>
    <w:rsid w:val="0024462F"/>
    <w:pPr>
      <w:bidi/>
    </w:pPr>
  </w:style>
  <w:style w:type="paragraph" w:customStyle="1" w:styleId="633791772AED4B01BF133795FACC06DA">
    <w:name w:val="633791772AED4B01BF133795FACC06DA"/>
    <w:rsid w:val="0024462F"/>
    <w:pPr>
      <w:bidi/>
    </w:pPr>
  </w:style>
  <w:style w:type="paragraph" w:customStyle="1" w:styleId="31AC25BF241F46688131290AE45E256C">
    <w:name w:val="31AC25BF241F46688131290AE45E256C"/>
    <w:rsid w:val="0024462F"/>
    <w:pPr>
      <w:bidi/>
    </w:pPr>
  </w:style>
  <w:style w:type="paragraph" w:customStyle="1" w:styleId="AF093D9292CC457C92E7EE54043234EA">
    <w:name w:val="AF093D9292CC457C92E7EE54043234EA"/>
    <w:rsid w:val="0024462F"/>
    <w:pPr>
      <w:bidi/>
    </w:pPr>
  </w:style>
  <w:style w:type="paragraph" w:customStyle="1" w:styleId="526CD5C1465E471E89C094B38F0C0C87">
    <w:name w:val="526CD5C1465E471E89C094B38F0C0C87"/>
    <w:rsid w:val="0024462F"/>
    <w:pPr>
      <w:bidi/>
    </w:pPr>
  </w:style>
  <w:style w:type="paragraph" w:customStyle="1" w:styleId="32DC6127C01940A69002948AA854116E">
    <w:name w:val="32DC6127C01940A69002948AA854116E"/>
    <w:rsid w:val="0024462F"/>
    <w:pPr>
      <w:bidi/>
    </w:pPr>
  </w:style>
  <w:style w:type="paragraph" w:customStyle="1" w:styleId="5C1D7041F22F4707A1507AAF6F58F12B">
    <w:name w:val="5C1D7041F22F4707A1507AAF6F58F12B"/>
    <w:rsid w:val="0024462F"/>
    <w:pPr>
      <w:bidi/>
    </w:pPr>
  </w:style>
  <w:style w:type="paragraph" w:customStyle="1" w:styleId="AF0D7E370443466C8AFDD68A40A2738D">
    <w:name w:val="AF0D7E370443466C8AFDD68A40A2738D"/>
    <w:rsid w:val="004668B4"/>
    <w:pPr>
      <w:bidi/>
    </w:pPr>
  </w:style>
  <w:style w:type="paragraph" w:customStyle="1" w:styleId="ECA981D0FCB34A8CB495B5BFA68D3223">
    <w:name w:val="ECA981D0FCB34A8CB495B5BFA68D3223"/>
    <w:rsid w:val="004668B4"/>
    <w:pPr>
      <w:bidi/>
    </w:pPr>
  </w:style>
  <w:style w:type="paragraph" w:customStyle="1" w:styleId="7BE7F0EE77AA48AE988DC31B645A98AB">
    <w:name w:val="7BE7F0EE77AA48AE988DC31B645A98AB"/>
    <w:rsid w:val="009208E9"/>
    <w:pPr>
      <w:bidi/>
    </w:pPr>
  </w:style>
  <w:style w:type="paragraph" w:customStyle="1" w:styleId="43D5B0A8811649038448E784AAAFA6C4">
    <w:name w:val="43D5B0A8811649038448E784AAAFA6C4"/>
    <w:rsid w:val="009208E9"/>
    <w:pPr>
      <w:bidi/>
    </w:pPr>
  </w:style>
  <w:style w:type="paragraph" w:customStyle="1" w:styleId="5A6CD72A2B964A368B74521A00618701">
    <w:name w:val="5A6CD72A2B964A368B74521A00618701"/>
    <w:rsid w:val="009208E9"/>
    <w:pPr>
      <w:bidi/>
    </w:pPr>
  </w:style>
  <w:style w:type="paragraph" w:customStyle="1" w:styleId="77A18DDDA1C74AAEA0F33632D6E2F1BB">
    <w:name w:val="77A18DDDA1C74AAEA0F33632D6E2F1BB"/>
    <w:rsid w:val="009208E9"/>
    <w:pPr>
      <w:bidi/>
    </w:pPr>
  </w:style>
  <w:style w:type="paragraph" w:customStyle="1" w:styleId="8666AC2067D544F6BF355A080BE56014">
    <w:name w:val="8666AC2067D544F6BF355A080BE56014"/>
    <w:rsid w:val="00172E1F"/>
    <w:pPr>
      <w:bidi/>
    </w:pPr>
  </w:style>
  <w:style w:type="paragraph" w:customStyle="1" w:styleId="B89985D24A464AAD9A647FABF1FA198D">
    <w:name w:val="B89985D24A464AAD9A647FABF1FA198D"/>
    <w:rsid w:val="00B9693E"/>
    <w:pPr>
      <w:bidi/>
    </w:pPr>
  </w:style>
  <w:style w:type="paragraph" w:customStyle="1" w:styleId="01022951F763451F980E22E3600DB583">
    <w:name w:val="01022951F763451F980E22E3600DB583"/>
    <w:rsid w:val="00B9693E"/>
    <w:pPr>
      <w:bidi/>
    </w:pPr>
  </w:style>
  <w:style w:type="paragraph" w:customStyle="1" w:styleId="7FCC08D86EA7483D90DE593C819A73E81">
    <w:name w:val="7FCC08D86EA7483D90DE593C819A73E81"/>
    <w:rsid w:val="006E5983"/>
    <w:pPr>
      <w:bidi/>
      <w:spacing w:after="0" w:line="240" w:lineRule="auto"/>
      <w:ind w:left="720"/>
      <w:contextualSpacing/>
    </w:pPr>
    <w:rPr>
      <w:rFonts w:ascii="Times New Roman" w:eastAsia="Times New Roman" w:hAnsi="Times New Roman" w:cs="David"/>
      <w:sz w:val="24"/>
      <w:szCs w:val="26"/>
      <w:lang w:eastAsia="he-IL"/>
    </w:rPr>
  </w:style>
  <w:style w:type="paragraph" w:customStyle="1" w:styleId="EF1EF6E0DE4449BA987A6E982E68CDF11">
    <w:name w:val="EF1EF6E0DE4449BA987A6E982E68CDF11"/>
    <w:rsid w:val="006E5983"/>
    <w:pPr>
      <w:bidi/>
      <w:spacing w:after="0" w:line="240" w:lineRule="auto"/>
      <w:ind w:left="720"/>
      <w:contextualSpacing/>
    </w:pPr>
    <w:rPr>
      <w:rFonts w:ascii="Times New Roman" w:eastAsia="Times New Roman" w:hAnsi="Times New Roman" w:cs="David"/>
      <w:sz w:val="24"/>
      <w:szCs w:val="26"/>
      <w:lang w:eastAsia="he-IL"/>
    </w:rPr>
  </w:style>
  <w:style w:type="paragraph" w:customStyle="1" w:styleId="CD45CB9851424FC9949A5725DEABCD801">
    <w:name w:val="CD45CB9851424FC9949A5725DEABCD801"/>
    <w:rsid w:val="006E5983"/>
    <w:pPr>
      <w:bidi/>
      <w:spacing w:after="0" w:line="240" w:lineRule="auto"/>
      <w:ind w:left="720"/>
      <w:contextualSpacing/>
    </w:pPr>
    <w:rPr>
      <w:rFonts w:ascii="Times New Roman" w:eastAsia="Times New Roman" w:hAnsi="Times New Roman" w:cs="David"/>
      <w:sz w:val="24"/>
      <w:szCs w:val="26"/>
      <w:lang w:eastAsia="he-IL"/>
    </w:rPr>
  </w:style>
  <w:style w:type="paragraph" w:customStyle="1" w:styleId="2646BE7D30E24C4BAF3A57AB5AFD185F1">
    <w:name w:val="2646BE7D30E24C4BAF3A57AB5AFD185F1"/>
    <w:rsid w:val="006E5983"/>
    <w:pPr>
      <w:bidi/>
      <w:spacing w:after="0" w:line="240" w:lineRule="auto"/>
      <w:ind w:left="720"/>
      <w:contextualSpacing/>
    </w:pPr>
    <w:rPr>
      <w:rFonts w:ascii="Times New Roman" w:eastAsia="Times New Roman" w:hAnsi="Times New Roman" w:cs="David"/>
      <w:sz w:val="24"/>
      <w:szCs w:val="26"/>
      <w:lang w:eastAsia="he-IL"/>
    </w:rPr>
  </w:style>
  <w:style w:type="paragraph" w:customStyle="1" w:styleId="322F5924906745C783E87B28916F99061">
    <w:name w:val="322F5924906745C783E87B28916F99061"/>
    <w:rsid w:val="006E5983"/>
    <w:pPr>
      <w:bidi/>
      <w:spacing w:after="0" w:line="240" w:lineRule="auto"/>
      <w:ind w:left="720"/>
      <w:contextualSpacing/>
    </w:pPr>
    <w:rPr>
      <w:rFonts w:ascii="Times New Roman" w:eastAsia="Times New Roman" w:hAnsi="Times New Roman" w:cs="David"/>
      <w:sz w:val="24"/>
      <w:szCs w:val="26"/>
      <w:lang w:eastAsia="he-IL"/>
    </w:rPr>
  </w:style>
  <w:style w:type="paragraph" w:customStyle="1" w:styleId="154D45A3365843628333D2869CFE5BC31">
    <w:name w:val="154D45A3365843628333D2869CFE5BC31"/>
    <w:rsid w:val="006E5983"/>
    <w:pPr>
      <w:bidi/>
      <w:spacing w:after="0" w:line="240" w:lineRule="auto"/>
      <w:ind w:left="720"/>
      <w:contextualSpacing/>
    </w:pPr>
    <w:rPr>
      <w:rFonts w:ascii="Times New Roman" w:eastAsia="Times New Roman" w:hAnsi="Times New Roman" w:cs="David"/>
      <w:sz w:val="24"/>
      <w:szCs w:val="26"/>
      <w:lang w:eastAsia="he-IL"/>
    </w:rPr>
  </w:style>
  <w:style w:type="paragraph" w:customStyle="1" w:styleId="CF328000D9E840BBB6154898CCD0B8D11">
    <w:name w:val="CF328000D9E840BBB6154898CCD0B8D11"/>
    <w:rsid w:val="006E5983"/>
    <w:pPr>
      <w:bidi/>
      <w:spacing w:after="0" w:line="240" w:lineRule="auto"/>
    </w:pPr>
    <w:rPr>
      <w:rFonts w:ascii="Times New Roman" w:eastAsia="Times New Roman" w:hAnsi="Times New Roman" w:cs="David"/>
      <w:sz w:val="24"/>
      <w:szCs w:val="26"/>
    </w:rPr>
  </w:style>
  <w:style w:type="paragraph" w:customStyle="1" w:styleId="CE37B9559DF8497180F737EFDF50A53E1">
    <w:name w:val="CE37B9559DF8497180F737EFDF50A53E1"/>
    <w:rsid w:val="006E5983"/>
    <w:pPr>
      <w:bidi/>
      <w:spacing w:after="0" w:line="240" w:lineRule="auto"/>
    </w:pPr>
    <w:rPr>
      <w:rFonts w:ascii="Times New Roman" w:eastAsia="Times New Roman" w:hAnsi="Times New Roman" w:cs="David"/>
      <w:sz w:val="24"/>
      <w:szCs w:val="26"/>
    </w:rPr>
  </w:style>
  <w:style w:type="paragraph" w:customStyle="1" w:styleId="A43E2B3AE37E489CBCB16C085A9C751B1">
    <w:name w:val="A43E2B3AE37E489CBCB16C085A9C751B1"/>
    <w:rsid w:val="006E5983"/>
    <w:pPr>
      <w:bidi/>
      <w:spacing w:after="0" w:line="240" w:lineRule="auto"/>
      <w:ind w:left="720"/>
      <w:contextualSpacing/>
    </w:pPr>
    <w:rPr>
      <w:rFonts w:ascii="Times New Roman" w:eastAsia="Times New Roman" w:hAnsi="Times New Roman" w:cs="David"/>
      <w:sz w:val="24"/>
      <w:szCs w:val="26"/>
      <w:lang w:eastAsia="he-IL"/>
    </w:rPr>
  </w:style>
  <w:style w:type="paragraph" w:customStyle="1" w:styleId="9F41F3722FDE4218B1F11BA936D7655A">
    <w:name w:val="9F41F3722FDE4218B1F11BA936D7655A"/>
    <w:rsid w:val="008D29D6"/>
    <w:pPr>
      <w:bidi/>
    </w:pPr>
  </w:style>
  <w:style w:type="paragraph" w:customStyle="1" w:styleId="76A6E5D5943746179A93C7AB71C65338">
    <w:name w:val="76A6E5D5943746179A93C7AB71C65338"/>
    <w:rsid w:val="008D29D6"/>
    <w:pPr>
      <w:bidi/>
    </w:pPr>
  </w:style>
  <w:style w:type="paragraph" w:customStyle="1" w:styleId="6EA20DE8F9C141BB80FFB97939A8C25F">
    <w:name w:val="6EA20DE8F9C141BB80FFB97939A8C25F"/>
    <w:rsid w:val="008D29D6"/>
    <w:pPr>
      <w:bidi/>
    </w:pPr>
  </w:style>
  <w:style w:type="paragraph" w:customStyle="1" w:styleId="B32C6D2A76AA42BEBB224BEC88225949">
    <w:name w:val="B32C6D2A76AA42BEBB224BEC88225949"/>
    <w:rsid w:val="008D29D6"/>
    <w:pPr>
      <w:bidi/>
    </w:pPr>
  </w:style>
  <w:style w:type="paragraph" w:customStyle="1" w:styleId="3779A4ADCE7C4D2FA4FBE75C24DB999D">
    <w:name w:val="3779A4ADCE7C4D2FA4FBE75C24DB999D"/>
    <w:rsid w:val="008D29D6"/>
    <w:pPr>
      <w:bidi/>
    </w:pPr>
  </w:style>
  <w:style w:type="paragraph" w:customStyle="1" w:styleId="C000992A57F947FF9EF8B40564612984">
    <w:name w:val="C000992A57F947FF9EF8B40564612984"/>
    <w:rsid w:val="008D29D6"/>
    <w:pPr>
      <w:bidi/>
    </w:pPr>
  </w:style>
  <w:style w:type="paragraph" w:customStyle="1" w:styleId="63BDB5A887534AD589DB425159E16C87">
    <w:name w:val="63BDB5A887534AD589DB425159E16C87"/>
    <w:rsid w:val="008D29D6"/>
    <w:pPr>
      <w:bidi/>
    </w:pPr>
  </w:style>
  <w:style w:type="paragraph" w:customStyle="1" w:styleId="6ED2FB8EA3D64D9881FAD7A40AC12D16">
    <w:name w:val="6ED2FB8EA3D64D9881FAD7A40AC12D16"/>
    <w:rsid w:val="008D29D6"/>
    <w:pPr>
      <w:bidi/>
    </w:pPr>
  </w:style>
  <w:style w:type="paragraph" w:customStyle="1" w:styleId="2A30D2AC2A0A4D52A9EB42152C66E3E6">
    <w:name w:val="2A30D2AC2A0A4D52A9EB42152C66E3E6"/>
    <w:rsid w:val="008D29D6"/>
    <w:pPr>
      <w:bidi/>
    </w:pPr>
  </w:style>
  <w:style w:type="paragraph" w:customStyle="1" w:styleId="55FA4598BA3B465386B85EBC1684EAA3">
    <w:name w:val="55FA4598BA3B465386B85EBC1684EAA3"/>
    <w:rsid w:val="008D29D6"/>
    <w:pPr>
      <w:bidi/>
    </w:pPr>
  </w:style>
  <w:style w:type="paragraph" w:customStyle="1" w:styleId="318564C7470F4B699F7FF21C386B7419">
    <w:name w:val="318564C7470F4B699F7FF21C386B7419"/>
    <w:rsid w:val="008D29D6"/>
    <w:pPr>
      <w:bidi/>
    </w:pPr>
  </w:style>
  <w:style w:type="paragraph" w:customStyle="1" w:styleId="ACA0C090D377498A979841F024BCE0D6">
    <w:name w:val="ACA0C090D377498A979841F024BCE0D6"/>
    <w:rsid w:val="008D29D6"/>
    <w:pPr>
      <w:bidi/>
    </w:pPr>
  </w:style>
  <w:style w:type="paragraph" w:customStyle="1" w:styleId="76113E32B9EE486786F58C84D4990229">
    <w:name w:val="76113E32B9EE486786F58C84D4990229"/>
    <w:rsid w:val="008D29D6"/>
    <w:pPr>
      <w:bidi/>
    </w:pPr>
  </w:style>
  <w:style w:type="paragraph" w:customStyle="1" w:styleId="1A7A7CC4BE9C4EDCA0268BB8778BA7FC">
    <w:name w:val="1A7A7CC4BE9C4EDCA0268BB8778BA7FC"/>
    <w:rsid w:val="008D29D6"/>
    <w:pPr>
      <w:bidi/>
    </w:pPr>
  </w:style>
  <w:style w:type="paragraph" w:customStyle="1" w:styleId="5B90FA0E40844AB5A18E7C642BC32283">
    <w:name w:val="5B90FA0E40844AB5A18E7C642BC32283"/>
    <w:rsid w:val="008D29D6"/>
    <w:pPr>
      <w:bidi/>
    </w:pPr>
  </w:style>
  <w:style w:type="paragraph" w:customStyle="1" w:styleId="EA11AD61F6F04D8D97F4722C10F03352">
    <w:name w:val="EA11AD61F6F04D8D97F4722C10F03352"/>
    <w:rsid w:val="008D29D6"/>
    <w:pPr>
      <w:bidi/>
    </w:pPr>
  </w:style>
  <w:style w:type="paragraph" w:customStyle="1" w:styleId="29DA34B2E957454399590EB518F6FCDA">
    <w:name w:val="29DA34B2E957454399590EB518F6FCDA"/>
    <w:rsid w:val="008D29D6"/>
    <w:pPr>
      <w:bidi/>
    </w:pPr>
  </w:style>
  <w:style w:type="paragraph" w:customStyle="1" w:styleId="460ABB64DBEB42E88FCE9BC096A88251">
    <w:name w:val="460ABB64DBEB42E88FCE9BC096A88251"/>
    <w:rsid w:val="008D29D6"/>
    <w:pPr>
      <w:bidi/>
    </w:pPr>
  </w:style>
  <w:style w:type="paragraph" w:customStyle="1" w:styleId="582FBE40B4D1424EA588CABF16C62CBA">
    <w:name w:val="582FBE40B4D1424EA588CABF16C62CBA"/>
    <w:rsid w:val="008D29D6"/>
    <w:pPr>
      <w:bidi/>
    </w:pPr>
  </w:style>
  <w:style w:type="paragraph" w:customStyle="1" w:styleId="AE1D7D4CA626490B87D19EBA23395A8C">
    <w:name w:val="AE1D7D4CA626490B87D19EBA23395A8C"/>
    <w:rsid w:val="008D29D6"/>
    <w:pPr>
      <w:bidi/>
    </w:pPr>
  </w:style>
  <w:style w:type="paragraph" w:customStyle="1" w:styleId="C8D5DB0979464AA58F7C7A9B2DE3C9AF">
    <w:name w:val="C8D5DB0979464AA58F7C7A9B2DE3C9AF"/>
    <w:rsid w:val="008D29D6"/>
    <w:pPr>
      <w:bidi/>
    </w:pPr>
  </w:style>
  <w:style w:type="paragraph" w:customStyle="1" w:styleId="6E8274E71C364923BAFA4566F762421C">
    <w:name w:val="6E8274E71C364923BAFA4566F762421C"/>
    <w:rsid w:val="008D29D6"/>
    <w:pPr>
      <w:bidi/>
    </w:pPr>
  </w:style>
  <w:style w:type="paragraph" w:customStyle="1" w:styleId="860E8D214057481A8E5D2A55CDC54218">
    <w:name w:val="860E8D214057481A8E5D2A55CDC54218"/>
    <w:rsid w:val="008D29D6"/>
    <w:pPr>
      <w:bidi/>
    </w:pPr>
  </w:style>
  <w:style w:type="paragraph" w:customStyle="1" w:styleId="B42F602CFD614A15881E3387005235E2">
    <w:name w:val="B42F602CFD614A15881E3387005235E2"/>
    <w:rsid w:val="008D29D6"/>
    <w:pPr>
      <w:bidi/>
    </w:pPr>
  </w:style>
  <w:style w:type="paragraph" w:customStyle="1" w:styleId="0774113C40E94B9F94ECA363B1FF2453">
    <w:name w:val="0774113C40E94B9F94ECA363B1FF2453"/>
    <w:rsid w:val="008D29D6"/>
    <w:pPr>
      <w:bidi/>
    </w:pPr>
  </w:style>
  <w:style w:type="paragraph" w:customStyle="1" w:styleId="D70243FFAECC4D3D8C015F61B5ECFEB4">
    <w:name w:val="D70243FFAECC4D3D8C015F61B5ECFEB4"/>
    <w:rsid w:val="008D29D6"/>
    <w:pPr>
      <w:bidi/>
    </w:pPr>
  </w:style>
  <w:style w:type="paragraph" w:customStyle="1" w:styleId="5657919985AB4F5C8399EF6E7C26D58D">
    <w:name w:val="5657919985AB4F5C8399EF6E7C26D58D"/>
    <w:rsid w:val="008D29D6"/>
    <w:pPr>
      <w:bidi/>
    </w:pPr>
  </w:style>
  <w:style w:type="paragraph" w:customStyle="1" w:styleId="6574C1271DAB40AA9FFB79378DAD872A">
    <w:name w:val="6574C1271DAB40AA9FFB79378DAD872A"/>
    <w:rsid w:val="008D29D6"/>
    <w:pPr>
      <w:bidi/>
    </w:pPr>
  </w:style>
  <w:style w:type="paragraph" w:customStyle="1" w:styleId="7E97F16BE3614AEA8043C853A1CB13A1">
    <w:name w:val="7E97F16BE3614AEA8043C853A1CB13A1"/>
    <w:rsid w:val="008D29D6"/>
    <w:pPr>
      <w:bidi/>
    </w:pPr>
  </w:style>
  <w:style w:type="paragraph" w:customStyle="1" w:styleId="17C0E0DDFAEE4017990A5E08D4CE9D81">
    <w:name w:val="17C0E0DDFAEE4017990A5E08D4CE9D81"/>
    <w:rsid w:val="008D29D6"/>
    <w:pPr>
      <w:bidi/>
    </w:pPr>
  </w:style>
  <w:style w:type="paragraph" w:customStyle="1" w:styleId="2D3B70DBD5E94C5C94F4C8493F565738">
    <w:name w:val="2D3B70DBD5E94C5C94F4C8493F565738"/>
    <w:rsid w:val="008D29D6"/>
    <w:pPr>
      <w:bidi/>
    </w:pPr>
  </w:style>
  <w:style w:type="paragraph" w:customStyle="1" w:styleId="BD304F5653EA46DE88600F3EFD06017B">
    <w:name w:val="BD304F5653EA46DE88600F3EFD06017B"/>
    <w:rsid w:val="008D29D6"/>
    <w:pPr>
      <w:bidi/>
    </w:pPr>
  </w:style>
  <w:style w:type="paragraph" w:customStyle="1" w:styleId="3B37035CDFB3445293BE6753ECF4351C">
    <w:name w:val="3B37035CDFB3445293BE6753ECF4351C"/>
    <w:rsid w:val="008D29D6"/>
    <w:pPr>
      <w:bidi/>
    </w:pPr>
  </w:style>
  <w:style w:type="paragraph" w:customStyle="1" w:styleId="9FE5FD8CA8B44601A79B79098C4B482E">
    <w:name w:val="9FE5FD8CA8B44601A79B79098C4B482E"/>
    <w:rsid w:val="008D29D6"/>
    <w:pPr>
      <w:bidi/>
    </w:pPr>
  </w:style>
  <w:style w:type="paragraph" w:customStyle="1" w:styleId="28B54642CA2242BD9E2301A7518F303C">
    <w:name w:val="28B54642CA2242BD9E2301A7518F303C"/>
    <w:rsid w:val="008D29D6"/>
    <w:pPr>
      <w:bidi/>
    </w:pPr>
  </w:style>
  <w:style w:type="paragraph" w:customStyle="1" w:styleId="97EDEFA9421A48D885ED7EC59974524A">
    <w:name w:val="97EDEFA9421A48D885ED7EC59974524A"/>
    <w:rsid w:val="008D29D6"/>
    <w:pPr>
      <w:bidi/>
    </w:pPr>
  </w:style>
  <w:style w:type="paragraph" w:customStyle="1" w:styleId="676FE572EE544ECAB5FE0F6351774F3B">
    <w:name w:val="676FE572EE544ECAB5FE0F6351774F3B"/>
    <w:rsid w:val="008D29D6"/>
    <w:pPr>
      <w:bidi/>
    </w:pPr>
  </w:style>
  <w:style w:type="paragraph" w:customStyle="1" w:styleId="0AE5984B156D46E8B35864F4256CF646">
    <w:name w:val="0AE5984B156D46E8B35864F4256CF646"/>
    <w:rsid w:val="008D29D6"/>
    <w:pPr>
      <w:bidi/>
    </w:pPr>
  </w:style>
  <w:style w:type="paragraph" w:customStyle="1" w:styleId="5BB20F8BBE4A4DEA9F340E10FEB57902">
    <w:name w:val="5BB20F8BBE4A4DEA9F340E10FEB57902"/>
    <w:rsid w:val="008D29D6"/>
    <w:pPr>
      <w:bidi/>
    </w:pPr>
  </w:style>
  <w:style w:type="paragraph" w:customStyle="1" w:styleId="FAEAA10D085949238F45AEA2E06DEE6B">
    <w:name w:val="FAEAA10D085949238F45AEA2E06DEE6B"/>
    <w:rsid w:val="008D29D6"/>
    <w:pPr>
      <w:bidi/>
    </w:pPr>
  </w:style>
  <w:style w:type="paragraph" w:customStyle="1" w:styleId="D610EAD13FCB4681A39DEC3AD8CAB11F">
    <w:name w:val="D610EAD13FCB4681A39DEC3AD8CAB11F"/>
    <w:rsid w:val="008D29D6"/>
    <w:pPr>
      <w:bidi/>
    </w:pPr>
  </w:style>
  <w:style w:type="paragraph" w:customStyle="1" w:styleId="2EF980151C814ED3BE1C49EE05ACC97F">
    <w:name w:val="2EF980151C814ED3BE1C49EE05ACC97F"/>
    <w:rsid w:val="008D29D6"/>
    <w:pPr>
      <w:bidi/>
    </w:pPr>
  </w:style>
  <w:style w:type="paragraph" w:customStyle="1" w:styleId="2C598A7370144A04BACCFA4C57E25566">
    <w:name w:val="2C598A7370144A04BACCFA4C57E25566"/>
    <w:rsid w:val="008D29D6"/>
    <w:pPr>
      <w:bidi/>
    </w:pPr>
  </w:style>
  <w:style w:type="paragraph" w:customStyle="1" w:styleId="6350744F18C449C0883B4F84CD4FF4D7">
    <w:name w:val="6350744F18C449C0883B4F84CD4FF4D7"/>
    <w:rsid w:val="008D29D6"/>
    <w:pPr>
      <w:bidi/>
    </w:pPr>
  </w:style>
  <w:style w:type="paragraph" w:customStyle="1" w:styleId="ED1BC1EC39B343C293A0B3E1301D8157">
    <w:name w:val="ED1BC1EC39B343C293A0B3E1301D8157"/>
    <w:rsid w:val="008D29D6"/>
    <w:pPr>
      <w:bidi/>
    </w:pPr>
  </w:style>
  <w:style w:type="paragraph" w:customStyle="1" w:styleId="89A2DB2F40804E8298E28CC5855FD8B1">
    <w:name w:val="89A2DB2F40804E8298E28CC5855FD8B1"/>
    <w:rsid w:val="008D29D6"/>
    <w:pPr>
      <w:bidi/>
    </w:pPr>
  </w:style>
  <w:style w:type="paragraph" w:customStyle="1" w:styleId="129722D0BFC34380B6511D7F46342508">
    <w:name w:val="129722D0BFC34380B6511D7F46342508"/>
    <w:rsid w:val="008D29D6"/>
    <w:pPr>
      <w:bidi/>
    </w:pPr>
  </w:style>
  <w:style w:type="paragraph" w:customStyle="1" w:styleId="3F62655DD1594DF8B481F8C9D30FB701">
    <w:name w:val="3F62655DD1594DF8B481F8C9D30FB701"/>
    <w:rsid w:val="008D29D6"/>
    <w:pPr>
      <w:bidi/>
    </w:pPr>
  </w:style>
  <w:style w:type="paragraph" w:customStyle="1" w:styleId="EC8873E953914F7D9D40226337A496A6">
    <w:name w:val="EC8873E953914F7D9D40226337A496A6"/>
    <w:rsid w:val="008D29D6"/>
    <w:pPr>
      <w:bidi/>
    </w:pPr>
  </w:style>
  <w:style w:type="paragraph" w:customStyle="1" w:styleId="81DC49E6BC654E778F672DC0574A1545">
    <w:name w:val="81DC49E6BC654E778F672DC0574A1545"/>
    <w:rsid w:val="008D29D6"/>
    <w:pPr>
      <w:bidi/>
    </w:pPr>
  </w:style>
  <w:style w:type="paragraph" w:customStyle="1" w:styleId="D7DC83673D68413B8667F8CCA587D43E">
    <w:name w:val="D7DC83673D68413B8667F8CCA587D43E"/>
    <w:rsid w:val="008D29D6"/>
    <w:pPr>
      <w:bidi/>
    </w:pPr>
  </w:style>
  <w:style w:type="paragraph" w:customStyle="1" w:styleId="0C0E9F7D2C444101AD9E6D156FEEB040">
    <w:name w:val="0C0E9F7D2C444101AD9E6D156FEEB040"/>
    <w:rsid w:val="008D29D6"/>
    <w:pPr>
      <w:bidi/>
    </w:pPr>
  </w:style>
  <w:style w:type="paragraph" w:customStyle="1" w:styleId="6A120874BFF4428DB03A544B832C9E15">
    <w:name w:val="6A120874BFF4428DB03A544B832C9E15"/>
    <w:rsid w:val="008D29D6"/>
    <w:pPr>
      <w:bidi/>
    </w:pPr>
  </w:style>
  <w:style w:type="paragraph" w:customStyle="1" w:styleId="45CE70E952AE43BEB9342713B36278CF">
    <w:name w:val="45CE70E952AE43BEB9342713B36278CF"/>
    <w:rsid w:val="008D29D6"/>
    <w:pPr>
      <w:bidi/>
    </w:pPr>
  </w:style>
  <w:style w:type="paragraph" w:customStyle="1" w:styleId="C0FBB4435362469A892B4EC8D61AB266">
    <w:name w:val="C0FBB4435362469A892B4EC8D61AB266"/>
    <w:rsid w:val="008D29D6"/>
    <w:pPr>
      <w:bidi/>
    </w:pPr>
  </w:style>
  <w:style w:type="paragraph" w:customStyle="1" w:styleId="890C157A723C4F3F8AFF374D8B360C43">
    <w:name w:val="890C157A723C4F3F8AFF374D8B360C43"/>
    <w:rsid w:val="008D29D6"/>
    <w:pPr>
      <w:bidi/>
    </w:pPr>
  </w:style>
  <w:style w:type="paragraph" w:customStyle="1" w:styleId="C4646E28E68940588E5204410BE95AD8">
    <w:name w:val="C4646E28E68940588E5204410BE95AD8"/>
    <w:rsid w:val="008D29D6"/>
    <w:pPr>
      <w:bidi/>
    </w:pPr>
  </w:style>
  <w:style w:type="paragraph" w:customStyle="1" w:styleId="A0F31B0994A2424D801E45A386721D90">
    <w:name w:val="A0F31B0994A2424D801E45A386721D90"/>
    <w:rsid w:val="008D29D6"/>
    <w:pPr>
      <w:bidi/>
    </w:pPr>
  </w:style>
  <w:style w:type="paragraph" w:customStyle="1" w:styleId="DCD5DF1AF9B04C11863B58E16D7C77BD">
    <w:name w:val="DCD5DF1AF9B04C11863B58E16D7C77BD"/>
    <w:rsid w:val="008D29D6"/>
    <w:pPr>
      <w:bidi/>
    </w:pPr>
  </w:style>
  <w:style w:type="paragraph" w:customStyle="1" w:styleId="5377B3DCBC2B45A3B5105E6B80DC0387">
    <w:name w:val="5377B3DCBC2B45A3B5105E6B80DC0387"/>
    <w:rsid w:val="008D29D6"/>
    <w:pPr>
      <w:bidi/>
    </w:pPr>
  </w:style>
  <w:style w:type="paragraph" w:customStyle="1" w:styleId="9EA40BED515B41289DD943BA187B2A29">
    <w:name w:val="9EA40BED515B41289DD943BA187B2A29"/>
    <w:rsid w:val="008D29D6"/>
    <w:pPr>
      <w:bidi/>
    </w:pPr>
  </w:style>
  <w:style w:type="paragraph" w:customStyle="1" w:styleId="EA82A181AEFF4F1D99CC08BB3A7C921B">
    <w:name w:val="EA82A181AEFF4F1D99CC08BB3A7C921B"/>
    <w:rsid w:val="008D29D6"/>
    <w:pPr>
      <w:bidi/>
    </w:pPr>
  </w:style>
  <w:style w:type="paragraph" w:customStyle="1" w:styleId="A7D7AB8108514C8EAA67A134EB7B6258">
    <w:name w:val="A7D7AB8108514C8EAA67A134EB7B6258"/>
    <w:rsid w:val="008D29D6"/>
    <w:pPr>
      <w:bidi/>
    </w:pPr>
  </w:style>
  <w:style w:type="paragraph" w:customStyle="1" w:styleId="D8F74CFF9B1F43FB931F1EBB42C8C4D1">
    <w:name w:val="D8F74CFF9B1F43FB931F1EBB42C8C4D1"/>
    <w:rsid w:val="008D29D6"/>
    <w:pPr>
      <w:bidi/>
    </w:pPr>
  </w:style>
  <w:style w:type="paragraph" w:customStyle="1" w:styleId="363F837205B2427EB07A1FFF4E0CFE72">
    <w:name w:val="363F837205B2427EB07A1FFF4E0CFE72"/>
    <w:rsid w:val="008D29D6"/>
    <w:pPr>
      <w:bidi/>
    </w:pPr>
  </w:style>
  <w:style w:type="paragraph" w:customStyle="1" w:styleId="5271C19124AA4C1E82FD12EB63A64410">
    <w:name w:val="5271C19124AA4C1E82FD12EB63A64410"/>
    <w:rsid w:val="008D29D6"/>
    <w:pPr>
      <w:bidi/>
    </w:pPr>
  </w:style>
  <w:style w:type="paragraph" w:customStyle="1" w:styleId="12488F2D2697466CA73D7A7ED7C3DCD7">
    <w:name w:val="12488F2D2697466CA73D7A7ED7C3DCD7"/>
    <w:rsid w:val="008D29D6"/>
    <w:pPr>
      <w:bidi/>
    </w:pPr>
  </w:style>
  <w:style w:type="paragraph" w:customStyle="1" w:styleId="53A56ADA9EFC432387D50586FA4D46C5">
    <w:name w:val="53A56ADA9EFC432387D50586FA4D46C5"/>
    <w:rsid w:val="008D29D6"/>
    <w:pPr>
      <w:bidi/>
    </w:pPr>
  </w:style>
  <w:style w:type="paragraph" w:customStyle="1" w:styleId="43DC372123D6410AA82E5B655428BF94">
    <w:name w:val="43DC372123D6410AA82E5B655428BF94"/>
    <w:rsid w:val="008D29D6"/>
    <w:pPr>
      <w:bidi/>
    </w:pPr>
  </w:style>
  <w:style w:type="paragraph" w:customStyle="1" w:styleId="606A568D583843CF9F6AAA75DEEED5C6">
    <w:name w:val="606A568D583843CF9F6AAA75DEEED5C6"/>
    <w:rsid w:val="008D29D6"/>
    <w:pPr>
      <w:bidi/>
    </w:pPr>
  </w:style>
  <w:style w:type="paragraph" w:customStyle="1" w:styleId="5B820A1797D349C9B853D743B9DC304A">
    <w:name w:val="5B820A1797D349C9B853D743B9DC304A"/>
    <w:rsid w:val="008D29D6"/>
    <w:pPr>
      <w:bidi/>
    </w:pPr>
  </w:style>
  <w:style w:type="paragraph" w:customStyle="1" w:styleId="C7126073C8AB4B0BA281C71B204CABBD">
    <w:name w:val="C7126073C8AB4B0BA281C71B204CABBD"/>
    <w:rsid w:val="008D29D6"/>
    <w:pPr>
      <w:bidi/>
    </w:pPr>
  </w:style>
  <w:style w:type="paragraph" w:customStyle="1" w:styleId="106F3295F916463F8E1CE628AA62CE9A">
    <w:name w:val="106F3295F916463F8E1CE628AA62CE9A"/>
    <w:rsid w:val="008D29D6"/>
    <w:pPr>
      <w:bidi/>
    </w:pPr>
  </w:style>
  <w:style w:type="paragraph" w:customStyle="1" w:styleId="E7D2C496949D4E3FA60A3043F3D91C32">
    <w:name w:val="E7D2C496949D4E3FA60A3043F3D91C32"/>
    <w:rsid w:val="008D29D6"/>
    <w:pPr>
      <w:bidi/>
    </w:pPr>
  </w:style>
  <w:style w:type="paragraph" w:customStyle="1" w:styleId="623C649BEBD44C1A8656E7FBDE314C3B">
    <w:name w:val="623C649BEBD44C1A8656E7FBDE314C3B"/>
    <w:rsid w:val="00E012F9"/>
    <w:pPr>
      <w:bidi/>
    </w:pPr>
  </w:style>
  <w:style w:type="paragraph" w:customStyle="1" w:styleId="D610EAD13FCB4681A39DEC3AD8CAB11F1">
    <w:name w:val="D610EAD13FCB4681A39DEC3AD8CAB11F1"/>
    <w:rsid w:val="00E012F9"/>
    <w:pPr>
      <w:bidi/>
      <w:spacing w:after="0" w:line="240" w:lineRule="auto"/>
      <w:ind w:left="720"/>
      <w:contextualSpacing/>
    </w:pPr>
    <w:rPr>
      <w:rFonts w:ascii="Times New Roman" w:eastAsia="Times New Roman" w:hAnsi="Times New Roman" w:cs="David"/>
      <w:sz w:val="24"/>
      <w:szCs w:val="26"/>
      <w:lang w:eastAsia="he-IL"/>
    </w:rPr>
  </w:style>
  <w:style w:type="paragraph" w:customStyle="1" w:styleId="2EF980151C814ED3BE1C49EE05ACC97F1">
    <w:name w:val="2EF980151C814ED3BE1C49EE05ACC97F1"/>
    <w:rsid w:val="00E012F9"/>
    <w:pPr>
      <w:bidi/>
      <w:spacing w:after="0" w:line="240" w:lineRule="auto"/>
      <w:ind w:left="720"/>
      <w:contextualSpacing/>
    </w:pPr>
    <w:rPr>
      <w:rFonts w:ascii="Times New Roman" w:eastAsia="Times New Roman" w:hAnsi="Times New Roman" w:cs="David"/>
      <w:sz w:val="24"/>
      <w:szCs w:val="26"/>
      <w:lang w:eastAsia="he-IL"/>
    </w:rPr>
  </w:style>
  <w:style w:type="paragraph" w:customStyle="1" w:styleId="2C598A7370144A04BACCFA4C57E255661">
    <w:name w:val="2C598A7370144A04BACCFA4C57E255661"/>
    <w:rsid w:val="00E012F9"/>
    <w:pPr>
      <w:bidi/>
      <w:spacing w:after="0" w:line="240" w:lineRule="auto"/>
      <w:ind w:left="720"/>
      <w:contextualSpacing/>
    </w:pPr>
    <w:rPr>
      <w:rFonts w:ascii="Times New Roman" w:eastAsia="Times New Roman" w:hAnsi="Times New Roman" w:cs="David"/>
      <w:sz w:val="24"/>
      <w:szCs w:val="26"/>
      <w:lang w:eastAsia="he-IL"/>
    </w:rPr>
  </w:style>
  <w:style w:type="paragraph" w:customStyle="1" w:styleId="6350744F18C449C0883B4F84CD4FF4D71">
    <w:name w:val="6350744F18C449C0883B4F84CD4FF4D71"/>
    <w:rsid w:val="00E012F9"/>
    <w:pPr>
      <w:bidi/>
      <w:spacing w:after="0" w:line="240" w:lineRule="auto"/>
      <w:ind w:left="720"/>
      <w:contextualSpacing/>
    </w:pPr>
    <w:rPr>
      <w:rFonts w:ascii="Times New Roman" w:eastAsia="Times New Roman" w:hAnsi="Times New Roman" w:cs="David"/>
      <w:sz w:val="24"/>
      <w:szCs w:val="26"/>
      <w:lang w:eastAsia="he-IL"/>
    </w:rPr>
  </w:style>
  <w:style w:type="paragraph" w:customStyle="1" w:styleId="ED1BC1EC39B343C293A0B3E1301D81571">
    <w:name w:val="ED1BC1EC39B343C293A0B3E1301D81571"/>
    <w:rsid w:val="00E012F9"/>
    <w:pPr>
      <w:bidi/>
      <w:spacing w:after="0" w:line="240" w:lineRule="auto"/>
      <w:ind w:left="720"/>
      <w:contextualSpacing/>
    </w:pPr>
    <w:rPr>
      <w:rFonts w:ascii="Times New Roman" w:eastAsia="Times New Roman" w:hAnsi="Times New Roman" w:cs="David"/>
      <w:sz w:val="24"/>
      <w:szCs w:val="26"/>
      <w:lang w:eastAsia="he-IL"/>
    </w:rPr>
  </w:style>
  <w:style w:type="paragraph" w:customStyle="1" w:styleId="89A2DB2F40804E8298E28CC5855FD8B11">
    <w:name w:val="89A2DB2F40804E8298E28CC5855FD8B11"/>
    <w:rsid w:val="00E012F9"/>
    <w:pPr>
      <w:bidi/>
      <w:spacing w:after="0" w:line="240" w:lineRule="auto"/>
      <w:ind w:left="720"/>
      <w:contextualSpacing/>
    </w:pPr>
    <w:rPr>
      <w:rFonts w:ascii="Times New Roman" w:eastAsia="Times New Roman" w:hAnsi="Times New Roman" w:cs="David"/>
      <w:sz w:val="24"/>
      <w:szCs w:val="26"/>
      <w:lang w:eastAsia="he-IL"/>
    </w:rPr>
  </w:style>
  <w:style w:type="paragraph" w:customStyle="1" w:styleId="81DC49E6BC654E778F672DC0574A15451">
    <w:name w:val="81DC49E6BC654E778F672DC0574A15451"/>
    <w:rsid w:val="00E012F9"/>
    <w:pPr>
      <w:bidi/>
      <w:spacing w:after="0" w:line="240" w:lineRule="auto"/>
    </w:pPr>
    <w:rPr>
      <w:rFonts w:ascii="Times New Roman" w:eastAsia="Times New Roman" w:hAnsi="Times New Roman" w:cs="David"/>
      <w:sz w:val="24"/>
      <w:szCs w:val="26"/>
    </w:rPr>
  </w:style>
  <w:style w:type="paragraph" w:customStyle="1" w:styleId="D7DC83673D68413B8667F8CCA587D43E1">
    <w:name w:val="D7DC83673D68413B8667F8CCA587D43E1"/>
    <w:rsid w:val="00E012F9"/>
    <w:pPr>
      <w:bidi/>
      <w:spacing w:after="0" w:line="240" w:lineRule="auto"/>
      <w:ind w:left="720"/>
      <w:contextualSpacing/>
    </w:pPr>
    <w:rPr>
      <w:rFonts w:ascii="Times New Roman" w:eastAsia="Times New Roman" w:hAnsi="Times New Roman" w:cs="David"/>
      <w:sz w:val="24"/>
      <w:szCs w:val="26"/>
      <w:lang w:eastAsia="he-I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migration xmlns="8faed47e-395e-4055-a3bc-ef545c21aa66">false</migration>
    <BudgetaryDistribution xmlns="8faed47e-395e-4055-a3bc-ef545c21aa66">משרד ראשי 90%
גז טבעי 10%</BudgetaryDistribution>
    <lockMaster xmlns="8faed47e-395e-4055-a3bc-ef545c21aa66">false</lockMaster>
    <tenderNumber xmlns="8faed47e-395e-4055-a3bc-ef545c21aa66" xsi:nil="true"/>
    <overMillion xmlns="8faed47e-395e-4055-a3bc-ef545c21aa66">false</overMillion>
    <NoteFromApproval xmlns="8faed47e-395e-4055-a3bc-ef545c21aa66" xsi:nil="true"/>
    <SubjectRequest xmlns="8faed47e-395e-4055-a3bc-ef545c21aa66" xsi:nil="true"/>
    <unitMaster xmlns="8faed47e-395e-4055-a3bc-ef545c21aa66" xsi:nil="true"/>
    <isCenterRequest xmlns="8faed47e-395e-4055-a3bc-ef545c21aa66">false</isCenterRequest>
    <NeedsComputingApproval xmlns="8faed47e-395e-4055-a3bc-ef545c21aa66">false</NeedsComputingApproval>
    <approvalBtnUrl xmlns="8faed47e-395e-4055-a3bc-ef545c21aa66" xsi:nil="true"/>
    <Released xmlns="8faed47e-395e-4055-a3bc-ef545c21aa66">false</Released>
    <sendApproval xmlns="8faed47e-395e-4055-a3bc-ef545c21aa66" xsi:nil="true"/>
    <NoteFromSender xmlns="8faed47e-395e-4055-a3bc-ef545c21aa66"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חלוץ והדגמה" ma:contentTypeID="0x010100DFFA288BA6A58C41BCE24F1F191B68920021E21A0FD7CB5C47903F51AFAA8F22C4" ma:contentTypeVersion="19" ma:contentTypeDescription="" ma:contentTypeScope="" ma:versionID="df1ccb35eef24757056ae2c58f9131a2">
  <xsd:schema xmlns:xsd="http://www.w3.org/2001/XMLSchema" xmlns:xs="http://www.w3.org/2001/XMLSchema" xmlns:p="http://schemas.microsoft.com/office/2006/metadata/properties" xmlns:ns2="8faed47e-395e-4055-a3bc-ef545c21aa66" targetNamespace="http://schemas.microsoft.com/office/2006/metadata/properties" ma:root="true" ma:fieldsID="f737f1ff5c52c2fab82331bdfe0af670" ns2:_="">
    <xsd:import namespace="8faed47e-395e-4055-a3bc-ef545c21aa66"/>
    <xsd:element name="properties">
      <xsd:complexType>
        <xsd:sequence>
          <xsd:element name="documentManagement">
            <xsd:complexType>
              <xsd:all>
                <xsd:element ref="ns2:SubjectRequest" minOccurs="0"/>
                <xsd:element ref="ns2:tenderNumber" minOccurs="0"/>
                <xsd:element ref="ns2:unitMaster" minOccurs="0"/>
                <xsd:element ref="ns2:isCenterRequest" minOccurs="0"/>
                <xsd:element ref="ns2:overMillion" minOccurs="0"/>
                <xsd:element ref="ns2:Released" minOccurs="0"/>
                <xsd:element ref="ns2:migration" minOccurs="0"/>
                <xsd:element ref="ns2:approvalBtnUrl" minOccurs="0"/>
                <xsd:element ref="ns2:NeedsComputingApproval" minOccurs="0"/>
                <xsd:element ref="ns2:BudgetaryDistribution" minOccurs="0"/>
                <xsd:element ref="ns2:lockMaster" minOccurs="0"/>
                <xsd:element ref="ns2:sendApproval" minOccurs="0"/>
                <xsd:element ref="ns2:NoteFromApproval" minOccurs="0"/>
                <xsd:element ref="ns2:NoteFromSend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ma:readOnly="false">
      <xsd:simpleType>
        <xsd:restriction base="dms:Text">
          <xsd:maxLength value="255"/>
        </xsd:restriction>
      </xsd:simpleType>
    </xsd:element>
    <xsd:element name="tenderNumber" ma:index="9" nillable="true" ma:displayName="tenderNumber" ma:internalName="tenderNumber0" ma:readOnly="false">
      <xsd:simpleType>
        <xsd:restriction base="dms:Text">
          <xsd:maxLength value="255"/>
        </xsd:restriction>
      </xsd:simpleType>
    </xsd:element>
    <xsd:element name="unitMaster" ma:index="10" nillable="true" ma:displayName="unitMaster" ma:internalName="unitMaster0" ma:readOnly="false">
      <xsd:simpleType>
        <xsd:restriction base="dms:Text">
          <xsd:maxLength value="255"/>
        </xsd:restriction>
      </xsd:simpleType>
    </xsd:element>
    <xsd:element name="isCenterRequest" ma:index="11" nillable="true" ma:displayName="בקשה מרכזת" ma:default="0" ma:internalName="isCenterRequest" ma:readOnly="false">
      <xsd:simpleType>
        <xsd:restriction base="dms:Boolean"/>
      </xsd:simpleType>
    </xsd:element>
    <xsd:element name="overMillion" ma:index="12" nillable="true" ma:displayName="מעל מיליון" ma:default="0" ma:internalName="overMillion" ma:readOnly="false">
      <xsd:simpleType>
        <xsd:restriction base="dms:Boolean"/>
      </xsd:simpleType>
    </xsd:element>
    <xsd:element name="Released" ma:index="13" nillable="true" ma:displayName="פורסם" ma:default="0" ma:internalName="Released" ma:readOnly="false">
      <xsd:simpleType>
        <xsd:restriction base="dms:Boolean"/>
      </xsd:simpleType>
    </xsd:element>
    <xsd:element name="migration" ma:index="14" nillable="true" ma:displayName="migration" ma:default="0" ma:internalName="migration" ma:readOnly="false">
      <xsd:simpleType>
        <xsd:restriction base="dms:Boolean"/>
      </xsd:simpleType>
    </xsd:element>
    <xsd:element name="approvalBtnUrl" ma:index="15" nillable="true" ma:displayName="קישור לאישור" ma:internalName="approvalBtnUrl" ma:readOnly="false">
      <xsd:simpleType>
        <xsd:restriction base="dms:Note">
          <xsd:maxLength value="255"/>
        </xsd:restriction>
      </xsd:simpleType>
    </xsd:element>
    <xsd:element name="NeedsComputingApproval" ma:index="16" nillable="true" ma:displayName="מצריך אישור מחשוב" ma:default="1" ma:internalName="NeedsComputingApproval" ma:readOnly="false">
      <xsd:simpleType>
        <xsd:restriction base="dms:Boolean"/>
      </xsd:simpleType>
    </xsd:element>
    <xsd:element name="BudgetaryDistribution" ma:index="17" nillable="true" ma:displayName="חלוקה תקציבית בין תקנות" ma:internalName="BudgetaryDistribution" ma:readOnly="false">
      <xsd:simpleType>
        <xsd:restriction base="dms:Note">
          <xsd:maxLength value="255"/>
        </xsd:restriction>
      </xsd:simpleType>
    </xsd:element>
    <xsd:element name="lockMaster" ma:index="18" nillable="true" ma:displayName="בצע נעילה למכרז" ma:default="0" ma:internalName="lockMaster" ma:readOnly="false">
      <xsd:simpleType>
        <xsd:restriction base="dms:Boolean"/>
      </xsd:simpleType>
    </xsd:element>
    <xsd:element name="sendApproval" ma:index="19"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20" nillable="true" ma:displayName="NoteFromApproval" ma:internalName="NoteFromApproval">
      <xsd:simpleType>
        <xsd:restriction base="dms:Note">
          <xsd:maxLength value="255"/>
        </xsd:restriction>
      </xsd:simpleType>
    </xsd:element>
    <xsd:element name="NoteFromSender" ma:index="21" nillable="true" ma:displayName="NoteFromSender" ma:internalName="NoteFromSender">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openxmlformats.org/package/2006/metadata/core-properties"/>
    <ds:schemaRef ds:uri="http://www.w3.org/XML/1998/namespace"/>
    <ds:schemaRef ds:uri="8faed47e-395e-4055-a3bc-ef545c21aa66"/>
    <ds:schemaRef ds:uri="http://schemas.microsoft.com/office/2006/documentManagement/types"/>
    <ds:schemaRef ds:uri="http://purl.org/dc/elements/1.1/"/>
    <ds:schemaRef ds:uri="http://schemas.microsoft.com/office/infopath/2007/PartnerControls"/>
    <ds:schemaRef ds:uri="http://purl.org/dc/terms/"/>
    <ds:schemaRef ds:uri="http://schemas.microsoft.com/office/2006/metadata/properties"/>
    <ds:schemaRef ds:uri="http://purl.org/dc/dcmitype/"/>
  </ds:schemaRefs>
</ds:datastoreItem>
</file>

<file path=customXml/itemProps2.xml><?xml version="1.0" encoding="utf-8"?>
<ds:datastoreItem xmlns:ds="http://schemas.openxmlformats.org/officeDocument/2006/customXml" ds:itemID="{2A785792-EC1C-4F97-B789-342C889CF65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D61F7B0-87FF-4D03-81F8-A038795B9DC3}">
  <ds:schemaRefs>
    <ds:schemaRef ds:uri="http://schemas.microsoft.com/sharepoint/v3/contenttype/forms"/>
  </ds:schemaRefs>
</ds:datastoreItem>
</file>

<file path=customXml/itemProps4.xml><?xml version="1.0" encoding="utf-8"?>
<ds:datastoreItem xmlns:ds="http://schemas.openxmlformats.org/officeDocument/2006/customXml" ds:itemID="{6757165A-F434-4ED9-B98D-AAFEF1ED19ED}">
  <ds:schemaRefs>
    <ds:schemaRef ds:uri="http://schemas.openxmlformats.org/officeDocument/2006/bibliography"/>
  </ds:schemaRefs>
</ds:datastoreItem>
</file>

<file path=customXml/itemProps5.xml><?xml version="1.0" encoding="utf-8"?>
<ds:datastoreItem xmlns:ds="http://schemas.openxmlformats.org/officeDocument/2006/customXml" ds:itemID="{0D330DBF-CFCC-4F99-8B03-A9C5D584EC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68</Pages>
  <Words>17742</Words>
  <Characters>88715</Characters>
  <Application>Microsoft Office Word</Application>
  <DocSecurity>0</DocSecurity>
  <Lines>739</Lines>
  <Paragraphs>212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62/2022</vt:lpstr>
      <vt:lpstr>יחידת המחשוב</vt:lpstr>
    </vt:vector>
  </TitlesOfParts>
  <Company>משרד התשתיות הלאומיות</Company>
  <LinksUpToDate>false</LinksUpToDate>
  <CharactersWithSpaces>106245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62/2022</dc:title>
  <dc:subject>ניהול משימות אבטחה פיזית וחמושה עבור משרד האנרגיה</dc:subject>
  <dc:creator>Magen</dc:creator>
  <cp:keywords/>
  <dc:description/>
  <cp:lastModifiedBy>אילנה טמסוט</cp:lastModifiedBy>
  <cp:revision>2</cp:revision>
  <cp:lastPrinted>2022-11-17T10:50:00Z</cp:lastPrinted>
  <dcterms:created xsi:type="dcterms:W3CDTF">2022-11-17T11:21:00Z</dcterms:created>
  <dcterms:modified xsi:type="dcterms:W3CDTF">2022-11-17T11:21:00Z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0x010100DFFA288BA6A58C41BCE24F1F191B68920021E21A0FD7CB5C47903F51AFAA8F22C4</vt:lpwstr>
  </property>
  <property fmtid="{D5CDD505-2E9C-101B-9397-08002B2CF9AE}" pid="3" name="processType">
    <vt:lpwstr>מכרז</vt:lpwstr>
  </property>
  <property fmtid="{D5CDD505-2E9C-101B-9397-08002B2CF9AE}" pid="4" name="domain">
    <vt:lpwstr/>
  </property>
  <property fmtid="{D5CDD505-2E9C-101B-9397-08002B2CF9AE}" pid="5" name="tenderNumber">
    <vt:lpwstr>62/2022</vt:lpwstr>
  </property>
  <property fmtid="{D5CDD505-2E9C-101B-9397-08002B2CF9AE}" pid="6" name="Year">
    <vt:lpwstr>2022</vt:lpwstr>
  </property>
  <property fmtid="{D5CDD505-2E9C-101B-9397-08002B2CF9AE}" pid="7" name="Department">
    <vt:lpwstr>יחידת ביטחון</vt:lpwstr>
  </property>
  <property fmtid="{D5CDD505-2E9C-101B-9397-08002B2CF9AE}" pid="8" name="SubjectRequest">
    <vt:lpwstr>מנהל האבטחה הפיזית והחמושה במשרד האנרגיה</vt:lpwstr>
  </property>
  <property fmtid="{D5CDD505-2E9C-101B-9397-08002B2CF9AE}" pid="9" name="userCreate">
    <vt:lpwstr>517</vt:lpwstr>
  </property>
  <property fmtid="{D5CDD505-2E9C-101B-9397-08002B2CF9AE}" pid="10" name="Contact">
    <vt:lpwstr>עדייה אלפסי</vt:lpwstr>
  </property>
  <property fmtid="{D5CDD505-2E9C-101B-9397-08002B2CF9AE}" pid="11" name="StatusDiscussion">
    <vt:lpwstr>מאושר ע"י כל הגורמים</vt:lpwstr>
  </property>
  <property fmtid="{D5CDD505-2E9C-101B-9397-08002B2CF9AE}" pid="12" name="sendFileToInsuranceConsultant">
    <vt:bool>false</vt:bool>
  </property>
  <property fmtid="{D5CDD505-2E9C-101B-9397-08002B2CF9AE}" pid="13" name="NoteApproval">
    <vt:lpwstr/>
  </property>
  <property fmtid="{D5CDD505-2E9C-101B-9397-08002B2CF9AE}" pid="14" name="unitManager">
    <vt:lpwstr>60</vt:lpwstr>
  </property>
  <property fmtid="{D5CDD505-2E9C-101B-9397-08002B2CF9AE}" pid="15" name="ApprovalManagerUnitStatus">
    <vt:lpwstr>ממתין לאישור</vt:lpwstr>
  </property>
  <property fmtid="{D5CDD505-2E9C-101B-9397-08002B2CF9AE}" pid="16" name="ApprovalBudgetUnitStatus">
    <vt:lpwstr>אושר</vt:lpwstr>
  </property>
  <property fmtid="{D5CDD505-2E9C-101B-9397-08002B2CF9AE}" pid="17" name="ApprovalSecurityStatus">
    <vt:lpwstr>אושר</vt:lpwstr>
  </property>
  <property fmtid="{D5CDD505-2E9C-101B-9397-08002B2CF9AE}" pid="18" name="ApprovalCalculusStatus">
    <vt:lpwstr>אושר</vt:lpwstr>
  </property>
  <property fmtid="{D5CDD505-2E9C-101B-9397-08002B2CF9AE}" pid="19" name="approvalLegalCounselStatus">
    <vt:lpwstr>אושר</vt:lpwstr>
  </property>
</Properties>
</file>